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CE64F" w14:textId="77777777" w:rsidR="00351DDA" w:rsidRDefault="00351DDA" w:rsidP="00B0698C">
      <w:pPr>
        <w:rPr>
          <w:sz w:val="22"/>
          <w:szCs w:val="22"/>
        </w:rPr>
      </w:pPr>
    </w:p>
    <w:p w14:paraId="777F9FDC" w14:textId="7624BA12" w:rsidR="00CC66AC" w:rsidRPr="00CC66AC" w:rsidRDefault="00CC66AC" w:rsidP="00B0698C">
      <w:pPr>
        <w:rPr>
          <w:b/>
          <w:sz w:val="80"/>
          <w:szCs w:val="80"/>
        </w:rPr>
      </w:pPr>
      <w:r w:rsidRPr="00CC66AC">
        <w:rPr>
          <w:b/>
          <w:sz w:val="80"/>
          <w:szCs w:val="80"/>
        </w:rPr>
        <w:t>COMMUNITY NOTICE</w:t>
      </w:r>
    </w:p>
    <w:p w14:paraId="0B31E9CC" w14:textId="779904BC" w:rsidR="00351DDA" w:rsidRPr="00446205" w:rsidRDefault="00CC66AC" w:rsidP="00B0698C">
      <w:pPr>
        <w:rPr>
          <w:color w:val="FF0000"/>
          <w:sz w:val="24"/>
          <w:szCs w:val="24"/>
        </w:rPr>
      </w:pPr>
      <w:r>
        <w:rPr>
          <w:b/>
          <w:sz w:val="22"/>
          <w:szCs w:val="22"/>
        </w:rPr>
        <w:t xml:space="preserve"> </w:t>
      </w:r>
      <w:r w:rsidR="003770D1" w:rsidRPr="00446205">
        <w:rPr>
          <w:b/>
          <w:sz w:val="24"/>
          <w:szCs w:val="24"/>
        </w:rPr>
        <w:t>DERWENT FOREST</w:t>
      </w:r>
      <w:r w:rsidR="005517EB" w:rsidRPr="00446205">
        <w:rPr>
          <w:b/>
          <w:sz w:val="24"/>
          <w:szCs w:val="24"/>
        </w:rPr>
        <w:t xml:space="preserve"> BROUGHTON MOOR</w:t>
      </w:r>
      <w:r w:rsidR="003770D1" w:rsidRPr="00446205">
        <w:rPr>
          <w:b/>
          <w:sz w:val="24"/>
          <w:szCs w:val="24"/>
        </w:rPr>
        <w:t xml:space="preserve"> </w:t>
      </w:r>
      <w:r w:rsidR="00A76D3D" w:rsidRPr="00446205">
        <w:rPr>
          <w:b/>
          <w:sz w:val="24"/>
          <w:szCs w:val="24"/>
        </w:rPr>
        <w:t>CUMBRIA</w:t>
      </w:r>
      <w:r w:rsidR="00A02E41" w:rsidRPr="00446205">
        <w:rPr>
          <w:b/>
          <w:sz w:val="24"/>
          <w:szCs w:val="24"/>
        </w:rPr>
        <w:t>- PROPOSED WOODLAND</w:t>
      </w:r>
    </w:p>
    <w:p w14:paraId="5E73D66D" w14:textId="7642457A" w:rsidR="00A02E41" w:rsidRPr="00A02E41" w:rsidRDefault="00A76D3D" w:rsidP="00A02E41">
      <w:pPr>
        <w:rPr>
          <w:sz w:val="22"/>
          <w:szCs w:val="22"/>
        </w:rPr>
      </w:pPr>
      <w:r w:rsidRPr="00F05E43">
        <w:rPr>
          <w:sz w:val="22"/>
          <w:szCs w:val="22"/>
        </w:rPr>
        <w:t> </w:t>
      </w:r>
    </w:p>
    <w:p w14:paraId="480B584A" w14:textId="16E2E1E3" w:rsidR="00A02E41" w:rsidRPr="00446205" w:rsidRDefault="00A02E41" w:rsidP="00A02E41">
      <w:pPr>
        <w:rPr>
          <w:sz w:val="28"/>
          <w:szCs w:val="28"/>
        </w:rPr>
      </w:pPr>
      <w:r w:rsidRPr="00446205">
        <w:rPr>
          <w:sz w:val="28"/>
          <w:szCs w:val="28"/>
        </w:rPr>
        <w:t>We are acting as lead consultants for the Woodland Trust on behalf of the Derwent Forest Development Co</w:t>
      </w:r>
      <w:r w:rsidR="005D7A18" w:rsidRPr="00446205">
        <w:rPr>
          <w:sz w:val="28"/>
          <w:szCs w:val="28"/>
        </w:rPr>
        <w:t>nsortium</w:t>
      </w:r>
      <w:r w:rsidRPr="00446205">
        <w:rPr>
          <w:sz w:val="28"/>
          <w:szCs w:val="28"/>
        </w:rPr>
        <w:t xml:space="preserve"> (DFDC) for a proposed woodland on vacant former MOD land at Derwent Forest, Great Broughton. The attached outline plan indicates the approximate extent and location of the mixed broadleaved woodland which could extend</w:t>
      </w:r>
      <w:r w:rsidR="00446205" w:rsidRPr="00446205">
        <w:rPr>
          <w:sz w:val="28"/>
          <w:szCs w:val="28"/>
        </w:rPr>
        <w:t xml:space="preserve"> up</w:t>
      </w:r>
      <w:r w:rsidRPr="00446205">
        <w:rPr>
          <w:sz w:val="28"/>
          <w:szCs w:val="28"/>
        </w:rPr>
        <w:t xml:space="preserve"> to approximately 100 Ha inclusive of 20% open ground.</w:t>
      </w:r>
      <w:r w:rsidR="005517EB" w:rsidRPr="00446205">
        <w:rPr>
          <w:sz w:val="28"/>
          <w:szCs w:val="28"/>
        </w:rPr>
        <w:t xml:space="preserve"> </w:t>
      </w:r>
      <w:r w:rsidRPr="00446205">
        <w:rPr>
          <w:sz w:val="28"/>
          <w:szCs w:val="28"/>
        </w:rPr>
        <w:t>We intend to apply for a Woodland Creation Grant from the Forestry Commission and we have been asked</w:t>
      </w:r>
      <w:r w:rsidR="00446205" w:rsidRPr="00446205">
        <w:rPr>
          <w:sz w:val="28"/>
          <w:szCs w:val="28"/>
        </w:rPr>
        <w:t xml:space="preserve"> by the FC officers</w:t>
      </w:r>
      <w:r w:rsidRPr="00446205">
        <w:rPr>
          <w:sz w:val="28"/>
          <w:szCs w:val="28"/>
        </w:rPr>
        <w:t xml:space="preserve"> to invite comments from the </w:t>
      </w:r>
      <w:r w:rsidR="00446205" w:rsidRPr="00446205">
        <w:rPr>
          <w:sz w:val="28"/>
          <w:szCs w:val="28"/>
        </w:rPr>
        <w:t>community</w:t>
      </w:r>
      <w:r w:rsidRPr="00446205">
        <w:rPr>
          <w:sz w:val="28"/>
          <w:szCs w:val="28"/>
        </w:rPr>
        <w:t>.</w:t>
      </w:r>
    </w:p>
    <w:p w14:paraId="7646F588" w14:textId="77777777" w:rsidR="00A02E41" w:rsidRPr="00446205" w:rsidRDefault="00A02E41" w:rsidP="00A02E41">
      <w:pPr>
        <w:rPr>
          <w:sz w:val="28"/>
          <w:szCs w:val="28"/>
        </w:rPr>
      </w:pPr>
    </w:p>
    <w:p w14:paraId="353DE6EF" w14:textId="7AA6CE99" w:rsidR="00A02E41" w:rsidRPr="00446205" w:rsidRDefault="00A02E41" w:rsidP="00A02E41">
      <w:pPr>
        <w:rPr>
          <w:sz w:val="28"/>
          <w:szCs w:val="28"/>
        </w:rPr>
      </w:pPr>
      <w:r w:rsidRPr="00446205">
        <w:rPr>
          <w:sz w:val="28"/>
          <w:szCs w:val="28"/>
        </w:rPr>
        <w:t>The design objectives are to create an extensive area of mixed broadleaved woodland extending the existing woods and plantations including the recently plan</w:t>
      </w:r>
      <w:r w:rsidR="006C6BCF" w:rsidRPr="00446205">
        <w:rPr>
          <w:sz w:val="28"/>
          <w:szCs w:val="28"/>
        </w:rPr>
        <w:t xml:space="preserve">ted </w:t>
      </w:r>
      <w:r w:rsidR="005D7A18" w:rsidRPr="00446205">
        <w:rPr>
          <w:sz w:val="28"/>
          <w:szCs w:val="28"/>
        </w:rPr>
        <w:t xml:space="preserve">27.1 Ha </w:t>
      </w:r>
      <w:r w:rsidR="006C6BCF" w:rsidRPr="00446205">
        <w:rPr>
          <w:sz w:val="28"/>
          <w:szCs w:val="28"/>
        </w:rPr>
        <w:t>Jubilee Wood</w:t>
      </w:r>
      <w:r w:rsidR="005D7A18" w:rsidRPr="00446205">
        <w:rPr>
          <w:sz w:val="28"/>
          <w:szCs w:val="28"/>
        </w:rPr>
        <w:t>land</w:t>
      </w:r>
      <w:r w:rsidR="006C6BCF" w:rsidRPr="00446205">
        <w:rPr>
          <w:sz w:val="28"/>
          <w:szCs w:val="28"/>
        </w:rPr>
        <w:t xml:space="preserve"> to diversify the</w:t>
      </w:r>
      <w:r w:rsidRPr="00446205">
        <w:rPr>
          <w:sz w:val="28"/>
          <w:szCs w:val="28"/>
        </w:rPr>
        <w:t xml:space="preserve"> ecological and amenity value of the site as part of a comprehensive decontamination and redevelopment of the mostly derelict former MOD land. The nature and extent of the </w:t>
      </w:r>
      <w:r w:rsidR="006C6BCF" w:rsidRPr="00446205">
        <w:rPr>
          <w:sz w:val="28"/>
          <w:szCs w:val="28"/>
        </w:rPr>
        <w:t xml:space="preserve">potential </w:t>
      </w:r>
      <w:r w:rsidR="00446205" w:rsidRPr="00446205">
        <w:rPr>
          <w:sz w:val="28"/>
          <w:szCs w:val="28"/>
        </w:rPr>
        <w:t>future housing and other potential</w:t>
      </w:r>
      <w:r w:rsidRPr="00446205">
        <w:rPr>
          <w:sz w:val="28"/>
          <w:szCs w:val="28"/>
        </w:rPr>
        <w:t xml:space="preserve"> development has not been finalised although a first phase of housing for 2</w:t>
      </w:r>
      <w:r w:rsidR="005517EB" w:rsidRPr="00446205">
        <w:rPr>
          <w:sz w:val="28"/>
          <w:szCs w:val="28"/>
        </w:rPr>
        <w:t>4</w:t>
      </w:r>
      <w:r w:rsidRPr="00446205">
        <w:rPr>
          <w:sz w:val="28"/>
          <w:szCs w:val="28"/>
        </w:rPr>
        <w:t xml:space="preserve"> units has been approved</w:t>
      </w:r>
      <w:r w:rsidR="005517EB" w:rsidRPr="00446205">
        <w:rPr>
          <w:sz w:val="28"/>
          <w:szCs w:val="28"/>
        </w:rPr>
        <w:t xml:space="preserve"> and is illustrated on the plan (Planning ref 2/2014/0858 which also includes an indicativ</w:t>
      </w:r>
      <w:r w:rsidR="005E058B" w:rsidRPr="00446205">
        <w:rPr>
          <w:sz w:val="28"/>
          <w:szCs w:val="28"/>
        </w:rPr>
        <w:t>e masterplan for the wider area).</w:t>
      </w:r>
      <w:r w:rsidR="003E3F96" w:rsidRPr="00446205">
        <w:rPr>
          <w:sz w:val="28"/>
          <w:szCs w:val="28"/>
        </w:rPr>
        <w:t xml:space="preserve"> No buildings or structures will be removed and planting free easements will be accommodated around the structures, tracks and roads as for the earlier phase forest.</w:t>
      </w:r>
    </w:p>
    <w:p w14:paraId="1CFC3D25" w14:textId="77777777" w:rsidR="006C6BCF" w:rsidRPr="00446205" w:rsidRDefault="006C6BCF" w:rsidP="00A02E41">
      <w:pPr>
        <w:rPr>
          <w:sz w:val="28"/>
          <w:szCs w:val="28"/>
        </w:rPr>
      </w:pPr>
    </w:p>
    <w:p w14:paraId="13C27FBF" w14:textId="3CAAF1A9" w:rsidR="006C6BCF" w:rsidRPr="00446205" w:rsidRDefault="00446205" w:rsidP="00A02E41">
      <w:pPr>
        <w:rPr>
          <w:sz w:val="28"/>
          <w:szCs w:val="28"/>
        </w:rPr>
      </w:pPr>
      <w:r w:rsidRPr="00446205">
        <w:rPr>
          <w:sz w:val="28"/>
          <w:szCs w:val="28"/>
        </w:rPr>
        <w:t xml:space="preserve">We welcome any comments </w:t>
      </w:r>
      <w:r>
        <w:rPr>
          <w:sz w:val="28"/>
          <w:szCs w:val="28"/>
        </w:rPr>
        <w:t xml:space="preserve">you may have </w:t>
      </w:r>
      <w:bookmarkStart w:id="0" w:name="_GoBack"/>
      <w:bookmarkEnd w:id="0"/>
      <w:r>
        <w:rPr>
          <w:sz w:val="28"/>
          <w:szCs w:val="28"/>
        </w:rPr>
        <w:t xml:space="preserve">by email or in writing (address below) </w:t>
      </w:r>
      <w:r w:rsidRPr="00446205">
        <w:rPr>
          <w:sz w:val="28"/>
          <w:szCs w:val="28"/>
        </w:rPr>
        <w:t>and ask that you respond</w:t>
      </w:r>
      <w:r w:rsidR="005E058B" w:rsidRPr="00446205">
        <w:rPr>
          <w:sz w:val="28"/>
          <w:szCs w:val="28"/>
        </w:rPr>
        <w:t xml:space="preserve"> within 28 days </w:t>
      </w:r>
      <w:r w:rsidRPr="00446205">
        <w:rPr>
          <w:sz w:val="28"/>
          <w:szCs w:val="28"/>
        </w:rPr>
        <w:t>of this notice.</w:t>
      </w:r>
    </w:p>
    <w:p w14:paraId="76C16282" w14:textId="65657556" w:rsidR="00B02736" w:rsidRPr="00446205" w:rsidRDefault="00A02E41" w:rsidP="00B0698C">
      <w:pPr>
        <w:rPr>
          <w:sz w:val="28"/>
          <w:szCs w:val="28"/>
        </w:rPr>
      </w:pPr>
      <w:r w:rsidRPr="00446205">
        <w:rPr>
          <w:sz w:val="28"/>
          <w:szCs w:val="28"/>
        </w:rPr>
        <w:t xml:space="preserve"> </w:t>
      </w:r>
    </w:p>
    <w:p w14:paraId="629B4BEE" w14:textId="3BBF0637" w:rsidR="005D08AD" w:rsidRPr="00446205" w:rsidRDefault="00446205" w:rsidP="00B0698C">
      <w:pPr>
        <w:rPr>
          <w:b/>
          <w:sz w:val="28"/>
          <w:szCs w:val="28"/>
        </w:rPr>
      </w:pPr>
      <w:r w:rsidRPr="00446205">
        <w:rPr>
          <w:b/>
          <w:sz w:val="28"/>
          <w:szCs w:val="28"/>
        </w:rPr>
        <w:t>6</w:t>
      </w:r>
      <w:r w:rsidRPr="00446205">
        <w:rPr>
          <w:b/>
          <w:sz w:val="28"/>
          <w:szCs w:val="28"/>
          <w:vertAlign w:val="superscript"/>
        </w:rPr>
        <w:t>th</w:t>
      </w:r>
      <w:r w:rsidRPr="00446205">
        <w:rPr>
          <w:b/>
          <w:sz w:val="28"/>
          <w:szCs w:val="28"/>
        </w:rPr>
        <w:t xml:space="preserve"> February 2017</w:t>
      </w:r>
    </w:p>
    <w:p w14:paraId="2A5E3D48" w14:textId="77777777" w:rsidR="00446205" w:rsidRPr="00446205" w:rsidRDefault="00446205" w:rsidP="00B0698C">
      <w:pPr>
        <w:rPr>
          <w:sz w:val="28"/>
          <w:szCs w:val="28"/>
        </w:rPr>
      </w:pPr>
    </w:p>
    <w:p w14:paraId="56A5A3A1" w14:textId="77777777" w:rsidR="005D08AD" w:rsidRPr="00446205" w:rsidRDefault="00B02736" w:rsidP="00B0698C">
      <w:pPr>
        <w:rPr>
          <w:sz w:val="28"/>
          <w:szCs w:val="28"/>
        </w:rPr>
      </w:pPr>
      <w:r w:rsidRPr="00446205">
        <w:rPr>
          <w:sz w:val="28"/>
          <w:szCs w:val="28"/>
        </w:rPr>
        <w:t xml:space="preserve">Bruce Walker B </w:t>
      </w:r>
      <w:proofErr w:type="spellStart"/>
      <w:r w:rsidRPr="00446205">
        <w:rPr>
          <w:sz w:val="28"/>
          <w:szCs w:val="28"/>
        </w:rPr>
        <w:t>Sc</w:t>
      </w:r>
      <w:proofErr w:type="spellEnd"/>
      <w:r w:rsidRPr="00446205">
        <w:rPr>
          <w:sz w:val="28"/>
          <w:szCs w:val="28"/>
        </w:rPr>
        <w:t xml:space="preserve"> Hons M Phil CMLI</w:t>
      </w:r>
      <w:r w:rsidR="00D14FB1" w:rsidRPr="00446205">
        <w:rPr>
          <w:sz w:val="28"/>
          <w:szCs w:val="28"/>
        </w:rPr>
        <w:t xml:space="preserve">   </w:t>
      </w:r>
    </w:p>
    <w:p w14:paraId="26BDFA46" w14:textId="1360BA08" w:rsidR="00446205" w:rsidRPr="00446205" w:rsidRDefault="00B02736">
      <w:pPr>
        <w:rPr>
          <w:sz w:val="28"/>
          <w:szCs w:val="28"/>
        </w:rPr>
      </w:pPr>
      <w:r w:rsidRPr="00446205">
        <w:rPr>
          <w:sz w:val="28"/>
          <w:szCs w:val="28"/>
        </w:rPr>
        <w:lastRenderedPageBreak/>
        <w:t>Director/ Chartered Landscape Architect</w:t>
      </w:r>
    </w:p>
    <w:sectPr w:rsidR="00446205" w:rsidRPr="00446205" w:rsidSect="004534A1">
      <w:headerReference w:type="default" r:id="rId8"/>
      <w:footerReference w:type="default" r:id="rId9"/>
      <w:pgSz w:w="11906" w:h="16838"/>
      <w:pgMar w:top="1" w:right="1416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16729" w14:textId="77777777" w:rsidR="004534A1" w:rsidRDefault="004534A1">
      <w:r>
        <w:separator/>
      </w:r>
    </w:p>
  </w:endnote>
  <w:endnote w:type="continuationSeparator" w:id="0">
    <w:p w14:paraId="27CB559C" w14:textId="77777777" w:rsidR="004534A1" w:rsidRDefault="0045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15F7E" w14:textId="77777777" w:rsidR="004534A1" w:rsidRPr="00376115" w:rsidRDefault="004534A1" w:rsidP="00CA459E">
    <w:pPr>
      <w:tabs>
        <w:tab w:val="right" w:pos="9720"/>
      </w:tabs>
      <w:jc w:val="center"/>
      <w:rPr>
        <w:sz w:val="18"/>
        <w:szCs w:val="22"/>
      </w:rPr>
    </w:pPr>
    <w:r w:rsidRPr="00376115">
      <w:rPr>
        <w:rFonts w:ascii="Tempus Sans ITC" w:hAnsi="Tempus Sans ITC"/>
        <w:b/>
        <w:color w:val="000080"/>
      </w:rPr>
      <w:t>Orton Grange, Carlisle, Cumbria, CA5 6LB / Tel: 01228 712123 Fax: 01228 712193</w:t>
    </w:r>
  </w:p>
  <w:p w14:paraId="45191FE2" w14:textId="77777777" w:rsidR="004534A1" w:rsidRDefault="004534A1" w:rsidP="00CA459E">
    <w:pPr>
      <w:pStyle w:val="Footer"/>
      <w:jc w:val="center"/>
      <w:rPr>
        <w:rFonts w:ascii="Tempus Sans ITC" w:hAnsi="Tempus Sans ITC"/>
        <w:b/>
        <w:color w:val="000080"/>
      </w:rPr>
    </w:pPr>
    <w:r w:rsidRPr="00B64CF5">
      <w:rPr>
        <w:rFonts w:ascii="Tempus Sans ITC" w:hAnsi="Tempus Sans ITC"/>
        <w:b/>
        <w:color w:val="000080"/>
      </w:rPr>
      <w:t>www.westwoodlandscape.co.uk</w:t>
    </w:r>
    <w:r>
      <w:rPr>
        <w:rFonts w:ascii="Tempus Sans ITC" w:hAnsi="Tempus Sans ITC"/>
        <w:b/>
        <w:color w:val="000080"/>
      </w:rPr>
      <w:t xml:space="preserve"> </w:t>
    </w:r>
  </w:p>
  <w:p w14:paraId="699935EB" w14:textId="6FE8F518" w:rsidR="004534A1" w:rsidRPr="00376115" w:rsidRDefault="004534A1" w:rsidP="00CA459E">
    <w:pPr>
      <w:pStyle w:val="Footer"/>
      <w:jc w:val="center"/>
      <w:rPr>
        <w:rFonts w:ascii="Tempus Sans ITC" w:hAnsi="Tempus Sans ITC"/>
        <w:b/>
        <w:color w:val="000080"/>
      </w:rPr>
    </w:pPr>
    <w:r>
      <w:rPr>
        <w:rFonts w:ascii="Tempus Sans ITC" w:hAnsi="Tempus Sans ITC"/>
        <w:b/>
        <w:color w:val="000080"/>
      </w:rPr>
      <w:t>bruce</w:t>
    </w:r>
    <w:r w:rsidRPr="00B64CF5">
      <w:rPr>
        <w:rFonts w:ascii="Tempus Sans ITC" w:hAnsi="Tempus Sans ITC"/>
        <w:b/>
        <w:color w:val="000080"/>
      </w:rPr>
      <w:t>@westwoodlandscape.co.uk</w:t>
    </w:r>
  </w:p>
  <w:p w14:paraId="35B66DB6" w14:textId="77777777" w:rsidR="004534A1" w:rsidRPr="00376115" w:rsidRDefault="004534A1" w:rsidP="00CA459E">
    <w:pPr>
      <w:pStyle w:val="Footer"/>
      <w:jc w:val="center"/>
      <w:rPr>
        <w:rFonts w:ascii="Tempus Sans ITC" w:hAnsi="Tempus Sans ITC"/>
        <w:b/>
        <w:color w:val="000080"/>
        <w:sz w:val="22"/>
      </w:rPr>
    </w:pPr>
  </w:p>
  <w:p w14:paraId="329BA3D4" w14:textId="77777777" w:rsidR="004534A1" w:rsidRDefault="004534A1" w:rsidP="00CA459E">
    <w:pPr>
      <w:pStyle w:val="Footer"/>
      <w:jc w:val="center"/>
      <w:rPr>
        <w:rFonts w:ascii="Tempus Sans ITC" w:hAnsi="Tempus Sans ITC"/>
        <w:b/>
        <w:color w:val="000080"/>
        <w:sz w:val="14"/>
        <w:szCs w:val="14"/>
      </w:rPr>
    </w:pPr>
    <w:r w:rsidRPr="00852E07">
      <w:rPr>
        <w:rFonts w:ascii="Tempus Sans ITC" w:hAnsi="Tempus Sans ITC"/>
        <w:b/>
        <w:color w:val="000080"/>
        <w:sz w:val="14"/>
        <w:szCs w:val="14"/>
      </w:rPr>
      <w:t xml:space="preserve">COMPANY REGISTRATION NO. </w:t>
    </w:r>
    <w:r>
      <w:rPr>
        <w:rFonts w:ascii="Tempus Sans ITC" w:hAnsi="Tempus Sans ITC"/>
        <w:b/>
        <w:color w:val="000080"/>
        <w:sz w:val="14"/>
        <w:szCs w:val="14"/>
      </w:rPr>
      <w:t>1254</w:t>
    </w:r>
    <w:r w:rsidRPr="00852E07">
      <w:rPr>
        <w:rFonts w:ascii="Tempus Sans ITC" w:hAnsi="Tempus Sans ITC"/>
        <w:b/>
        <w:color w:val="000080"/>
        <w:sz w:val="14"/>
        <w:szCs w:val="14"/>
      </w:rPr>
      <w:t>06</w:t>
    </w:r>
    <w:r>
      <w:rPr>
        <w:rFonts w:ascii="Tempus Sans ITC" w:hAnsi="Tempus Sans ITC"/>
        <w:b/>
        <w:color w:val="000080"/>
        <w:sz w:val="14"/>
        <w:szCs w:val="14"/>
      </w:rPr>
      <w:t xml:space="preserve">     </w:t>
    </w:r>
    <w:r w:rsidRPr="00852E07">
      <w:rPr>
        <w:rFonts w:ascii="Tempus Sans ITC" w:hAnsi="Tempus Sans ITC"/>
        <w:b/>
        <w:color w:val="000080"/>
        <w:sz w:val="14"/>
        <w:szCs w:val="14"/>
      </w:rPr>
      <w:t>PART OF THE LINTON GROUP</w:t>
    </w:r>
  </w:p>
  <w:p w14:paraId="1120DE3E" w14:textId="34FAAA98" w:rsidR="004534A1" w:rsidRPr="00CA459E" w:rsidRDefault="004534A1" w:rsidP="00CA459E">
    <w:pPr>
      <w:tabs>
        <w:tab w:val="right" w:pos="9720"/>
      </w:tabs>
      <w:spacing w:before="240"/>
      <w:jc w:val="center"/>
      <w:rPr>
        <w:sz w:val="22"/>
        <w:szCs w:val="22"/>
      </w:rPr>
    </w:pPr>
    <w:r w:rsidRPr="00D94792">
      <w:rPr>
        <w:noProof/>
        <w:lang w:eastAsia="en-GB"/>
      </w:rPr>
      <w:drawing>
        <wp:inline distT="0" distB="0" distL="0" distR="0" wp14:anchorId="57E00112" wp14:editId="4795E734">
          <wp:extent cx="1935407" cy="361596"/>
          <wp:effectExtent l="25400" t="0" r="0" b="0"/>
          <wp:docPr id="1" name="Picture 0" descr="letterhead-logo-te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logo-tem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6642" cy="361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122A8" w14:textId="77777777" w:rsidR="004534A1" w:rsidRDefault="004534A1">
      <w:r>
        <w:separator/>
      </w:r>
    </w:p>
  </w:footnote>
  <w:footnote w:type="continuationSeparator" w:id="0">
    <w:p w14:paraId="62B104F6" w14:textId="77777777" w:rsidR="004534A1" w:rsidRDefault="00453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34E3A" w14:textId="22FE1F7A" w:rsidR="004534A1" w:rsidRDefault="004534A1">
    <w:pPr>
      <w:pStyle w:val="Header"/>
      <w:jc w:val="center"/>
    </w:pPr>
    <w:r>
      <w:rPr>
        <w:noProof/>
        <w:sz w:val="22"/>
        <w:szCs w:val="22"/>
        <w:lang w:eastAsia="en-GB"/>
      </w:rPr>
      <w:drawing>
        <wp:inline distT="0" distB="0" distL="0" distR="0" wp14:anchorId="0A0A4698" wp14:editId="4742DC55">
          <wp:extent cx="2871470" cy="1536065"/>
          <wp:effectExtent l="25400" t="0" r="0" b="0"/>
          <wp:docPr id="47" name="Picture 47" descr="westwood-heade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westwood-header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1470" cy="1536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D08FC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92267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DA27D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96657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C627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81A64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B6425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C86E9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66C21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7F0B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710C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5B0F70"/>
    <w:multiLevelType w:val="hybridMultilevel"/>
    <w:tmpl w:val="DDB05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E1EDF"/>
    <w:multiLevelType w:val="hybridMultilevel"/>
    <w:tmpl w:val="0DE2EFAC"/>
    <w:lvl w:ilvl="0" w:tplc="36AA6DE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09011171"/>
    <w:multiLevelType w:val="hybridMultilevel"/>
    <w:tmpl w:val="B1D0E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29135B"/>
    <w:multiLevelType w:val="hybridMultilevel"/>
    <w:tmpl w:val="8B10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614229"/>
    <w:multiLevelType w:val="multilevel"/>
    <w:tmpl w:val="D438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08A3F77"/>
    <w:multiLevelType w:val="hybridMultilevel"/>
    <w:tmpl w:val="ED7A01F0"/>
    <w:lvl w:ilvl="0" w:tplc="36AA6D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11AF0FE3"/>
    <w:multiLevelType w:val="hybridMultilevel"/>
    <w:tmpl w:val="AB0EC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B030D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5D41DF4"/>
    <w:multiLevelType w:val="hybridMultilevel"/>
    <w:tmpl w:val="B484C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383FEA"/>
    <w:multiLevelType w:val="hybridMultilevel"/>
    <w:tmpl w:val="F24E468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1E1A0B5B"/>
    <w:multiLevelType w:val="hybridMultilevel"/>
    <w:tmpl w:val="B088C2E6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26B36B46"/>
    <w:multiLevelType w:val="hybridMultilevel"/>
    <w:tmpl w:val="6B0E649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2C4B7529"/>
    <w:multiLevelType w:val="hybridMultilevel"/>
    <w:tmpl w:val="F0021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B76AA"/>
    <w:multiLevelType w:val="hybridMultilevel"/>
    <w:tmpl w:val="3F842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766552"/>
    <w:multiLevelType w:val="hybridMultilevel"/>
    <w:tmpl w:val="9F46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7177E7"/>
    <w:multiLevelType w:val="hybridMultilevel"/>
    <w:tmpl w:val="5E52C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37112B"/>
    <w:multiLevelType w:val="hybridMultilevel"/>
    <w:tmpl w:val="B3FC50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60900FF"/>
    <w:multiLevelType w:val="hybridMultilevel"/>
    <w:tmpl w:val="BC688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F3B45"/>
    <w:multiLevelType w:val="multilevel"/>
    <w:tmpl w:val="1172BF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AA1B15"/>
    <w:multiLevelType w:val="multilevel"/>
    <w:tmpl w:val="69601B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D96632"/>
    <w:multiLevelType w:val="multilevel"/>
    <w:tmpl w:val="BE961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919"/>
        </w:tabs>
        <w:ind w:left="1919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F57B28"/>
    <w:multiLevelType w:val="hybridMultilevel"/>
    <w:tmpl w:val="24D8D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74409"/>
    <w:multiLevelType w:val="hybridMultilevel"/>
    <w:tmpl w:val="BF4E8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42AEC"/>
    <w:multiLevelType w:val="hybridMultilevel"/>
    <w:tmpl w:val="61F2043A"/>
    <w:lvl w:ilvl="0" w:tplc="820A40E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65635B"/>
    <w:multiLevelType w:val="hybridMultilevel"/>
    <w:tmpl w:val="E310716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F470E"/>
    <w:multiLevelType w:val="multilevel"/>
    <w:tmpl w:val="72A487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EE00AD"/>
    <w:multiLevelType w:val="hybridMultilevel"/>
    <w:tmpl w:val="10ACE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20"/>
  </w:num>
  <w:num w:numId="4">
    <w:abstractNumId w:val="34"/>
  </w:num>
  <w:num w:numId="5">
    <w:abstractNumId w:val="21"/>
  </w:num>
  <w:num w:numId="6">
    <w:abstractNumId w:val="22"/>
  </w:num>
  <w:num w:numId="7">
    <w:abstractNumId w:val="19"/>
  </w:num>
  <w:num w:numId="8">
    <w:abstractNumId w:val="32"/>
  </w:num>
  <w:num w:numId="9">
    <w:abstractNumId w:val="11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5"/>
  </w:num>
  <w:num w:numId="22">
    <w:abstractNumId w:val="13"/>
  </w:num>
  <w:num w:numId="23">
    <w:abstractNumId w:val="24"/>
  </w:num>
  <w:num w:numId="24">
    <w:abstractNumId w:val="27"/>
  </w:num>
  <w:num w:numId="25">
    <w:abstractNumId w:val="37"/>
  </w:num>
  <w:num w:numId="26">
    <w:abstractNumId w:val="12"/>
  </w:num>
  <w:num w:numId="27">
    <w:abstractNumId w:val="16"/>
  </w:num>
  <w:num w:numId="28">
    <w:abstractNumId w:val="23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9A"/>
    <w:rsid w:val="00033FBF"/>
    <w:rsid w:val="00044B80"/>
    <w:rsid w:val="00054D97"/>
    <w:rsid w:val="00077D4B"/>
    <w:rsid w:val="000B28BB"/>
    <w:rsid w:val="000B5217"/>
    <w:rsid w:val="000D6702"/>
    <w:rsid w:val="000E062F"/>
    <w:rsid w:val="0010312F"/>
    <w:rsid w:val="00125545"/>
    <w:rsid w:val="001366B0"/>
    <w:rsid w:val="00150967"/>
    <w:rsid w:val="00154E17"/>
    <w:rsid w:val="00155A16"/>
    <w:rsid w:val="0019379A"/>
    <w:rsid w:val="001D6B2A"/>
    <w:rsid w:val="001E34B6"/>
    <w:rsid w:val="002318E6"/>
    <w:rsid w:val="00232B31"/>
    <w:rsid w:val="00262BDF"/>
    <w:rsid w:val="00281CCA"/>
    <w:rsid w:val="00284621"/>
    <w:rsid w:val="00296A80"/>
    <w:rsid w:val="002B001E"/>
    <w:rsid w:val="002B057C"/>
    <w:rsid w:val="002E1D80"/>
    <w:rsid w:val="002E24B3"/>
    <w:rsid w:val="002F76F2"/>
    <w:rsid w:val="003178CC"/>
    <w:rsid w:val="003317EB"/>
    <w:rsid w:val="00335008"/>
    <w:rsid w:val="00351DDA"/>
    <w:rsid w:val="003770D1"/>
    <w:rsid w:val="00377AED"/>
    <w:rsid w:val="00390753"/>
    <w:rsid w:val="0039189F"/>
    <w:rsid w:val="003C5C85"/>
    <w:rsid w:val="003D56A4"/>
    <w:rsid w:val="003E3F96"/>
    <w:rsid w:val="003F5C80"/>
    <w:rsid w:val="004036BE"/>
    <w:rsid w:val="00415FBD"/>
    <w:rsid w:val="0044352E"/>
    <w:rsid w:val="00446205"/>
    <w:rsid w:val="00447E59"/>
    <w:rsid w:val="004534A1"/>
    <w:rsid w:val="00460667"/>
    <w:rsid w:val="00484F6B"/>
    <w:rsid w:val="004A6936"/>
    <w:rsid w:val="004C1992"/>
    <w:rsid w:val="004D177F"/>
    <w:rsid w:val="004F3EB9"/>
    <w:rsid w:val="00503E82"/>
    <w:rsid w:val="00506584"/>
    <w:rsid w:val="0051762A"/>
    <w:rsid w:val="005253A0"/>
    <w:rsid w:val="005332C4"/>
    <w:rsid w:val="005517EB"/>
    <w:rsid w:val="00551F00"/>
    <w:rsid w:val="00572AC0"/>
    <w:rsid w:val="0058277E"/>
    <w:rsid w:val="0058719F"/>
    <w:rsid w:val="005A364C"/>
    <w:rsid w:val="005B2F2C"/>
    <w:rsid w:val="005C2E22"/>
    <w:rsid w:val="005C6966"/>
    <w:rsid w:val="005D08AD"/>
    <w:rsid w:val="005D7A18"/>
    <w:rsid w:val="005E058B"/>
    <w:rsid w:val="005E5721"/>
    <w:rsid w:val="005F5850"/>
    <w:rsid w:val="00612680"/>
    <w:rsid w:val="006173DC"/>
    <w:rsid w:val="006217C8"/>
    <w:rsid w:val="00663461"/>
    <w:rsid w:val="006702D9"/>
    <w:rsid w:val="006B5297"/>
    <w:rsid w:val="006C6BCF"/>
    <w:rsid w:val="006F1E77"/>
    <w:rsid w:val="00701D59"/>
    <w:rsid w:val="007059E6"/>
    <w:rsid w:val="00710DC2"/>
    <w:rsid w:val="0071396C"/>
    <w:rsid w:val="007160C9"/>
    <w:rsid w:val="00723618"/>
    <w:rsid w:val="00725941"/>
    <w:rsid w:val="007446D8"/>
    <w:rsid w:val="00762A3A"/>
    <w:rsid w:val="007632C0"/>
    <w:rsid w:val="00770A64"/>
    <w:rsid w:val="007738CC"/>
    <w:rsid w:val="0077540D"/>
    <w:rsid w:val="007A3ED4"/>
    <w:rsid w:val="007D43D4"/>
    <w:rsid w:val="007F6716"/>
    <w:rsid w:val="007F7DF2"/>
    <w:rsid w:val="0081389B"/>
    <w:rsid w:val="00815AFB"/>
    <w:rsid w:val="00830778"/>
    <w:rsid w:val="0087343A"/>
    <w:rsid w:val="00887249"/>
    <w:rsid w:val="008C3915"/>
    <w:rsid w:val="008F5BB2"/>
    <w:rsid w:val="008F759A"/>
    <w:rsid w:val="009023AC"/>
    <w:rsid w:val="009051C0"/>
    <w:rsid w:val="00910813"/>
    <w:rsid w:val="00915DFB"/>
    <w:rsid w:val="009401BD"/>
    <w:rsid w:val="00943A67"/>
    <w:rsid w:val="00975BEE"/>
    <w:rsid w:val="00992591"/>
    <w:rsid w:val="009B04D7"/>
    <w:rsid w:val="009B1ADD"/>
    <w:rsid w:val="009B3416"/>
    <w:rsid w:val="009B6CD4"/>
    <w:rsid w:val="009D382D"/>
    <w:rsid w:val="00A02E41"/>
    <w:rsid w:val="00A14F45"/>
    <w:rsid w:val="00A25A41"/>
    <w:rsid w:val="00A30578"/>
    <w:rsid w:val="00A332E3"/>
    <w:rsid w:val="00A5270D"/>
    <w:rsid w:val="00A75C5A"/>
    <w:rsid w:val="00A76D3D"/>
    <w:rsid w:val="00A84558"/>
    <w:rsid w:val="00B00A8D"/>
    <w:rsid w:val="00B02736"/>
    <w:rsid w:val="00B0698C"/>
    <w:rsid w:val="00B130C5"/>
    <w:rsid w:val="00B16623"/>
    <w:rsid w:val="00B32D38"/>
    <w:rsid w:val="00B364E8"/>
    <w:rsid w:val="00B44CE3"/>
    <w:rsid w:val="00B528E3"/>
    <w:rsid w:val="00B547D2"/>
    <w:rsid w:val="00B64CF5"/>
    <w:rsid w:val="00B71D78"/>
    <w:rsid w:val="00B75F7B"/>
    <w:rsid w:val="00C01671"/>
    <w:rsid w:val="00C25874"/>
    <w:rsid w:val="00C26475"/>
    <w:rsid w:val="00C4679A"/>
    <w:rsid w:val="00C650B2"/>
    <w:rsid w:val="00C97757"/>
    <w:rsid w:val="00CA3358"/>
    <w:rsid w:val="00CA459E"/>
    <w:rsid w:val="00CC1513"/>
    <w:rsid w:val="00CC66AC"/>
    <w:rsid w:val="00CD1C26"/>
    <w:rsid w:val="00D07C75"/>
    <w:rsid w:val="00D11844"/>
    <w:rsid w:val="00D14FB1"/>
    <w:rsid w:val="00D24ECC"/>
    <w:rsid w:val="00D304FF"/>
    <w:rsid w:val="00D3196F"/>
    <w:rsid w:val="00D44FFD"/>
    <w:rsid w:val="00D72009"/>
    <w:rsid w:val="00DB6B35"/>
    <w:rsid w:val="00DC7FCF"/>
    <w:rsid w:val="00DD29B0"/>
    <w:rsid w:val="00DE2052"/>
    <w:rsid w:val="00E00FD7"/>
    <w:rsid w:val="00E23383"/>
    <w:rsid w:val="00E30DF8"/>
    <w:rsid w:val="00E473F9"/>
    <w:rsid w:val="00E866FF"/>
    <w:rsid w:val="00ED7607"/>
    <w:rsid w:val="00F05E43"/>
    <w:rsid w:val="00F17D37"/>
    <w:rsid w:val="00F52D3B"/>
    <w:rsid w:val="00F6235C"/>
    <w:rsid w:val="00F6458C"/>
    <w:rsid w:val="00F85053"/>
    <w:rsid w:val="00FC136F"/>
    <w:rsid w:val="00FF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1796AC44"/>
  <w15:docId w15:val="{69ED0AEA-A82D-4F9E-97D3-584D6E19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8A9"/>
  </w:style>
  <w:style w:type="paragraph" w:styleId="Heading1">
    <w:name w:val="heading 1"/>
    <w:basedOn w:val="Normal"/>
    <w:next w:val="Normal"/>
    <w:qFormat/>
    <w:rsid w:val="00DF38A9"/>
    <w:pPr>
      <w:keepNext/>
      <w:jc w:val="center"/>
      <w:outlineLvl w:val="0"/>
    </w:pPr>
    <w:rPr>
      <w:rFonts w:ascii="Arial" w:hAnsi="Arial"/>
      <w:b/>
      <w:sz w:val="40"/>
      <w:u w:val="single"/>
    </w:rPr>
  </w:style>
  <w:style w:type="paragraph" w:styleId="Heading2">
    <w:name w:val="heading 2"/>
    <w:basedOn w:val="Normal"/>
    <w:next w:val="Normal"/>
    <w:qFormat/>
    <w:rsid w:val="00DF38A9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DF38A9"/>
    <w:pPr>
      <w:keepNext/>
      <w:jc w:val="center"/>
      <w:outlineLvl w:val="2"/>
    </w:pPr>
    <w:rPr>
      <w:rFonts w:ascii="Arial" w:hAnsi="Arial"/>
      <w:b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8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38A9"/>
    <w:pPr>
      <w:tabs>
        <w:tab w:val="center" w:pos="4153"/>
        <w:tab w:val="right" w:pos="8306"/>
      </w:tabs>
    </w:pPr>
  </w:style>
  <w:style w:type="character" w:styleId="Hyperlink">
    <w:name w:val="Hyperlink"/>
    <w:rsid w:val="00DF38A9"/>
    <w:rPr>
      <w:color w:val="0000FF"/>
      <w:u w:val="single"/>
    </w:rPr>
  </w:style>
  <w:style w:type="character" w:styleId="FollowedHyperlink">
    <w:name w:val="FollowedHyperlink"/>
    <w:rsid w:val="00DF38A9"/>
    <w:rPr>
      <w:color w:val="800080"/>
      <w:u w:val="single"/>
    </w:rPr>
  </w:style>
  <w:style w:type="character" w:styleId="Strong">
    <w:name w:val="Strong"/>
    <w:qFormat/>
    <w:rsid w:val="00DF38A9"/>
    <w:rPr>
      <w:b/>
    </w:rPr>
  </w:style>
  <w:style w:type="paragraph" w:styleId="ListParagraph">
    <w:name w:val="List Paragraph"/>
    <w:basedOn w:val="Normal"/>
    <w:uiPriority w:val="34"/>
    <w:qFormat/>
    <w:rsid w:val="00A270D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Spacing">
    <w:name w:val="No Spacing"/>
    <w:qFormat/>
    <w:rsid w:val="00A270D6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6173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173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3716C-691E-44CF-A1F2-551B64C6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PROSPECTUS</vt:lpstr>
    </vt:vector>
  </TitlesOfParts>
  <Company>Microsoft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PROSPECTUS</dc:title>
  <dc:creator>Phil Houghton</dc:creator>
  <cp:lastModifiedBy>Bruce Walker</cp:lastModifiedBy>
  <cp:revision>2</cp:revision>
  <cp:lastPrinted>2012-09-13T14:21:00Z</cp:lastPrinted>
  <dcterms:created xsi:type="dcterms:W3CDTF">2017-02-06T19:32:00Z</dcterms:created>
  <dcterms:modified xsi:type="dcterms:W3CDTF">2017-02-06T19:32:00Z</dcterms:modified>
</cp:coreProperties>
</file>