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681A" w14:textId="77777777" w:rsidR="00966B1E" w:rsidRPr="002D4AC9" w:rsidRDefault="00D6438F">
      <w:pPr>
        <w:spacing w:after="200" w:line="276" w:lineRule="auto"/>
        <w:jc w:val="center"/>
        <w:rPr>
          <w:rFonts w:ascii="Arial" w:eastAsia="Arial" w:hAnsi="Arial" w:cs="Arial"/>
          <w:b/>
          <w:sz w:val="20"/>
          <w:szCs w:val="20"/>
          <w:u w:val="single"/>
        </w:rPr>
      </w:pPr>
      <w:bookmarkStart w:id="0" w:name="_GoBack"/>
      <w:bookmarkEnd w:id="0"/>
      <w:r w:rsidRPr="002D4AC9">
        <w:rPr>
          <w:rFonts w:ascii="Arial" w:eastAsia="Arial" w:hAnsi="Arial" w:cs="Arial"/>
          <w:b/>
          <w:sz w:val="20"/>
          <w:szCs w:val="20"/>
          <w:u w:val="single"/>
        </w:rPr>
        <w:t xml:space="preserve">Broughton Parish Council </w:t>
      </w:r>
    </w:p>
    <w:p w14:paraId="63BF930C" w14:textId="77777777" w:rsidR="00966B1E" w:rsidRPr="002D4AC9" w:rsidRDefault="00D6438F">
      <w:pPr>
        <w:spacing w:after="200" w:line="276" w:lineRule="auto"/>
        <w:rPr>
          <w:rFonts w:ascii="Arial" w:eastAsia="Arial" w:hAnsi="Arial" w:cs="Arial"/>
          <w:sz w:val="20"/>
          <w:szCs w:val="20"/>
        </w:rPr>
      </w:pPr>
      <w:r w:rsidRPr="002D4AC9">
        <w:rPr>
          <w:rFonts w:ascii="Arial" w:eastAsia="Arial" w:hAnsi="Arial" w:cs="Arial"/>
          <w:sz w:val="20"/>
          <w:szCs w:val="20"/>
        </w:rPr>
        <w:t xml:space="preserve">A meeting of Broughton Parish Council was held at Little Broughton Village Hall on Tuesday </w:t>
      </w:r>
      <w:r w:rsidR="00C912FE" w:rsidRPr="002D4AC9">
        <w:rPr>
          <w:rFonts w:ascii="Arial" w:eastAsia="Arial" w:hAnsi="Arial" w:cs="Arial"/>
          <w:sz w:val="20"/>
          <w:szCs w:val="20"/>
        </w:rPr>
        <w:t>19</w:t>
      </w:r>
      <w:r w:rsidR="00C912FE" w:rsidRPr="002D4AC9">
        <w:rPr>
          <w:rFonts w:ascii="Arial" w:eastAsia="Arial" w:hAnsi="Arial" w:cs="Arial"/>
          <w:sz w:val="20"/>
          <w:szCs w:val="20"/>
          <w:vertAlign w:val="superscript"/>
        </w:rPr>
        <w:t>th</w:t>
      </w:r>
      <w:r w:rsidR="00C912FE" w:rsidRPr="002D4AC9">
        <w:rPr>
          <w:rFonts w:ascii="Arial" w:eastAsia="Arial" w:hAnsi="Arial" w:cs="Arial"/>
          <w:sz w:val="20"/>
          <w:szCs w:val="20"/>
        </w:rPr>
        <w:t xml:space="preserve"> October</w:t>
      </w:r>
      <w:r w:rsidR="00374E8D" w:rsidRPr="002D4AC9">
        <w:rPr>
          <w:rFonts w:ascii="Arial" w:eastAsia="Arial" w:hAnsi="Arial" w:cs="Arial"/>
          <w:sz w:val="20"/>
          <w:szCs w:val="20"/>
        </w:rPr>
        <w:t xml:space="preserve"> 2016</w:t>
      </w:r>
      <w:r w:rsidRPr="002D4AC9">
        <w:rPr>
          <w:rFonts w:ascii="Arial" w:eastAsia="Arial" w:hAnsi="Arial" w:cs="Arial"/>
          <w:sz w:val="20"/>
          <w:szCs w:val="20"/>
        </w:rPr>
        <w:t xml:space="preserve"> at 19:</w:t>
      </w:r>
      <w:r w:rsidR="00325949" w:rsidRPr="002D4AC9">
        <w:rPr>
          <w:rFonts w:ascii="Arial" w:eastAsia="Arial" w:hAnsi="Arial" w:cs="Arial"/>
          <w:sz w:val="20"/>
          <w:szCs w:val="20"/>
        </w:rPr>
        <w:t>00</w:t>
      </w:r>
    </w:p>
    <w:p w14:paraId="477918E3" w14:textId="77777777" w:rsidR="00966B1E" w:rsidRPr="002D4AC9" w:rsidRDefault="00D6438F">
      <w:pPr>
        <w:spacing w:after="200" w:line="276" w:lineRule="auto"/>
        <w:rPr>
          <w:rFonts w:ascii="Arial" w:eastAsia="Arial" w:hAnsi="Arial" w:cs="Arial"/>
          <w:sz w:val="20"/>
          <w:szCs w:val="20"/>
        </w:rPr>
      </w:pPr>
      <w:r w:rsidRPr="002D4AC9">
        <w:rPr>
          <w:rFonts w:ascii="Arial" w:eastAsia="Arial" w:hAnsi="Arial" w:cs="Arial"/>
          <w:sz w:val="20"/>
          <w:szCs w:val="20"/>
        </w:rPr>
        <w:t>Present: Cllr Sue Hannah</w:t>
      </w:r>
      <w:r w:rsidR="00C912FE" w:rsidRPr="002D4AC9">
        <w:rPr>
          <w:rFonts w:ascii="Arial" w:eastAsia="Arial" w:hAnsi="Arial" w:cs="Arial"/>
          <w:sz w:val="20"/>
          <w:szCs w:val="20"/>
        </w:rPr>
        <w:t xml:space="preserve"> </w:t>
      </w:r>
      <w:r w:rsidRPr="002D4AC9">
        <w:rPr>
          <w:rFonts w:ascii="Arial" w:eastAsia="Arial" w:hAnsi="Arial" w:cs="Arial"/>
          <w:sz w:val="20"/>
          <w:szCs w:val="20"/>
        </w:rPr>
        <w:t xml:space="preserve">(In the Chair), Cllr Steve Hannah, Cllr John Wilson, </w:t>
      </w:r>
      <w:r w:rsidR="00325949" w:rsidRPr="002D4AC9">
        <w:rPr>
          <w:rFonts w:ascii="Arial" w:eastAsia="Arial" w:hAnsi="Arial" w:cs="Arial"/>
          <w:sz w:val="20"/>
          <w:szCs w:val="20"/>
        </w:rPr>
        <w:t xml:space="preserve">Cllr J Sewell, </w:t>
      </w:r>
      <w:r w:rsidR="00AB3BB8" w:rsidRPr="002D4AC9">
        <w:rPr>
          <w:rFonts w:ascii="Arial" w:eastAsia="Arial" w:hAnsi="Arial" w:cs="Arial"/>
          <w:sz w:val="20"/>
          <w:szCs w:val="20"/>
        </w:rPr>
        <w:t xml:space="preserve">Cllr A Carruthers, </w:t>
      </w:r>
      <w:r w:rsidR="00374E8D" w:rsidRPr="002D4AC9">
        <w:rPr>
          <w:rFonts w:ascii="Arial" w:eastAsia="Arial" w:hAnsi="Arial" w:cs="Arial"/>
          <w:sz w:val="20"/>
          <w:szCs w:val="20"/>
        </w:rPr>
        <w:t xml:space="preserve">Cllr R </w:t>
      </w:r>
      <w:proofErr w:type="spellStart"/>
      <w:r w:rsidR="00374E8D" w:rsidRPr="002D4AC9">
        <w:rPr>
          <w:rFonts w:ascii="Arial" w:eastAsia="Arial" w:hAnsi="Arial" w:cs="Arial"/>
          <w:sz w:val="20"/>
          <w:szCs w:val="20"/>
        </w:rPr>
        <w:t>Gildert</w:t>
      </w:r>
      <w:proofErr w:type="spellEnd"/>
      <w:r w:rsidR="00374E8D" w:rsidRPr="002D4AC9">
        <w:rPr>
          <w:rFonts w:ascii="Arial" w:eastAsia="Arial" w:hAnsi="Arial" w:cs="Arial"/>
          <w:sz w:val="20"/>
          <w:szCs w:val="20"/>
        </w:rPr>
        <w:t>,</w:t>
      </w:r>
      <w:r w:rsidR="00C912FE" w:rsidRPr="002D4AC9">
        <w:rPr>
          <w:rFonts w:ascii="Arial" w:eastAsia="Arial" w:hAnsi="Arial" w:cs="Arial"/>
          <w:sz w:val="20"/>
          <w:szCs w:val="20"/>
        </w:rPr>
        <w:t xml:space="preserve"> Cllr R </w:t>
      </w:r>
      <w:proofErr w:type="spellStart"/>
      <w:r w:rsidR="00C912FE" w:rsidRPr="002D4AC9">
        <w:rPr>
          <w:rFonts w:ascii="Arial" w:eastAsia="Arial" w:hAnsi="Arial" w:cs="Arial"/>
          <w:sz w:val="20"/>
          <w:szCs w:val="20"/>
        </w:rPr>
        <w:t>Mawdsley</w:t>
      </w:r>
      <w:proofErr w:type="spellEnd"/>
      <w:r w:rsidR="00C912FE" w:rsidRPr="002D4AC9">
        <w:rPr>
          <w:rFonts w:ascii="Arial" w:eastAsia="Arial" w:hAnsi="Arial" w:cs="Arial"/>
          <w:sz w:val="20"/>
          <w:szCs w:val="20"/>
        </w:rPr>
        <w:t>, Cllr M Bradley</w:t>
      </w:r>
    </w:p>
    <w:p w14:paraId="0BBC9B07" w14:textId="77777777" w:rsidR="00966B1E" w:rsidRPr="002D4AC9" w:rsidRDefault="00D6438F">
      <w:pPr>
        <w:spacing w:after="200" w:line="276" w:lineRule="auto"/>
        <w:rPr>
          <w:rFonts w:ascii="Arial" w:eastAsia="Arial" w:hAnsi="Arial" w:cs="Arial"/>
          <w:sz w:val="20"/>
          <w:szCs w:val="20"/>
        </w:rPr>
      </w:pPr>
      <w:r w:rsidRPr="002D4AC9">
        <w:rPr>
          <w:rFonts w:ascii="Arial" w:eastAsia="Arial" w:hAnsi="Arial" w:cs="Arial"/>
          <w:sz w:val="20"/>
          <w:szCs w:val="20"/>
        </w:rPr>
        <w:t xml:space="preserve">Attendance: B Carter (Clerk), </w:t>
      </w:r>
      <w:r w:rsidR="00325949" w:rsidRPr="002D4AC9">
        <w:rPr>
          <w:rFonts w:ascii="Arial" w:eastAsia="Arial" w:hAnsi="Arial" w:cs="Arial"/>
          <w:sz w:val="20"/>
          <w:szCs w:val="20"/>
        </w:rPr>
        <w:t>A/</w:t>
      </w:r>
      <w:r w:rsidR="00C912FE" w:rsidRPr="002D4AC9">
        <w:rPr>
          <w:rFonts w:ascii="Arial" w:eastAsia="Arial" w:hAnsi="Arial" w:cs="Arial"/>
          <w:sz w:val="20"/>
          <w:szCs w:val="20"/>
        </w:rPr>
        <w:t xml:space="preserve">BC M Fitzgerald, C/CC Cllr </w:t>
      </w:r>
      <w:proofErr w:type="gramStart"/>
      <w:r w:rsidR="00C912FE" w:rsidRPr="002D4AC9">
        <w:rPr>
          <w:rFonts w:ascii="Arial" w:eastAsia="Arial" w:hAnsi="Arial" w:cs="Arial"/>
          <w:sz w:val="20"/>
          <w:szCs w:val="20"/>
        </w:rPr>
        <w:t>A</w:t>
      </w:r>
      <w:proofErr w:type="gramEnd"/>
      <w:r w:rsidR="00C912FE" w:rsidRPr="002D4AC9">
        <w:rPr>
          <w:rFonts w:ascii="Arial" w:eastAsia="Arial" w:hAnsi="Arial" w:cs="Arial"/>
          <w:sz w:val="20"/>
          <w:szCs w:val="20"/>
        </w:rPr>
        <w:t xml:space="preserve"> Clarke</w:t>
      </w:r>
      <w:r w:rsidR="00CC127B" w:rsidRPr="002D4AC9">
        <w:rPr>
          <w:rFonts w:ascii="Arial" w:eastAsia="Arial" w:hAnsi="Arial" w:cs="Arial"/>
          <w:sz w:val="20"/>
          <w:szCs w:val="20"/>
        </w:rPr>
        <w:t xml:space="preserve"> </w:t>
      </w:r>
    </w:p>
    <w:p w14:paraId="5D9417DC" w14:textId="77777777" w:rsidR="00966B1E" w:rsidRPr="002D4AC9" w:rsidRDefault="00222821">
      <w:pPr>
        <w:spacing w:after="200" w:line="276" w:lineRule="auto"/>
        <w:rPr>
          <w:rFonts w:ascii="Arial" w:eastAsia="Arial" w:hAnsi="Arial" w:cs="Arial"/>
          <w:b/>
          <w:sz w:val="20"/>
          <w:szCs w:val="20"/>
          <w:u w:val="single"/>
        </w:rPr>
      </w:pPr>
      <w:r w:rsidRPr="002D4AC9">
        <w:rPr>
          <w:rFonts w:ascii="Arial" w:eastAsia="Arial" w:hAnsi="Arial" w:cs="Arial"/>
          <w:b/>
          <w:sz w:val="20"/>
          <w:szCs w:val="20"/>
          <w:u w:val="single"/>
        </w:rPr>
        <w:t>172</w:t>
      </w:r>
      <w:r w:rsidR="00D6438F" w:rsidRPr="002D4AC9">
        <w:rPr>
          <w:rFonts w:ascii="Arial" w:eastAsia="Arial" w:hAnsi="Arial" w:cs="Arial"/>
          <w:b/>
          <w:sz w:val="20"/>
          <w:szCs w:val="20"/>
          <w:u w:val="single"/>
        </w:rPr>
        <w:t>/16 Apologies for absence</w:t>
      </w:r>
    </w:p>
    <w:p w14:paraId="1564353B" w14:textId="77777777" w:rsidR="00966B1E" w:rsidRPr="002D4AC9" w:rsidRDefault="00AF6D4E">
      <w:pPr>
        <w:spacing w:after="200" w:line="276" w:lineRule="auto"/>
        <w:rPr>
          <w:rFonts w:ascii="Arial" w:eastAsia="Arial" w:hAnsi="Arial" w:cs="Arial"/>
          <w:sz w:val="20"/>
          <w:szCs w:val="20"/>
        </w:rPr>
      </w:pPr>
      <w:r w:rsidRPr="002D4AC9">
        <w:rPr>
          <w:rFonts w:ascii="Arial" w:eastAsia="Arial" w:hAnsi="Arial" w:cs="Arial"/>
          <w:sz w:val="20"/>
          <w:szCs w:val="20"/>
        </w:rPr>
        <w:t>Recei</w:t>
      </w:r>
      <w:r w:rsidR="00CC127B" w:rsidRPr="002D4AC9">
        <w:rPr>
          <w:rFonts w:ascii="Arial" w:eastAsia="Arial" w:hAnsi="Arial" w:cs="Arial"/>
          <w:sz w:val="20"/>
          <w:szCs w:val="20"/>
        </w:rPr>
        <w:t xml:space="preserve">ved and noted from PCSO </w:t>
      </w:r>
      <w:r w:rsidR="00222821" w:rsidRPr="002D4AC9">
        <w:rPr>
          <w:rFonts w:ascii="Arial" w:eastAsia="Arial" w:hAnsi="Arial" w:cs="Arial"/>
          <w:sz w:val="20"/>
          <w:szCs w:val="20"/>
        </w:rPr>
        <w:t>C Parker, Cllr S Anderson, Cllr M Weir, A/BC N Cockburn</w:t>
      </w:r>
    </w:p>
    <w:p w14:paraId="405AD7E6" w14:textId="77777777" w:rsidR="00DE2F92" w:rsidRPr="002D4AC9" w:rsidRDefault="00222821">
      <w:pPr>
        <w:spacing w:after="200" w:line="276" w:lineRule="auto"/>
        <w:rPr>
          <w:rFonts w:ascii="Arial" w:eastAsia="Arial" w:hAnsi="Arial" w:cs="Arial"/>
          <w:b/>
          <w:sz w:val="20"/>
          <w:szCs w:val="20"/>
          <w:u w:val="single"/>
        </w:rPr>
      </w:pPr>
      <w:r w:rsidRPr="002D4AC9">
        <w:rPr>
          <w:rFonts w:ascii="Arial" w:eastAsia="Arial" w:hAnsi="Arial" w:cs="Arial"/>
          <w:b/>
          <w:sz w:val="20"/>
          <w:szCs w:val="20"/>
          <w:u w:val="single"/>
        </w:rPr>
        <w:t>173</w:t>
      </w:r>
      <w:r w:rsidR="00DE2F92" w:rsidRPr="002D4AC9">
        <w:rPr>
          <w:rFonts w:ascii="Arial" w:eastAsia="Arial" w:hAnsi="Arial" w:cs="Arial"/>
          <w:b/>
          <w:sz w:val="20"/>
          <w:szCs w:val="20"/>
          <w:u w:val="single"/>
        </w:rPr>
        <w:t>/16 Chairman</w:t>
      </w:r>
      <w:r w:rsidR="001247B3" w:rsidRPr="002D4AC9">
        <w:rPr>
          <w:rFonts w:ascii="Arial" w:eastAsia="Arial" w:hAnsi="Arial" w:cs="Arial"/>
          <w:b/>
          <w:sz w:val="20"/>
          <w:szCs w:val="20"/>
          <w:u w:val="single"/>
        </w:rPr>
        <w:t>’</w:t>
      </w:r>
      <w:r w:rsidR="00DE2F92" w:rsidRPr="002D4AC9">
        <w:rPr>
          <w:rFonts w:ascii="Arial" w:eastAsia="Arial" w:hAnsi="Arial" w:cs="Arial"/>
          <w:b/>
          <w:sz w:val="20"/>
          <w:szCs w:val="20"/>
          <w:u w:val="single"/>
        </w:rPr>
        <w:t>s Announcements</w:t>
      </w:r>
    </w:p>
    <w:p w14:paraId="7819669F" w14:textId="77777777" w:rsidR="00AA2674" w:rsidRPr="002D4AC9" w:rsidRDefault="00AA2674">
      <w:pPr>
        <w:spacing w:after="200" w:line="276" w:lineRule="auto"/>
        <w:rPr>
          <w:rFonts w:ascii="Arial" w:eastAsia="Arial" w:hAnsi="Arial" w:cs="Arial"/>
          <w:sz w:val="20"/>
          <w:szCs w:val="20"/>
        </w:rPr>
      </w:pPr>
      <w:r w:rsidRPr="002D4AC9">
        <w:rPr>
          <w:rFonts w:ascii="Arial" w:eastAsia="Arial" w:hAnsi="Arial" w:cs="Arial"/>
          <w:sz w:val="20"/>
          <w:szCs w:val="20"/>
        </w:rPr>
        <w:t>Cllr Sue Hannah updated the meeting on a number of matters:</w:t>
      </w:r>
    </w:p>
    <w:p w14:paraId="0182DA53" w14:textId="77777777" w:rsidR="00691A36" w:rsidRPr="002D4AC9" w:rsidRDefault="00691A36" w:rsidP="00691A36">
      <w:pPr>
        <w:pStyle w:val="ListParagraph"/>
        <w:numPr>
          <w:ilvl w:val="0"/>
          <w:numId w:val="42"/>
        </w:numPr>
        <w:spacing w:after="200" w:line="276" w:lineRule="auto"/>
        <w:rPr>
          <w:rFonts w:ascii="Arial" w:eastAsia="Arial" w:hAnsi="Arial" w:cs="Arial"/>
          <w:sz w:val="20"/>
          <w:szCs w:val="20"/>
        </w:rPr>
      </w:pPr>
      <w:r w:rsidRPr="002D4AC9">
        <w:rPr>
          <w:rFonts w:ascii="Arial" w:eastAsia="Arial" w:hAnsi="Arial" w:cs="Arial"/>
          <w:sz w:val="20"/>
          <w:szCs w:val="20"/>
        </w:rPr>
        <w:t>Cllr M Richardson has confirmed to the council that he has resigned from his position with immediate effect.</w:t>
      </w:r>
    </w:p>
    <w:p w14:paraId="13FE5FAC" w14:textId="77777777" w:rsidR="00691A36" w:rsidRPr="002D4AC9" w:rsidRDefault="00691A36" w:rsidP="00691A36">
      <w:pPr>
        <w:spacing w:after="200" w:line="276" w:lineRule="auto"/>
        <w:rPr>
          <w:rFonts w:ascii="Arial" w:eastAsia="Arial" w:hAnsi="Arial" w:cs="Arial"/>
          <w:sz w:val="20"/>
          <w:szCs w:val="20"/>
        </w:rPr>
      </w:pPr>
      <w:r w:rsidRPr="002D4AC9">
        <w:rPr>
          <w:rFonts w:ascii="Arial" w:eastAsia="Arial" w:hAnsi="Arial" w:cs="Arial"/>
          <w:b/>
          <w:sz w:val="20"/>
          <w:szCs w:val="20"/>
        </w:rPr>
        <w:t xml:space="preserve">Resolved </w:t>
      </w:r>
      <w:r w:rsidR="00887814" w:rsidRPr="002D4AC9">
        <w:rPr>
          <w:rFonts w:ascii="Arial" w:eastAsia="Arial" w:hAnsi="Arial" w:cs="Arial"/>
          <w:sz w:val="20"/>
          <w:szCs w:val="20"/>
        </w:rPr>
        <w:t>that Cllr M Richardson resignation be noted as received. The Clerk has already notified ABC of this resignation and confirmation of if the position is open for Co-option will be provided at the next meeting.</w:t>
      </w:r>
    </w:p>
    <w:p w14:paraId="20A901D5" w14:textId="77777777" w:rsidR="00887814" w:rsidRPr="002D4AC9" w:rsidRDefault="00887814" w:rsidP="00691A36">
      <w:pPr>
        <w:spacing w:after="200" w:line="276" w:lineRule="auto"/>
        <w:rPr>
          <w:rFonts w:ascii="Arial" w:eastAsia="Arial" w:hAnsi="Arial" w:cs="Arial"/>
          <w:b/>
          <w:sz w:val="20"/>
          <w:szCs w:val="20"/>
        </w:rPr>
      </w:pPr>
      <w:r w:rsidRPr="002D4AC9">
        <w:rPr>
          <w:rFonts w:ascii="Arial" w:eastAsia="Arial" w:hAnsi="Arial" w:cs="Arial"/>
          <w:b/>
          <w:sz w:val="20"/>
          <w:szCs w:val="20"/>
        </w:rPr>
        <w:t>Action: Clerk to agenda the issue of co-option for the November meeting.</w:t>
      </w:r>
    </w:p>
    <w:p w14:paraId="0EB81E23" w14:textId="77777777" w:rsidR="00887814" w:rsidRPr="002D4AC9" w:rsidRDefault="00887814" w:rsidP="00887814">
      <w:pPr>
        <w:pStyle w:val="ListParagraph"/>
        <w:numPr>
          <w:ilvl w:val="0"/>
          <w:numId w:val="42"/>
        </w:numPr>
        <w:spacing w:after="200" w:line="276" w:lineRule="auto"/>
        <w:rPr>
          <w:rFonts w:ascii="Arial" w:eastAsia="Arial" w:hAnsi="Arial" w:cs="Arial"/>
          <w:sz w:val="20"/>
          <w:szCs w:val="20"/>
        </w:rPr>
      </w:pPr>
      <w:r w:rsidRPr="002D4AC9">
        <w:rPr>
          <w:rFonts w:ascii="Arial" w:eastAsia="Arial" w:hAnsi="Arial" w:cs="Arial"/>
          <w:sz w:val="20"/>
          <w:szCs w:val="20"/>
        </w:rPr>
        <w:t xml:space="preserve">Cllr Sue Hannah informed the meeting that she has submitted an application to CCF for extending drainage in the Welfare Field </w:t>
      </w:r>
      <w:proofErr w:type="spellStart"/>
      <w:r w:rsidRPr="002D4AC9">
        <w:rPr>
          <w:rFonts w:ascii="Arial" w:eastAsia="Arial" w:hAnsi="Arial" w:cs="Arial"/>
          <w:sz w:val="20"/>
          <w:szCs w:val="20"/>
        </w:rPr>
        <w:t>Playarea</w:t>
      </w:r>
      <w:proofErr w:type="spellEnd"/>
      <w:r w:rsidRPr="002D4AC9">
        <w:rPr>
          <w:rFonts w:ascii="Arial" w:eastAsia="Arial" w:hAnsi="Arial" w:cs="Arial"/>
          <w:sz w:val="20"/>
          <w:szCs w:val="20"/>
        </w:rPr>
        <w:t xml:space="preserve"> and re-doing/raising the wet pour underneath the problematic swings.</w:t>
      </w:r>
    </w:p>
    <w:p w14:paraId="4868E710" w14:textId="77777777" w:rsidR="00887814" w:rsidRPr="002D4AC9" w:rsidRDefault="00887814" w:rsidP="00887814">
      <w:pPr>
        <w:pStyle w:val="ListParagraph"/>
        <w:numPr>
          <w:ilvl w:val="0"/>
          <w:numId w:val="42"/>
        </w:numPr>
        <w:spacing w:after="200" w:line="276" w:lineRule="auto"/>
        <w:rPr>
          <w:rFonts w:ascii="Arial" w:eastAsia="Arial" w:hAnsi="Arial" w:cs="Arial"/>
          <w:sz w:val="20"/>
          <w:szCs w:val="20"/>
        </w:rPr>
      </w:pPr>
      <w:r w:rsidRPr="002D4AC9">
        <w:rPr>
          <w:rFonts w:ascii="Arial" w:eastAsia="Arial" w:hAnsi="Arial" w:cs="Arial"/>
          <w:sz w:val="20"/>
          <w:szCs w:val="20"/>
        </w:rPr>
        <w:t xml:space="preserve">Cllr Sue Hannah is also about to commence work on an application to the Neighbourhood Forum for a contribution towards the Fingerposts restoration project. </w:t>
      </w:r>
    </w:p>
    <w:p w14:paraId="7B7537CC" w14:textId="77777777" w:rsidR="00887814" w:rsidRPr="002D4AC9" w:rsidRDefault="00887814" w:rsidP="00887814">
      <w:pPr>
        <w:spacing w:after="200" w:line="276" w:lineRule="auto"/>
        <w:rPr>
          <w:rFonts w:ascii="Arial" w:eastAsia="Arial" w:hAnsi="Arial" w:cs="Arial"/>
          <w:b/>
          <w:sz w:val="20"/>
          <w:szCs w:val="20"/>
        </w:rPr>
      </w:pPr>
      <w:r w:rsidRPr="002D4AC9">
        <w:rPr>
          <w:rFonts w:ascii="Arial" w:eastAsia="Arial" w:hAnsi="Arial" w:cs="Arial"/>
          <w:b/>
          <w:sz w:val="20"/>
          <w:szCs w:val="20"/>
        </w:rPr>
        <w:t>Action: Clerk to contact Highways to try and establish ownership of the signs.</w:t>
      </w:r>
    </w:p>
    <w:p w14:paraId="5AEA93AE" w14:textId="77777777" w:rsidR="00DE2F92" w:rsidRPr="002D4AC9" w:rsidRDefault="00887814">
      <w:pPr>
        <w:spacing w:after="200" w:line="276" w:lineRule="auto"/>
        <w:rPr>
          <w:rFonts w:ascii="Arial" w:eastAsia="Arial" w:hAnsi="Arial" w:cs="Arial"/>
          <w:b/>
          <w:sz w:val="20"/>
          <w:szCs w:val="20"/>
          <w:u w:val="single"/>
        </w:rPr>
      </w:pPr>
      <w:r w:rsidRPr="002D4AC9">
        <w:rPr>
          <w:rFonts w:ascii="Arial" w:eastAsia="Arial" w:hAnsi="Arial" w:cs="Arial"/>
          <w:b/>
          <w:sz w:val="20"/>
          <w:szCs w:val="20"/>
          <w:u w:val="single"/>
        </w:rPr>
        <w:t>174</w:t>
      </w:r>
      <w:r w:rsidR="00C4747C" w:rsidRPr="002D4AC9">
        <w:rPr>
          <w:rFonts w:ascii="Arial" w:eastAsia="Arial" w:hAnsi="Arial" w:cs="Arial"/>
          <w:b/>
          <w:sz w:val="20"/>
          <w:szCs w:val="20"/>
          <w:u w:val="single"/>
        </w:rPr>
        <w:t>/</w:t>
      </w:r>
      <w:r w:rsidR="00DE2F92" w:rsidRPr="002D4AC9">
        <w:rPr>
          <w:rFonts w:ascii="Arial" w:eastAsia="Arial" w:hAnsi="Arial" w:cs="Arial"/>
          <w:b/>
          <w:sz w:val="20"/>
          <w:szCs w:val="20"/>
          <w:u w:val="single"/>
        </w:rPr>
        <w:t>16 Requests for dispensations &amp; declaration of interests</w:t>
      </w:r>
    </w:p>
    <w:p w14:paraId="74305CBD" w14:textId="77777777" w:rsidR="00DE2F92" w:rsidRPr="002D4AC9" w:rsidRDefault="00DE2F92" w:rsidP="00DE2F92">
      <w:pPr>
        <w:pStyle w:val="ListParagraph"/>
        <w:numPr>
          <w:ilvl w:val="0"/>
          <w:numId w:val="29"/>
        </w:numPr>
        <w:spacing w:after="200" w:line="276" w:lineRule="auto"/>
        <w:rPr>
          <w:rFonts w:ascii="Arial" w:eastAsia="Arial" w:hAnsi="Arial" w:cs="Arial"/>
          <w:i/>
          <w:sz w:val="20"/>
          <w:szCs w:val="20"/>
        </w:rPr>
      </w:pPr>
      <w:r w:rsidRPr="002D4AC9">
        <w:rPr>
          <w:rFonts w:ascii="Arial" w:eastAsia="Arial" w:hAnsi="Arial" w:cs="Arial"/>
          <w:i/>
          <w:sz w:val="20"/>
          <w:szCs w:val="20"/>
        </w:rPr>
        <w:t>Requests for dispensation</w:t>
      </w:r>
      <w:r w:rsidR="009643C4" w:rsidRPr="002D4AC9">
        <w:rPr>
          <w:rFonts w:ascii="Arial" w:eastAsia="Arial" w:hAnsi="Arial" w:cs="Arial"/>
          <w:i/>
          <w:sz w:val="20"/>
          <w:szCs w:val="20"/>
        </w:rPr>
        <w:t xml:space="preserve"> &amp; declarations of interest. </w:t>
      </w:r>
    </w:p>
    <w:p w14:paraId="7E62B964" w14:textId="77777777" w:rsidR="00DE2F92" w:rsidRPr="002D4AC9" w:rsidRDefault="00DE2F92" w:rsidP="00DE2F92">
      <w:pPr>
        <w:spacing w:after="200" w:line="276" w:lineRule="auto"/>
        <w:rPr>
          <w:rFonts w:ascii="Arial" w:eastAsia="Arial" w:hAnsi="Arial" w:cs="Arial"/>
          <w:sz w:val="20"/>
          <w:szCs w:val="20"/>
        </w:rPr>
      </w:pPr>
      <w:r w:rsidRPr="002D4AC9">
        <w:rPr>
          <w:rFonts w:ascii="Arial" w:eastAsia="Arial" w:hAnsi="Arial" w:cs="Arial"/>
          <w:sz w:val="20"/>
          <w:szCs w:val="20"/>
        </w:rPr>
        <w:t>None</w:t>
      </w:r>
      <w:r w:rsidR="009643C4" w:rsidRPr="002D4AC9">
        <w:rPr>
          <w:rFonts w:ascii="Arial" w:eastAsia="Arial" w:hAnsi="Arial" w:cs="Arial"/>
          <w:sz w:val="20"/>
          <w:szCs w:val="20"/>
        </w:rPr>
        <w:t xml:space="preserve"> received. </w:t>
      </w:r>
    </w:p>
    <w:p w14:paraId="2C6F1F8D" w14:textId="77777777" w:rsidR="00966B1E" w:rsidRPr="002D4AC9" w:rsidRDefault="00887814">
      <w:pPr>
        <w:rPr>
          <w:rFonts w:ascii="Arial" w:eastAsia="Arial" w:hAnsi="Arial" w:cs="Arial"/>
          <w:b/>
          <w:sz w:val="20"/>
          <w:szCs w:val="20"/>
          <w:u w:val="single"/>
        </w:rPr>
      </w:pPr>
      <w:r w:rsidRPr="002D4AC9">
        <w:rPr>
          <w:rFonts w:ascii="Arial" w:eastAsia="Arial" w:hAnsi="Arial" w:cs="Arial"/>
          <w:b/>
          <w:sz w:val="20"/>
          <w:szCs w:val="20"/>
          <w:u w:val="single"/>
        </w:rPr>
        <w:t>175</w:t>
      </w:r>
      <w:r w:rsidR="00D6438F" w:rsidRPr="002D4AC9">
        <w:rPr>
          <w:rFonts w:ascii="Arial" w:eastAsia="Arial" w:hAnsi="Arial" w:cs="Arial"/>
          <w:b/>
          <w:sz w:val="20"/>
          <w:szCs w:val="20"/>
          <w:u w:val="single"/>
        </w:rPr>
        <w:t>/16 Minutes of the last meeting (</w:t>
      </w:r>
      <w:r w:rsidRPr="002D4AC9">
        <w:rPr>
          <w:rFonts w:ascii="Arial" w:eastAsia="Arial" w:hAnsi="Arial" w:cs="Arial"/>
          <w:b/>
          <w:sz w:val="20"/>
          <w:szCs w:val="20"/>
          <w:u w:val="single"/>
        </w:rPr>
        <w:t>20</w:t>
      </w:r>
      <w:r w:rsidRPr="002D4AC9">
        <w:rPr>
          <w:rFonts w:ascii="Arial" w:eastAsia="Arial" w:hAnsi="Arial" w:cs="Arial"/>
          <w:b/>
          <w:sz w:val="20"/>
          <w:szCs w:val="20"/>
          <w:u w:val="single"/>
          <w:vertAlign w:val="superscript"/>
        </w:rPr>
        <w:t>th</w:t>
      </w:r>
      <w:r w:rsidRPr="002D4AC9">
        <w:rPr>
          <w:rFonts w:ascii="Arial" w:eastAsia="Arial" w:hAnsi="Arial" w:cs="Arial"/>
          <w:b/>
          <w:sz w:val="20"/>
          <w:szCs w:val="20"/>
          <w:u w:val="single"/>
        </w:rPr>
        <w:t xml:space="preserve"> Sept 2016</w:t>
      </w:r>
      <w:r w:rsidR="00C4747C" w:rsidRPr="002D4AC9">
        <w:rPr>
          <w:rFonts w:ascii="Arial" w:eastAsia="Arial" w:hAnsi="Arial" w:cs="Arial"/>
          <w:b/>
          <w:sz w:val="20"/>
          <w:szCs w:val="20"/>
          <w:u w:val="single"/>
        </w:rPr>
        <w:t>)</w:t>
      </w:r>
    </w:p>
    <w:p w14:paraId="3E1A1F31" w14:textId="77777777" w:rsidR="00966B1E" w:rsidRPr="002D4AC9" w:rsidRDefault="00966B1E">
      <w:pPr>
        <w:rPr>
          <w:rFonts w:ascii="Arial" w:eastAsia="Arial" w:hAnsi="Arial" w:cs="Arial"/>
          <w:sz w:val="20"/>
          <w:szCs w:val="20"/>
        </w:rPr>
      </w:pPr>
    </w:p>
    <w:p w14:paraId="0B2B72C5" w14:textId="77777777" w:rsidR="00966B1E" w:rsidRPr="002D4AC9" w:rsidRDefault="00D6438F">
      <w:pPr>
        <w:rPr>
          <w:rFonts w:ascii="Arial" w:eastAsia="Arial" w:hAnsi="Arial" w:cs="Arial"/>
          <w:sz w:val="20"/>
          <w:szCs w:val="20"/>
        </w:rPr>
      </w:pPr>
      <w:r w:rsidRPr="002D4AC9">
        <w:rPr>
          <w:rFonts w:ascii="Arial" w:eastAsia="Arial" w:hAnsi="Arial" w:cs="Arial"/>
          <w:sz w:val="20"/>
          <w:szCs w:val="20"/>
        </w:rPr>
        <w:t xml:space="preserve">All councillors present were in favour of the minutes of the meeting of the </w:t>
      </w:r>
      <w:r w:rsidR="00887814" w:rsidRPr="002D4AC9">
        <w:rPr>
          <w:rFonts w:ascii="Arial" w:eastAsia="Arial" w:hAnsi="Arial" w:cs="Arial"/>
          <w:sz w:val="20"/>
          <w:szCs w:val="20"/>
        </w:rPr>
        <w:t>20</w:t>
      </w:r>
      <w:r w:rsidR="00887814" w:rsidRPr="002D4AC9">
        <w:rPr>
          <w:rFonts w:ascii="Arial" w:eastAsia="Arial" w:hAnsi="Arial" w:cs="Arial"/>
          <w:sz w:val="20"/>
          <w:szCs w:val="20"/>
          <w:vertAlign w:val="superscript"/>
        </w:rPr>
        <w:t>th</w:t>
      </w:r>
      <w:r w:rsidR="00887814" w:rsidRPr="002D4AC9">
        <w:rPr>
          <w:rFonts w:ascii="Arial" w:eastAsia="Arial" w:hAnsi="Arial" w:cs="Arial"/>
          <w:sz w:val="20"/>
          <w:szCs w:val="20"/>
        </w:rPr>
        <w:t xml:space="preserve"> September 2016</w:t>
      </w:r>
      <w:r w:rsidR="009643C4" w:rsidRPr="002D4AC9">
        <w:rPr>
          <w:rFonts w:ascii="Arial" w:eastAsia="Arial" w:hAnsi="Arial" w:cs="Arial"/>
          <w:sz w:val="20"/>
          <w:szCs w:val="20"/>
        </w:rPr>
        <w:t xml:space="preserve"> being</w:t>
      </w:r>
      <w:r w:rsidRPr="002D4AC9">
        <w:rPr>
          <w:rFonts w:ascii="Arial" w:eastAsia="Arial" w:hAnsi="Arial" w:cs="Arial"/>
          <w:sz w:val="20"/>
          <w:szCs w:val="20"/>
        </w:rPr>
        <w:t xml:space="preserve"> accepted as a true and accurate record. </w:t>
      </w:r>
      <w:r w:rsidRPr="002D4AC9">
        <w:rPr>
          <w:rFonts w:ascii="Arial" w:eastAsia="Arial" w:hAnsi="Arial" w:cs="Arial"/>
          <w:b/>
          <w:sz w:val="20"/>
          <w:szCs w:val="20"/>
        </w:rPr>
        <w:t xml:space="preserve">Resolved </w:t>
      </w:r>
      <w:r w:rsidRPr="002D4AC9">
        <w:rPr>
          <w:rFonts w:ascii="Arial" w:eastAsia="Arial" w:hAnsi="Arial" w:cs="Arial"/>
          <w:sz w:val="20"/>
          <w:szCs w:val="20"/>
        </w:rPr>
        <w:t>by all present that the minutes be approved. The chair signed the minutes accordingly.</w:t>
      </w:r>
    </w:p>
    <w:p w14:paraId="1CDEAC7C" w14:textId="77777777" w:rsidR="00966B1E" w:rsidRPr="002D4AC9" w:rsidRDefault="00966B1E">
      <w:pPr>
        <w:rPr>
          <w:rFonts w:ascii="Arial" w:eastAsia="Arial" w:hAnsi="Arial" w:cs="Arial"/>
          <w:sz w:val="20"/>
          <w:szCs w:val="20"/>
        </w:rPr>
      </w:pPr>
    </w:p>
    <w:p w14:paraId="258BDE60" w14:textId="77777777" w:rsidR="00966B1E" w:rsidRPr="002D4AC9" w:rsidRDefault="00D6438F">
      <w:pPr>
        <w:rPr>
          <w:rFonts w:ascii="Arial" w:eastAsia="Arial" w:hAnsi="Arial" w:cs="Arial"/>
          <w:b/>
          <w:sz w:val="20"/>
          <w:szCs w:val="20"/>
        </w:rPr>
      </w:pPr>
      <w:r w:rsidRPr="002D4AC9">
        <w:rPr>
          <w:rFonts w:ascii="Arial" w:eastAsia="Arial" w:hAnsi="Arial" w:cs="Arial"/>
          <w:b/>
          <w:sz w:val="20"/>
          <w:szCs w:val="20"/>
        </w:rPr>
        <w:t>Action: Clerk to upload minutes to the website</w:t>
      </w:r>
      <w:r w:rsidR="00AB3BB8" w:rsidRPr="002D4AC9">
        <w:rPr>
          <w:rFonts w:ascii="Arial" w:eastAsia="Arial" w:hAnsi="Arial" w:cs="Arial"/>
          <w:b/>
          <w:sz w:val="20"/>
          <w:szCs w:val="20"/>
        </w:rPr>
        <w:t xml:space="preserve"> &amp; post to those responsible for noticeboards. </w:t>
      </w:r>
    </w:p>
    <w:p w14:paraId="01DECDBD" w14:textId="77777777" w:rsidR="00DE2F92" w:rsidRPr="002D4AC9" w:rsidRDefault="00DE2F92">
      <w:pPr>
        <w:rPr>
          <w:rFonts w:ascii="Arial" w:eastAsia="Arial" w:hAnsi="Arial" w:cs="Arial"/>
          <w:b/>
          <w:sz w:val="20"/>
          <w:szCs w:val="20"/>
        </w:rPr>
      </w:pPr>
    </w:p>
    <w:p w14:paraId="5B877C5D" w14:textId="77777777" w:rsidR="00DE2F92" w:rsidRPr="002D4AC9" w:rsidRDefault="00887814">
      <w:pPr>
        <w:rPr>
          <w:rFonts w:ascii="Arial" w:eastAsia="Arial" w:hAnsi="Arial" w:cs="Arial"/>
          <w:b/>
          <w:sz w:val="20"/>
          <w:szCs w:val="20"/>
          <w:u w:val="single"/>
        </w:rPr>
      </w:pPr>
      <w:r w:rsidRPr="002D4AC9">
        <w:rPr>
          <w:rFonts w:ascii="Arial" w:eastAsia="Arial" w:hAnsi="Arial" w:cs="Arial"/>
          <w:b/>
          <w:sz w:val="20"/>
          <w:szCs w:val="20"/>
          <w:u w:val="single"/>
        </w:rPr>
        <w:t>176</w:t>
      </w:r>
      <w:r w:rsidR="00DE2F92" w:rsidRPr="002D4AC9">
        <w:rPr>
          <w:rFonts w:ascii="Arial" w:eastAsia="Arial" w:hAnsi="Arial" w:cs="Arial"/>
          <w:b/>
          <w:sz w:val="20"/>
          <w:szCs w:val="20"/>
          <w:u w:val="single"/>
        </w:rPr>
        <w:t>/16 Public Participation</w:t>
      </w:r>
    </w:p>
    <w:p w14:paraId="77BAD82C" w14:textId="77777777" w:rsidR="00DE2F92" w:rsidRPr="002D4AC9" w:rsidRDefault="00DE2F92">
      <w:pPr>
        <w:rPr>
          <w:rFonts w:ascii="Arial" w:eastAsia="Arial" w:hAnsi="Arial" w:cs="Arial"/>
          <w:sz w:val="20"/>
          <w:szCs w:val="20"/>
        </w:rPr>
      </w:pPr>
    </w:p>
    <w:p w14:paraId="5603FF67" w14:textId="77777777" w:rsidR="00887814" w:rsidRPr="002D4AC9" w:rsidRDefault="00887814">
      <w:pPr>
        <w:rPr>
          <w:rFonts w:ascii="Arial" w:eastAsia="Arial" w:hAnsi="Arial" w:cs="Arial"/>
          <w:sz w:val="20"/>
          <w:szCs w:val="20"/>
        </w:rPr>
      </w:pPr>
      <w:r w:rsidRPr="002D4AC9">
        <w:rPr>
          <w:rFonts w:ascii="Arial" w:eastAsia="Arial" w:hAnsi="Arial" w:cs="Arial"/>
          <w:sz w:val="20"/>
          <w:szCs w:val="20"/>
        </w:rPr>
        <w:t xml:space="preserve">C/C Cllr </w:t>
      </w:r>
      <w:proofErr w:type="gramStart"/>
      <w:r w:rsidRPr="002D4AC9">
        <w:rPr>
          <w:rFonts w:ascii="Arial" w:eastAsia="Arial" w:hAnsi="Arial" w:cs="Arial"/>
          <w:sz w:val="20"/>
          <w:szCs w:val="20"/>
        </w:rPr>
        <w:t>A</w:t>
      </w:r>
      <w:proofErr w:type="gramEnd"/>
      <w:r w:rsidRPr="002D4AC9">
        <w:rPr>
          <w:rFonts w:ascii="Arial" w:eastAsia="Arial" w:hAnsi="Arial" w:cs="Arial"/>
          <w:sz w:val="20"/>
          <w:szCs w:val="20"/>
        </w:rPr>
        <w:t xml:space="preserve"> Clarke updated the meeting on a number of matters:</w:t>
      </w:r>
    </w:p>
    <w:p w14:paraId="7269F027" w14:textId="77777777" w:rsidR="00887814" w:rsidRPr="002D4AC9" w:rsidRDefault="00887814">
      <w:pPr>
        <w:rPr>
          <w:rFonts w:ascii="Arial" w:eastAsia="Arial" w:hAnsi="Arial" w:cs="Arial"/>
          <w:sz w:val="20"/>
          <w:szCs w:val="20"/>
        </w:rPr>
      </w:pPr>
    </w:p>
    <w:p w14:paraId="652EEAEC" w14:textId="77777777" w:rsidR="00887814" w:rsidRPr="002D4AC9" w:rsidRDefault="00887814" w:rsidP="00887814">
      <w:pPr>
        <w:pStyle w:val="ListParagraph"/>
        <w:numPr>
          <w:ilvl w:val="0"/>
          <w:numId w:val="42"/>
        </w:numPr>
        <w:rPr>
          <w:rFonts w:ascii="Arial" w:eastAsia="Arial" w:hAnsi="Arial" w:cs="Arial"/>
          <w:sz w:val="20"/>
          <w:szCs w:val="20"/>
        </w:rPr>
      </w:pPr>
      <w:r w:rsidRPr="002D4AC9">
        <w:rPr>
          <w:rFonts w:ascii="Arial" w:eastAsia="Arial" w:hAnsi="Arial" w:cs="Arial"/>
          <w:sz w:val="20"/>
          <w:szCs w:val="20"/>
        </w:rPr>
        <w:t xml:space="preserve">Gully cleaning- C/C Cllr </w:t>
      </w:r>
      <w:proofErr w:type="gramStart"/>
      <w:r w:rsidRPr="002D4AC9">
        <w:rPr>
          <w:rFonts w:ascii="Arial" w:eastAsia="Arial" w:hAnsi="Arial" w:cs="Arial"/>
          <w:sz w:val="20"/>
          <w:szCs w:val="20"/>
        </w:rPr>
        <w:t>A</w:t>
      </w:r>
      <w:proofErr w:type="gramEnd"/>
      <w:r w:rsidRPr="002D4AC9">
        <w:rPr>
          <w:rFonts w:ascii="Arial" w:eastAsia="Arial" w:hAnsi="Arial" w:cs="Arial"/>
          <w:sz w:val="20"/>
          <w:szCs w:val="20"/>
        </w:rPr>
        <w:t xml:space="preserve"> Clarke has requested a gully cleaning schedule be provided for Broughton Parish so the works can be monitored.</w:t>
      </w:r>
      <w:r w:rsidR="00DD14DA" w:rsidRPr="002D4AC9">
        <w:rPr>
          <w:rFonts w:ascii="Arial" w:eastAsia="Arial" w:hAnsi="Arial" w:cs="Arial"/>
          <w:sz w:val="20"/>
          <w:szCs w:val="20"/>
        </w:rPr>
        <w:t xml:space="preserve"> He also informed the meeting that gully cleaning had recently been taken back in house by the CCC.</w:t>
      </w:r>
      <w:r w:rsidRPr="002D4AC9">
        <w:rPr>
          <w:rFonts w:ascii="Arial" w:eastAsia="Arial" w:hAnsi="Arial" w:cs="Arial"/>
          <w:sz w:val="20"/>
          <w:szCs w:val="20"/>
        </w:rPr>
        <w:t xml:space="preserve"> It was noted by the meeting that during a recent incident of heavy rain the water was flowing down Main Street and collecting 18inches deep risking the flooding of residential properties.</w:t>
      </w:r>
    </w:p>
    <w:p w14:paraId="53F74928" w14:textId="77777777" w:rsidR="00887814" w:rsidRPr="002D4AC9" w:rsidRDefault="00887814" w:rsidP="00887814">
      <w:pPr>
        <w:rPr>
          <w:rFonts w:ascii="Arial" w:eastAsia="Arial" w:hAnsi="Arial" w:cs="Arial"/>
          <w:b/>
          <w:sz w:val="20"/>
          <w:szCs w:val="20"/>
        </w:rPr>
      </w:pPr>
      <w:r w:rsidRPr="002D4AC9">
        <w:rPr>
          <w:rFonts w:ascii="Arial" w:eastAsia="Arial" w:hAnsi="Arial" w:cs="Arial"/>
          <w:b/>
          <w:sz w:val="20"/>
          <w:szCs w:val="20"/>
        </w:rPr>
        <w:t xml:space="preserve">Action: Clerk to contact Highways and chase up this gully clearing schedule and ask that those drains/gullies in the locality of 1 Main Street/Rose Cottage be prioritised along with </w:t>
      </w:r>
      <w:proofErr w:type="spellStart"/>
      <w:r w:rsidRPr="002D4AC9">
        <w:rPr>
          <w:rFonts w:ascii="Arial" w:eastAsia="Arial" w:hAnsi="Arial" w:cs="Arial"/>
          <w:b/>
          <w:sz w:val="20"/>
          <w:szCs w:val="20"/>
        </w:rPr>
        <w:t>Craggs</w:t>
      </w:r>
      <w:proofErr w:type="spellEnd"/>
      <w:r w:rsidRPr="002D4AC9">
        <w:rPr>
          <w:rFonts w:ascii="Arial" w:eastAsia="Arial" w:hAnsi="Arial" w:cs="Arial"/>
          <w:b/>
          <w:sz w:val="20"/>
          <w:szCs w:val="20"/>
        </w:rPr>
        <w:t xml:space="preserve"> Road due to the topographic/safety concerns around </w:t>
      </w:r>
      <w:proofErr w:type="gramStart"/>
      <w:r w:rsidRPr="002D4AC9">
        <w:rPr>
          <w:rFonts w:ascii="Arial" w:eastAsia="Arial" w:hAnsi="Arial" w:cs="Arial"/>
          <w:b/>
          <w:sz w:val="20"/>
          <w:szCs w:val="20"/>
        </w:rPr>
        <w:t>this locations</w:t>
      </w:r>
      <w:proofErr w:type="gramEnd"/>
      <w:r w:rsidRPr="002D4AC9">
        <w:rPr>
          <w:rFonts w:ascii="Arial" w:eastAsia="Arial" w:hAnsi="Arial" w:cs="Arial"/>
          <w:b/>
          <w:sz w:val="20"/>
          <w:szCs w:val="20"/>
        </w:rPr>
        <w:t>.</w:t>
      </w:r>
    </w:p>
    <w:p w14:paraId="50BE732C" w14:textId="77777777" w:rsidR="00887814" w:rsidRPr="002D4AC9" w:rsidRDefault="00887814" w:rsidP="00887814">
      <w:pPr>
        <w:pStyle w:val="ListParagraph"/>
        <w:numPr>
          <w:ilvl w:val="0"/>
          <w:numId w:val="42"/>
        </w:numPr>
        <w:rPr>
          <w:rFonts w:ascii="Arial" w:eastAsia="Arial" w:hAnsi="Arial" w:cs="Arial"/>
          <w:sz w:val="20"/>
          <w:szCs w:val="20"/>
        </w:rPr>
      </w:pPr>
      <w:r w:rsidRPr="002D4AC9">
        <w:rPr>
          <w:rFonts w:ascii="Arial" w:eastAsia="Arial" w:hAnsi="Arial" w:cs="Arial"/>
          <w:sz w:val="20"/>
          <w:szCs w:val="20"/>
        </w:rPr>
        <w:t>20mph Limit for Great Broughton- A legal issue (not regarding the Great Broughton area) with the notice (which covered multiple areas) activating this reduction in speed limit has resulted in the notice being revised by the CCC legal team and going back to Committee on the 2</w:t>
      </w:r>
      <w:r w:rsidRPr="002D4AC9">
        <w:rPr>
          <w:rFonts w:ascii="Arial" w:eastAsia="Arial" w:hAnsi="Arial" w:cs="Arial"/>
          <w:sz w:val="20"/>
          <w:szCs w:val="20"/>
          <w:vertAlign w:val="superscript"/>
        </w:rPr>
        <w:t>nd</w:t>
      </w:r>
      <w:r w:rsidRPr="002D4AC9">
        <w:rPr>
          <w:rFonts w:ascii="Arial" w:eastAsia="Arial" w:hAnsi="Arial" w:cs="Arial"/>
          <w:sz w:val="20"/>
          <w:szCs w:val="20"/>
        </w:rPr>
        <w:t xml:space="preserve"> November for final approval. The Clerk informed the meeting that Highways have ordered the signs so installation should commence in the short term after this meeting.</w:t>
      </w:r>
    </w:p>
    <w:p w14:paraId="3555518D" w14:textId="77777777" w:rsidR="00887814" w:rsidRPr="002D4AC9" w:rsidRDefault="00887814" w:rsidP="00887814">
      <w:pPr>
        <w:rPr>
          <w:rFonts w:ascii="Arial" w:eastAsia="Arial" w:hAnsi="Arial" w:cs="Arial"/>
          <w:b/>
          <w:sz w:val="20"/>
          <w:szCs w:val="20"/>
        </w:rPr>
      </w:pPr>
      <w:r w:rsidRPr="002D4AC9">
        <w:rPr>
          <w:rFonts w:ascii="Arial" w:eastAsia="Arial" w:hAnsi="Arial" w:cs="Arial"/>
          <w:b/>
          <w:sz w:val="20"/>
          <w:szCs w:val="20"/>
        </w:rPr>
        <w:t xml:space="preserve">Action: Clerk to seek a date for the installation/imposition of this revised speed limit from CCC and publicise </w:t>
      </w:r>
      <w:r w:rsidR="00DD14DA" w:rsidRPr="002D4AC9">
        <w:rPr>
          <w:rFonts w:ascii="Arial" w:eastAsia="Arial" w:hAnsi="Arial" w:cs="Arial"/>
          <w:b/>
          <w:sz w:val="20"/>
          <w:szCs w:val="20"/>
        </w:rPr>
        <w:t xml:space="preserve">to all. </w:t>
      </w:r>
    </w:p>
    <w:p w14:paraId="25265DA6" w14:textId="77777777" w:rsidR="00887814" w:rsidRPr="002D4AC9" w:rsidRDefault="00887814">
      <w:pPr>
        <w:rPr>
          <w:rFonts w:ascii="Arial" w:eastAsia="Arial" w:hAnsi="Arial" w:cs="Arial"/>
          <w:b/>
          <w:sz w:val="20"/>
          <w:szCs w:val="20"/>
          <w:u w:val="single"/>
        </w:rPr>
      </w:pPr>
    </w:p>
    <w:p w14:paraId="4BE37176" w14:textId="77777777" w:rsidR="00DE2F92" w:rsidRPr="002D4AC9" w:rsidRDefault="00DD14DA">
      <w:pPr>
        <w:rPr>
          <w:rFonts w:ascii="Arial" w:eastAsia="Arial" w:hAnsi="Arial" w:cs="Arial"/>
          <w:b/>
          <w:sz w:val="20"/>
          <w:szCs w:val="20"/>
          <w:u w:val="single"/>
        </w:rPr>
      </w:pPr>
      <w:r w:rsidRPr="002D4AC9">
        <w:rPr>
          <w:rFonts w:ascii="Arial" w:eastAsia="Arial" w:hAnsi="Arial" w:cs="Arial"/>
          <w:b/>
          <w:sz w:val="20"/>
          <w:szCs w:val="20"/>
          <w:u w:val="single"/>
        </w:rPr>
        <w:t>177</w:t>
      </w:r>
      <w:r w:rsidR="00DE2F92" w:rsidRPr="002D4AC9">
        <w:rPr>
          <w:rFonts w:ascii="Arial" w:eastAsia="Arial" w:hAnsi="Arial" w:cs="Arial"/>
          <w:b/>
          <w:sz w:val="20"/>
          <w:szCs w:val="20"/>
          <w:u w:val="single"/>
        </w:rPr>
        <w:t>/16 Applications for Co-option (</w:t>
      </w:r>
      <w:r w:rsidR="004B547D" w:rsidRPr="002D4AC9">
        <w:rPr>
          <w:rFonts w:ascii="Arial" w:eastAsia="Arial" w:hAnsi="Arial" w:cs="Arial"/>
          <w:b/>
          <w:sz w:val="20"/>
          <w:szCs w:val="20"/>
          <w:u w:val="single"/>
        </w:rPr>
        <w:t>1</w:t>
      </w:r>
      <w:r w:rsidR="00DE2F92" w:rsidRPr="002D4AC9">
        <w:rPr>
          <w:rFonts w:ascii="Arial" w:eastAsia="Arial" w:hAnsi="Arial" w:cs="Arial"/>
          <w:b/>
          <w:sz w:val="20"/>
          <w:szCs w:val="20"/>
          <w:u w:val="single"/>
        </w:rPr>
        <w:t xml:space="preserve"> vacancies)</w:t>
      </w:r>
    </w:p>
    <w:p w14:paraId="6F8492A2" w14:textId="77777777" w:rsidR="00DE2F92" w:rsidRPr="002D4AC9" w:rsidRDefault="00DE2F92">
      <w:pPr>
        <w:rPr>
          <w:rFonts w:ascii="Arial" w:eastAsia="Arial" w:hAnsi="Arial" w:cs="Arial"/>
          <w:sz w:val="20"/>
          <w:szCs w:val="20"/>
        </w:rPr>
      </w:pPr>
    </w:p>
    <w:p w14:paraId="4BFA37BA" w14:textId="77777777" w:rsidR="00D067DE" w:rsidRPr="002D4AC9" w:rsidRDefault="004B547D">
      <w:pPr>
        <w:rPr>
          <w:rFonts w:ascii="Arial" w:eastAsia="Arial" w:hAnsi="Arial" w:cs="Arial"/>
          <w:b/>
          <w:sz w:val="20"/>
          <w:szCs w:val="20"/>
        </w:rPr>
      </w:pPr>
      <w:r w:rsidRPr="002D4AC9">
        <w:rPr>
          <w:rFonts w:ascii="Arial" w:eastAsia="Arial" w:hAnsi="Arial" w:cs="Arial"/>
          <w:sz w:val="20"/>
          <w:szCs w:val="20"/>
        </w:rPr>
        <w:t xml:space="preserve">No Applications were received. </w:t>
      </w:r>
      <w:r w:rsidR="00D067DE" w:rsidRPr="002D4AC9">
        <w:rPr>
          <w:rFonts w:ascii="Arial" w:eastAsia="Arial" w:hAnsi="Arial" w:cs="Arial"/>
          <w:b/>
          <w:sz w:val="20"/>
          <w:szCs w:val="20"/>
        </w:rPr>
        <w:t xml:space="preserve"> </w:t>
      </w:r>
    </w:p>
    <w:p w14:paraId="5938C38B" w14:textId="77777777" w:rsidR="00D067DE" w:rsidRPr="002D4AC9" w:rsidRDefault="00D067DE">
      <w:pPr>
        <w:rPr>
          <w:rFonts w:ascii="Arial" w:eastAsia="Arial" w:hAnsi="Arial" w:cs="Arial"/>
          <w:b/>
          <w:sz w:val="20"/>
          <w:szCs w:val="20"/>
        </w:rPr>
      </w:pPr>
    </w:p>
    <w:p w14:paraId="71B297B1" w14:textId="77777777" w:rsidR="00D067DE" w:rsidRPr="002D4AC9" w:rsidRDefault="00DD14DA">
      <w:pPr>
        <w:rPr>
          <w:rFonts w:ascii="Arial" w:eastAsia="Arial" w:hAnsi="Arial" w:cs="Arial"/>
          <w:b/>
          <w:sz w:val="20"/>
          <w:szCs w:val="20"/>
          <w:u w:val="single"/>
        </w:rPr>
      </w:pPr>
      <w:r w:rsidRPr="002D4AC9">
        <w:rPr>
          <w:rFonts w:ascii="Arial" w:eastAsia="Arial" w:hAnsi="Arial" w:cs="Arial"/>
          <w:b/>
          <w:sz w:val="20"/>
          <w:szCs w:val="20"/>
          <w:u w:val="single"/>
        </w:rPr>
        <w:t>178</w:t>
      </w:r>
      <w:r w:rsidR="00D067DE" w:rsidRPr="002D4AC9">
        <w:rPr>
          <w:rFonts w:ascii="Arial" w:eastAsia="Arial" w:hAnsi="Arial" w:cs="Arial"/>
          <w:b/>
          <w:sz w:val="20"/>
          <w:szCs w:val="20"/>
          <w:u w:val="single"/>
        </w:rPr>
        <w:t>/16 Police Report</w:t>
      </w:r>
    </w:p>
    <w:p w14:paraId="6B72463A" w14:textId="77777777" w:rsidR="00D067DE" w:rsidRPr="002D4AC9" w:rsidRDefault="00D067DE">
      <w:pPr>
        <w:rPr>
          <w:rFonts w:ascii="Arial" w:eastAsia="Arial" w:hAnsi="Arial" w:cs="Arial"/>
          <w:sz w:val="20"/>
          <w:szCs w:val="20"/>
        </w:rPr>
      </w:pPr>
    </w:p>
    <w:p w14:paraId="19FD12B0" w14:textId="77777777" w:rsidR="004B547D" w:rsidRPr="002D4AC9" w:rsidRDefault="00D067DE">
      <w:pPr>
        <w:rPr>
          <w:rFonts w:ascii="Arial" w:eastAsia="Arial" w:hAnsi="Arial" w:cs="Arial"/>
          <w:sz w:val="20"/>
          <w:szCs w:val="20"/>
        </w:rPr>
      </w:pPr>
      <w:r w:rsidRPr="002D4AC9">
        <w:rPr>
          <w:rFonts w:ascii="Arial" w:eastAsia="Arial" w:hAnsi="Arial" w:cs="Arial"/>
          <w:b/>
          <w:sz w:val="20"/>
          <w:szCs w:val="20"/>
        </w:rPr>
        <w:t xml:space="preserve">Resolved </w:t>
      </w:r>
      <w:r w:rsidR="0005741D" w:rsidRPr="002D4AC9">
        <w:rPr>
          <w:rFonts w:ascii="Arial" w:eastAsia="Arial" w:hAnsi="Arial" w:cs="Arial"/>
          <w:sz w:val="20"/>
          <w:szCs w:val="20"/>
        </w:rPr>
        <w:t xml:space="preserve">that </w:t>
      </w:r>
      <w:r w:rsidR="00DD14DA" w:rsidRPr="002D4AC9">
        <w:rPr>
          <w:rFonts w:ascii="Arial" w:eastAsia="Arial" w:hAnsi="Arial" w:cs="Arial"/>
          <w:sz w:val="20"/>
          <w:szCs w:val="20"/>
        </w:rPr>
        <w:t>concern be noted regarding the ‘new’ way the police reports are being delivered. That is via a website that doesn’t allow for a parish search to be done</w:t>
      </w:r>
      <w:r w:rsidR="00DA0756" w:rsidRPr="002D4AC9">
        <w:rPr>
          <w:rFonts w:ascii="Arial" w:eastAsia="Arial" w:hAnsi="Arial" w:cs="Arial"/>
          <w:sz w:val="20"/>
          <w:szCs w:val="20"/>
        </w:rPr>
        <w:t xml:space="preserve"> (less transparent &amp; less user friendly)</w:t>
      </w:r>
      <w:r w:rsidR="00DD14DA" w:rsidRPr="002D4AC9">
        <w:rPr>
          <w:rFonts w:ascii="Arial" w:eastAsia="Arial" w:hAnsi="Arial" w:cs="Arial"/>
          <w:sz w:val="20"/>
          <w:szCs w:val="20"/>
        </w:rPr>
        <w:t xml:space="preserve">, and is very out of date. (Listing 2 incidents in August). </w:t>
      </w:r>
    </w:p>
    <w:p w14:paraId="1CC2A7E8" w14:textId="77777777" w:rsidR="00DD14DA" w:rsidRPr="002D4AC9" w:rsidRDefault="00DD14DA">
      <w:pPr>
        <w:rPr>
          <w:rFonts w:ascii="Arial" w:eastAsia="Arial" w:hAnsi="Arial" w:cs="Arial"/>
          <w:sz w:val="20"/>
          <w:szCs w:val="20"/>
        </w:rPr>
      </w:pPr>
    </w:p>
    <w:p w14:paraId="72B02B12" w14:textId="77777777" w:rsidR="004B6351" w:rsidRPr="002D4AC9" w:rsidRDefault="004B6351">
      <w:pPr>
        <w:rPr>
          <w:rFonts w:ascii="Arial" w:eastAsia="Arial" w:hAnsi="Arial" w:cs="Arial"/>
          <w:sz w:val="20"/>
          <w:szCs w:val="20"/>
        </w:rPr>
      </w:pPr>
      <w:r w:rsidRPr="002D4AC9">
        <w:rPr>
          <w:rFonts w:ascii="Arial" w:eastAsia="Arial" w:hAnsi="Arial" w:cs="Arial"/>
          <w:sz w:val="20"/>
          <w:szCs w:val="20"/>
        </w:rPr>
        <w:t>The Clerk informed the meeting that she had raised these issues with the Police.</w:t>
      </w:r>
    </w:p>
    <w:p w14:paraId="6B714FCA" w14:textId="77777777" w:rsidR="004B6351" w:rsidRPr="002D4AC9" w:rsidRDefault="004B6351">
      <w:pPr>
        <w:rPr>
          <w:rFonts w:ascii="Arial" w:eastAsia="Arial" w:hAnsi="Arial" w:cs="Arial"/>
          <w:sz w:val="20"/>
          <w:szCs w:val="20"/>
        </w:rPr>
      </w:pPr>
    </w:p>
    <w:p w14:paraId="750EFB21" w14:textId="77777777" w:rsidR="004B6351" w:rsidRPr="002D4AC9" w:rsidRDefault="004B6351">
      <w:pPr>
        <w:rPr>
          <w:rFonts w:ascii="Arial" w:eastAsia="Arial" w:hAnsi="Arial" w:cs="Arial"/>
          <w:b/>
          <w:sz w:val="20"/>
          <w:szCs w:val="20"/>
        </w:rPr>
      </w:pPr>
      <w:r w:rsidRPr="002D4AC9">
        <w:rPr>
          <w:rFonts w:ascii="Arial" w:eastAsia="Arial" w:hAnsi="Arial" w:cs="Arial"/>
          <w:b/>
          <w:sz w:val="20"/>
          <w:szCs w:val="20"/>
        </w:rPr>
        <w:t xml:space="preserve">Action: Clerk to update at the November meeting. </w:t>
      </w:r>
    </w:p>
    <w:p w14:paraId="5AC51FD7" w14:textId="77777777" w:rsidR="004B547D" w:rsidRPr="002D4AC9" w:rsidRDefault="004B547D">
      <w:pPr>
        <w:rPr>
          <w:rFonts w:ascii="Arial" w:eastAsia="Arial" w:hAnsi="Arial" w:cs="Arial"/>
          <w:sz w:val="20"/>
          <w:szCs w:val="20"/>
        </w:rPr>
      </w:pPr>
    </w:p>
    <w:p w14:paraId="576368E0" w14:textId="77777777" w:rsidR="00966B1E" w:rsidRPr="002D4AC9" w:rsidRDefault="004B6351">
      <w:pPr>
        <w:rPr>
          <w:rFonts w:ascii="Arial" w:eastAsia="Arial" w:hAnsi="Arial" w:cs="Arial"/>
          <w:b/>
          <w:sz w:val="20"/>
          <w:szCs w:val="20"/>
          <w:u w:val="single"/>
        </w:rPr>
      </w:pPr>
      <w:r w:rsidRPr="002D4AC9">
        <w:rPr>
          <w:rFonts w:ascii="Arial" w:eastAsia="Arial" w:hAnsi="Arial" w:cs="Arial"/>
          <w:b/>
          <w:sz w:val="20"/>
          <w:szCs w:val="20"/>
          <w:u w:val="single"/>
        </w:rPr>
        <w:t>179</w:t>
      </w:r>
      <w:r w:rsidR="00D6438F" w:rsidRPr="002D4AC9">
        <w:rPr>
          <w:rFonts w:ascii="Arial" w:eastAsia="Arial" w:hAnsi="Arial" w:cs="Arial"/>
          <w:b/>
          <w:sz w:val="20"/>
          <w:szCs w:val="20"/>
          <w:u w:val="single"/>
        </w:rPr>
        <w:t xml:space="preserve">/16 Update on matters arising from the minutes of the meeting </w:t>
      </w:r>
      <w:r w:rsidRPr="002D4AC9">
        <w:rPr>
          <w:rFonts w:ascii="Arial" w:eastAsia="Arial" w:hAnsi="Arial" w:cs="Arial"/>
          <w:b/>
          <w:sz w:val="20"/>
          <w:szCs w:val="20"/>
          <w:u w:val="single"/>
        </w:rPr>
        <w:t>20</w:t>
      </w:r>
      <w:r w:rsidRPr="002D4AC9">
        <w:rPr>
          <w:rFonts w:ascii="Arial" w:eastAsia="Arial" w:hAnsi="Arial" w:cs="Arial"/>
          <w:b/>
          <w:sz w:val="20"/>
          <w:szCs w:val="20"/>
          <w:u w:val="single"/>
          <w:vertAlign w:val="superscript"/>
        </w:rPr>
        <w:t>th</w:t>
      </w:r>
      <w:r w:rsidRPr="002D4AC9">
        <w:rPr>
          <w:rFonts w:ascii="Arial" w:eastAsia="Arial" w:hAnsi="Arial" w:cs="Arial"/>
          <w:b/>
          <w:sz w:val="20"/>
          <w:szCs w:val="20"/>
          <w:u w:val="single"/>
        </w:rPr>
        <w:t xml:space="preserve"> September 2016</w:t>
      </w:r>
    </w:p>
    <w:p w14:paraId="1BBB3730" w14:textId="77777777" w:rsidR="00966B1E" w:rsidRPr="002D4AC9" w:rsidRDefault="00966B1E">
      <w:pPr>
        <w:rPr>
          <w:rFonts w:ascii="Arial" w:eastAsia="Arial" w:hAnsi="Arial" w:cs="Arial"/>
          <w:b/>
          <w:sz w:val="20"/>
          <w:szCs w:val="20"/>
          <w:u w:val="single"/>
        </w:rPr>
      </w:pPr>
    </w:p>
    <w:p w14:paraId="7840EFCC" w14:textId="77777777" w:rsidR="00966B1E" w:rsidRPr="002D4AC9" w:rsidRDefault="00D6438F" w:rsidP="009643C4">
      <w:pPr>
        <w:pStyle w:val="ListParagraph"/>
        <w:numPr>
          <w:ilvl w:val="0"/>
          <w:numId w:val="36"/>
        </w:numPr>
        <w:rPr>
          <w:rFonts w:ascii="Arial" w:eastAsia="Arial" w:hAnsi="Arial" w:cs="Arial"/>
          <w:sz w:val="20"/>
          <w:szCs w:val="20"/>
        </w:rPr>
      </w:pPr>
      <w:r w:rsidRPr="002D4AC9">
        <w:rPr>
          <w:rFonts w:ascii="Arial" w:eastAsia="Arial" w:hAnsi="Arial" w:cs="Arial"/>
          <w:b/>
          <w:sz w:val="20"/>
          <w:szCs w:val="20"/>
        </w:rPr>
        <w:t>Broughton Lodge/Soddy Gap</w:t>
      </w:r>
    </w:p>
    <w:p w14:paraId="6E3C4A43" w14:textId="77777777" w:rsidR="00DA0756" w:rsidRPr="002D4AC9" w:rsidRDefault="00DA0756" w:rsidP="00DA0756">
      <w:pPr>
        <w:rPr>
          <w:rFonts w:ascii="Arial" w:eastAsia="Arial" w:hAnsi="Arial" w:cs="Arial"/>
          <w:sz w:val="20"/>
          <w:szCs w:val="20"/>
        </w:rPr>
      </w:pPr>
    </w:p>
    <w:p w14:paraId="19F9CE93" w14:textId="77777777" w:rsidR="00DA0756" w:rsidRPr="002D4AC9" w:rsidRDefault="00DA0756" w:rsidP="00DA0756">
      <w:pPr>
        <w:rPr>
          <w:rFonts w:ascii="Arial" w:eastAsia="Arial" w:hAnsi="Arial" w:cs="Arial"/>
          <w:sz w:val="20"/>
          <w:szCs w:val="20"/>
        </w:rPr>
      </w:pPr>
      <w:r w:rsidRPr="002D4AC9">
        <w:rPr>
          <w:rFonts w:ascii="Arial" w:eastAsia="Arial" w:hAnsi="Arial" w:cs="Arial"/>
          <w:sz w:val="20"/>
          <w:szCs w:val="20"/>
        </w:rPr>
        <w:t>The Clerk informed the meeting that:</w:t>
      </w:r>
    </w:p>
    <w:p w14:paraId="1F7695FA" w14:textId="77777777" w:rsidR="00DA0756" w:rsidRPr="002D4AC9" w:rsidRDefault="00DA0756" w:rsidP="00DA0756">
      <w:pPr>
        <w:pStyle w:val="ListParagraph"/>
        <w:numPr>
          <w:ilvl w:val="0"/>
          <w:numId w:val="42"/>
        </w:numPr>
        <w:rPr>
          <w:rFonts w:ascii="Arial" w:eastAsia="Arial" w:hAnsi="Arial" w:cs="Arial"/>
          <w:sz w:val="20"/>
          <w:szCs w:val="20"/>
        </w:rPr>
      </w:pPr>
      <w:r w:rsidRPr="002D4AC9">
        <w:rPr>
          <w:rFonts w:ascii="Arial" w:eastAsia="Arial" w:hAnsi="Arial" w:cs="Arial"/>
          <w:sz w:val="20"/>
          <w:szCs w:val="20"/>
        </w:rPr>
        <w:t xml:space="preserve">A FOI has been submitted to request a copy of the </w:t>
      </w:r>
      <w:proofErr w:type="spellStart"/>
      <w:r w:rsidRPr="002D4AC9">
        <w:rPr>
          <w:rFonts w:ascii="Arial" w:eastAsia="Arial" w:hAnsi="Arial" w:cs="Arial"/>
          <w:sz w:val="20"/>
          <w:szCs w:val="20"/>
        </w:rPr>
        <w:t>Harworth</w:t>
      </w:r>
      <w:proofErr w:type="spellEnd"/>
      <w:r w:rsidRPr="002D4AC9">
        <w:rPr>
          <w:rFonts w:ascii="Arial" w:eastAsia="Arial" w:hAnsi="Arial" w:cs="Arial"/>
          <w:sz w:val="20"/>
          <w:szCs w:val="20"/>
        </w:rPr>
        <w:t xml:space="preserve"> Estates objection to the registration of the PROW </w:t>
      </w:r>
      <w:r w:rsidR="00DD3E12" w:rsidRPr="002D4AC9">
        <w:rPr>
          <w:rFonts w:ascii="Arial" w:eastAsia="Arial" w:hAnsi="Arial" w:cs="Arial"/>
          <w:sz w:val="20"/>
          <w:szCs w:val="20"/>
        </w:rPr>
        <w:t>as per the application s</w:t>
      </w:r>
      <w:r w:rsidR="007A0C5A" w:rsidRPr="002D4AC9">
        <w:rPr>
          <w:rFonts w:ascii="Arial" w:eastAsia="Arial" w:hAnsi="Arial" w:cs="Arial"/>
          <w:sz w:val="20"/>
          <w:szCs w:val="20"/>
        </w:rPr>
        <w:t xml:space="preserve">ubmitted by the Parish Council but as of yet these haven’t been received. </w:t>
      </w:r>
    </w:p>
    <w:p w14:paraId="2364509E" w14:textId="77777777" w:rsidR="00DC3CD4" w:rsidRPr="002D4AC9" w:rsidRDefault="007A0C5A" w:rsidP="00DA0756">
      <w:pPr>
        <w:pStyle w:val="ListParagraph"/>
        <w:numPr>
          <w:ilvl w:val="0"/>
          <w:numId w:val="42"/>
        </w:numPr>
        <w:rPr>
          <w:rFonts w:ascii="Arial" w:eastAsia="Arial" w:hAnsi="Arial" w:cs="Arial"/>
          <w:sz w:val="20"/>
          <w:szCs w:val="20"/>
        </w:rPr>
      </w:pPr>
      <w:r w:rsidRPr="002D4AC9">
        <w:rPr>
          <w:rFonts w:ascii="Arial" w:eastAsia="Arial" w:hAnsi="Arial" w:cs="Arial"/>
          <w:sz w:val="20"/>
          <w:szCs w:val="20"/>
        </w:rPr>
        <w:t xml:space="preserve">That evidence was provided </w:t>
      </w:r>
      <w:r w:rsidR="00CD7304" w:rsidRPr="002D4AC9">
        <w:rPr>
          <w:rFonts w:ascii="Arial" w:eastAsia="Arial" w:hAnsi="Arial" w:cs="Arial"/>
          <w:sz w:val="20"/>
          <w:szCs w:val="20"/>
        </w:rPr>
        <w:t>by the Clerk to CCC showing the end of PROW 218014 which on the 1955-1961 OS map</w:t>
      </w:r>
      <w:r w:rsidR="00E039EA" w:rsidRPr="002D4AC9">
        <w:rPr>
          <w:rFonts w:ascii="Arial" w:eastAsia="Arial" w:hAnsi="Arial" w:cs="Arial"/>
          <w:sz w:val="20"/>
          <w:szCs w:val="20"/>
        </w:rPr>
        <w:t xml:space="preserve"> </w:t>
      </w:r>
      <w:r w:rsidR="00DA7311" w:rsidRPr="002D4AC9">
        <w:rPr>
          <w:rFonts w:ascii="Arial" w:eastAsia="Arial" w:hAnsi="Arial" w:cs="Arial"/>
          <w:sz w:val="20"/>
          <w:szCs w:val="20"/>
        </w:rPr>
        <w:t xml:space="preserve">ended on the northern side of the old railway which when compared on a </w:t>
      </w:r>
      <w:proofErr w:type="spellStart"/>
      <w:r w:rsidR="00DA7311" w:rsidRPr="002D4AC9">
        <w:rPr>
          <w:rFonts w:ascii="Arial" w:eastAsia="Arial" w:hAnsi="Arial" w:cs="Arial"/>
          <w:sz w:val="20"/>
          <w:szCs w:val="20"/>
        </w:rPr>
        <w:t>lat</w:t>
      </w:r>
      <w:proofErr w:type="spellEnd"/>
      <w:r w:rsidR="00DA7311" w:rsidRPr="002D4AC9">
        <w:rPr>
          <w:rFonts w:ascii="Arial" w:eastAsia="Arial" w:hAnsi="Arial" w:cs="Arial"/>
          <w:sz w:val="20"/>
          <w:szCs w:val="20"/>
        </w:rPr>
        <w:t xml:space="preserve">/long basis is in the middle of </w:t>
      </w:r>
      <w:r w:rsidR="000447D3" w:rsidRPr="002D4AC9">
        <w:rPr>
          <w:rFonts w:ascii="Arial" w:eastAsia="Arial" w:hAnsi="Arial" w:cs="Arial"/>
          <w:sz w:val="20"/>
          <w:szCs w:val="20"/>
        </w:rPr>
        <w:t>the larger pond</w:t>
      </w:r>
      <w:r w:rsidR="00DA7311" w:rsidRPr="002D4AC9">
        <w:rPr>
          <w:rFonts w:ascii="Arial" w:eastAsia="Arial" w:hAnsi="Arial" w:cs="Arial"/>
          <w:sz w:val="20"/>
          <w:szCs w:val="20"/>
        </w:rPr>
        <w:t xml:space="preserve"> of Soddy Gap</w:t>
      </w:r>
      <w:r w:rsidR="000447D3" w:rsidRPr="002D4AC9">
        <w:rPr>
          <w:rFonts w:ascii="Arial" w:eastAsia="Arial" w:hAnsi="Arial" w:cs="Arial"/>
          <w:sz w:val="20"/>
          <w:szCs w:val="20"/>
        </w:rPr>
        <w:t xml:space="preserve">. The CCC </w:t>
      </w:r>
      <w:r w:rsidR="0019129D" w:rsidRPr="002D4AC9">
        <w:rPr>
          <w:rFonts w:ascii="Arial" w:eastAsia="Arial" w:hAnsi="Arial" w:cs="Arial"/>
          <w:sz w:val="20"/>
          <w:szCs w:val="20"/>
        </w:rPr>
        <w:t xml:space="preserve">have responded </w:t>
      </w:r>
      <w:r w:rsidR="008E71B9" w:rsidRPr="002D4AC9">
        <w:rPr>
          <w:rFonts w:ascii="Arial" w:eastAsia="Arial" w:hAnsi="Arial" w:cs="Arial"/>
          <w:sz w:val="20"/>
          <w:szCs w:val="20"/>
        </w:rPr>
        <w:t xml:space="preserve">stated that </w:t>
      </w:r>
      <w:r w:rsidR="00661A9F" w:rsidRPr="002D4AC9">
        <w:rPr>
          <w:rFonts w:ascii="Arial" w:eastAsia="Arial" w:hAnsi="Arial" w:cs="Arial"/>
          <w:sz w:val="20"/>
          <w:szCs w:val="20"/>
        </w:rPr>
        <w:t>“</w:t>
      </w:r>
      <w:r w:rsidR="008E71B9" w:rsidRPr="002D4AC9">
        <w:rPr>
          <w:rFonts w:ascii="Arial" w:eastAsia="Arial" w:hAnsi="Arial" w:cs="Arial"/>
          <w:sz w:val="20"/>
          <w:szCs w:val="20"/>
        </w:rPr>
        <w:t xml:space="preserve">OS Maps show PROW as green lines and there are no green lines on the ones sent to CCC. There is also a disclaimer on the </w:t>
      </w:r>
      <w:r w:rsidR="00661A9F" w:rsidRPr="002D4AC9">
        <w:rPr>
          <w:rFonts w:ascii="Arial" w:eastAsia="Arial" w:hAnsi="Arial" w:cs="Arial"/>
          <w:sz w:val="20"/>
          <w:szCs w:val="20"/>
        </w:rPr>
        <w:t xml:space="preserve">OS Map that states ‘the representation on this map of any other road, track or path is no evidence of the existence of a right of way’… On the up to date extract from the Definitive Map no 218014 is shown up to the parish boundary which is shown by a pink dotted line which is the extent of the path as claimed in the early 1950”. </w:t>
      </w:r>
    </w:p>
    <w:p w14:paraId="5A758B19" w14:textId="77777777" w:rsidR="00DC3CD4" w:rsidRPr="002D4AC9" w:rsidRDefault="00DC3CD4" w:rsidP="00DC3CD4">
      <w:pPr>
        <w:ind w:left="360"/>
        <w:rPr>
          <w:rFonts w:ascii="Arial" w:eastAsia="Arial" w:hAnsi="Arial" w:cs="Arial"/>
          <w:sz w:val="20"/>
          <w:szCs w:val="20"/>
        </w:rPr>
      </w:pPr>
    </w:p>
    <w:p w14:paraId="6A6625C8" w14:textId="77777777" w:rsidR="007A0C5A" w:rsidRPr="002D4AC9" w:rsidRDefault="00ED60F5" w:rsidP="00DC3CD4">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that the Council feel that the CCC are being less than co-operative and supportive regarding this application, and the Council still believe that the end of 218014 is at the northern side of the old Railway.</w:t>
      </w:r>
    </w:p>
    <w:p w14:paraId="6BC4527B" w14:textId="77777777" w:rsidR="00DC3CD4" w:rsidRPr="002D4AC9" w:rsidRDefault="00DC3CD4" w:rsidP="00DC3CD4">
      <w:pPr>
        <w:rPr>
          <w:rFonts w:ascii="Arial" w:eastAsia="Arial" w:hAnsi="Arial" w:cs="Arial"/>
          <w:sz w:val="20"/>
          <w:szCs w:val="20"/>
        </w:rPr>
      </w:pPr>
    </w:p>
    <w:p w14:paraId="659D16F1" w14:textId="77777777" w:rsidR="00ED60F5" w:rsidRPr="002D4AC9" w:rsidRDefault="00ED60F5" w:rsidP="00ED60F5">
      <w:pPr>
        <w:rPr>
          <w:rFonts w:ascii="Arial" w:eastAsia="Arial" w:hAnsi="Arial" w:cs="Arial"/>
          <w:b/>
          <w:sz w:val="20"/>
          <w:szCs w:val="20"/>
        </w:rPr>
      </w:pPr>
      <w:r w:rsidRPr="002D4AC9">
        <w:rPr>
          <w:rFonts w:ascii="Arial" w:eastAsia="Arial" w:hAnsi="Arial" w:cs="Arial"/>
          <w:b/>
          <w:sz w:val="20"/>
          <w:szCs w:val="20"/>
        </w:rPr>
        <w:t>Action: Clerk to undertake further research to substantiate this.</w:t>
      </w:r>
    </w:p>
    <w:p w14:paraId="568608DF" w14:textId="77777777" w:rsidR="00ED60F5" w:rsidRPr="002D4AC9" w:rsidRDefault="00ED60F5" w:rsidP="00ED60F5">
      <w:pPr>
        <w:rPr>
          <w:rFonts w:ascii="Arial" w:eastAsia="Arial" w:hAnsi="Arial" w:cs="Arial"/>
          <w:b/>
          <w:sz w:val="20"/>
          <w:szCs w:val="20"/>
        </w:rPr>
      </w:pPr>
      <w:r w:rsidRPr="002D4AC9">
        <w:rPr>
          <w:rFonts w:ascii="Arial" w:eastAsia="Arial" w:hAnsi="Arial" w:cs="Arial"/>
          <w:b/>
          <w:sz w:val="20"/>
          <w:szCs w:val="20"/>
        </w:rPr>
        <w:t>Action: Clerk to request guidance from CCC on how the definitive map can be queried/corrected.</w:t>
      </w:r>
    </w:p>
    <w:p w14:paraId="6F0F2D5F" w14:textId="77777777" w:rsidR="00ED60F5" w:rsidRPr="002D4AC9" w:rsidRDefault="00ED60F5" w:rsidP="00ED60F5">
      <w:pPr>
        <w:pStyle w:val="ListParagraph"/>
        <w:numPr>
          <w:ilvl w:val="0"/>
          <w:numId w:val="42"/>
        </w:numPr>
        <w:rPr>
          <w:rFonts w:ascii="Arial" w:eastAsia="Arial" w:hAnsi="Arial" w:cs="Arial"/>
          <w:sz w:val="20"/>
          <w:szCs w:val="20"/>
        </w:rPr>
      </w:pPr>
      <w:r w:rsidRPr="002D4AC9">
        <w:rPr>
          <w:rFonts w:ascii="Arial" w:eastAsia="Arial" w:hAnsi="Arial" w:cs="Arial"/>
          <w:sz w:val="20"/>
          <w:szCs w:val="20"/>
        </w:rPr>
        <w:t xml:space="preserve">The Clerk informed the meeting that a ‘paper’ was going to the </w:t>
      </w:r>
      <w:r w:rsidR="00F05E86" w:rsidRPr="002D4AC9">
        <w:rPr>
          <w:rFonts w:ascii="Arial" w:eastAsia="Arial" w:hAnsi="Arial" w:cs="Arial"/>
          <w:sz w:val="20"/>
          <w:szCs w:val="20"/>
        </w:rPr>
        <w:t xml:space="preserve">relevant CCC </w:t>
      </w:r>
      <w:r w:rsidRPr="002D4AC9">
        <w:rPr>
          <w:rFonts w:ascii="Arial" w:eastAsia="Arial" w:hAnsi="Arial" w:cs="Arial"/>
          <w:sz w:val="20"/>
          <w:szCs w:val="20"/>
        </w:rPr>
        <w:t>meeting on the 16</w:t>
      </w:r>
      <w:r w:rsidRPr="002D4AC9">
        <w:rPr>
          <w:rFonts w:ascii="Arial" w:eastAsia="Arial" w:hAnsi="Arial" w:cs="Arial"/>
          <w:sz w:val="20"/>
          <w:szCs w:val="20"/>
          <w:vertAlign w:val="superscript"/>
        </w:rPr>
        <w:t>th</w:t>
      </w:r>
      <w:r w:rsidRPr="002D4AC9">
        <w:rPr>
          <w:rFonts w:ascii="Arial" w:eastAsia="Arial" w:hAnsi="Arial" w:cs="Arial"/>
          <w:sz w:val="20"/>
          <w:szCs w:val="20"/>
        </w:rPr>
        <w:t xml:space="preserve"> November 2016</w:t>
      </w:r>
      <w:r w:rsidR="00F05E86" w:rsidRPr="002D4AC9">
        <w:rPr>
          <w:rFonts w:ascii="Arial" w:eastAsia="Arial" w:hAnsi="Arial" w:cs="Arial"/>
          <w:sz w:val="20"/>
          <w:szCs w:val="20"/>
        </w:rPr>
        <w:t xml:space="preserve">. The Clerk has requested a copy of the papers for this meeting. </w:t>
      </w:r>
    </w:p>
    <w:p w14:paraId="344C97F7" w14:textId="77777777" w:rsidR="00F05E86" w:rsidRPr="002D4AC9" w:rsidRDefault="00F05E86" w:rsidP="00F05E86">
      <w:pPr>
        <w:pStyle w:val="ListParagraph"/>
        <w:numPr>
          <w:ilvl w:val="0"/>
          <w:numId w:val="42"/>
        </w:numPr>
        <w:rPr>
          <w:rFonts w:ascii="Arial" w:eastAsia="Arial" w:hAnsi="Arial" w:cs="Arial"/>
          <w:sz w:val="20"/>
          <w:szCs w:val="20"/>
        </w:rPr>
      </w:pPr>
      <w:r w:rsidRPr="002D4AC9">
        <w:rPr>
          <w:rFonts w:ascii="Arial" w:eastAsia="Arial" w:hAnsi="Arial" w:cs="Arial"/>
          <w:sz w:val="20"/>
          <w:szCs w:val="20"/>
        </w:rPr>
        <w:t>The Clerk informed the meeting that her research was ongoing into the planning conditions on the development and if any of these remain legally binding.</w:t>
      </w:r>
    </w:p>
    <w:p w14:paraId="796E9B58" w14:textId="77777777" w:rsidR="00F05E86" w:rsidRPr="002D4AC9" w:rsidRDefault="00F05E86" w:rsidP="00F05E86">
      <w:pPr>
        <w:rPr>
          <w:rFonts w:ascii="Arial" w:eastAsia="Arial" w:hAnsi="Arial" w:cs="Arial"/>
          <w:b/>
          <w:sz w:val="20"/>
          <w:szCs w:val="20"/>
        </w:rPr>
      </w:pPr>
      <w:r w:rsidRPr="002D4AC9">
        <w:rPr>
          <w:rFonts w:ascii="Arial" w:eastAsia="Arial" w:hAnsi="Arial" w:cs="Arial"/>
          <w:b/>
          <w:sz w:val="20"/>
          <w:szCs w:val="20"/>
        </w:rPr>
        <w:t>Action: Clerk to continue this research and prepare a paper/summary to come to the November meeting</w:t>
      </w:r>
    </w:p>
    <w:p w14:paraId="234A7D26" w14:textId="77777777" w:rsidR="00F05E86" w:rsidRPr="002D4AC9" w:rsidRDefault="00F05E86" w:rsidP="00F05E86">
      <w:pPr>
        <w:rPr>
          <w:rFonts w:ascii="Arial" w:eastAsia="Arial" w:hAnsi="Arial" w:cs="Arial"/>
          <w:b/>
          <w:sz w:val="20"/>
          <w:szCs w:val="20"/>
        </w:rPr>
      </w:pPr>
      <w:r w:rsidRPr="002D4AC9">
        <w:rPr>
          <w:rFonts w:ascii="Arial" w:eastAsia="Arial" w:hAnsi="Arial" w:cs="Arial"/>
          <w:b/>
          <w:sz w:val="20"/>
          <w:szCs w:val="20"/>
        </w:rPr>
        <w:t xml:space="preserve">Action: Clerk to seek guidance from the DCC/Planning team on planning conditions. </w:t>
      </w:r>
    </w:p>
    <w:p w14:paraId="7BAFF025" w14:textId="77777777" w:rsidR="006636B7" w:rsidRPr="002D4AC9" w:rsidRDefault="006636B7">
      <w:pPr>
        <w:rPr>
          <w:rFonts w:ascii="Arial" w:eastAsia="Arial" w:hAnsi="Arial" w:cs="Arial"/>
          <w:b/>
          <w:sz w:val="20"/>
          <w:szCs w:val="20"/>
        </w:rPr>
      </w:pPr>
      <w:r w:rsidRPr="002D4AC9">
        <w:rPr>
          <w:rFonts w:ascii="Arial" w:eastAsia="Arial" w:hAnsi="Arial" w:cs="Arial"/>
          <w:b/>
          <w:sz w:val="20"/>
          <w:szCs w:val="20"/>
        </w:rPr>
        <w:t>Action: Clerk to prepare a summary of all the questions/issues raised and the responses/lack there-of received from CCC, including requesting a copy of the questions asked to the interviewees and a copy of the relevant legal advice that CCC will have received against the registration of a PROW on this route (C/Cllr A Clarke confirmed that legal advi</w:t>
      </w:r>
      <w:r w:rsidR="00DC3CD4" w:rsidRPr="002D4AC9">
        <w:rPr>
          <w:rFonts w:ascii="Arial" w:eastAsia="Arial" w:hAnsi="Arial" w:cs="Arial"/>
          <w:b/>
          <w:sz w:val="20"/>
          <w:szCs w:val="20"/>
        </w:rPr>
        <w:t>ce would have been undertaken), this correspondence to be sent to C/Cllr A Clarke.</w:t>
      </w:r>
    </w:p>
    <w:p w14:paraId="279CB760" w14:textId="77777777" w:rsidR="00DC3CD4" w:rsidRPr="002D4AC9" w:rsidRDefault="00DC3CD4">
      <w:pPr>
        <w:rPr>
          <w:rFonts w:ascii="Arial" w:eastAsia="Arial" w:hAnsi="Arial" w:cs="Arial"/>
          <w:sz w:val="20"/>
          <w:szCs w:val="20"/>
        </w:rPr>
      </w:pPr>
    </w:p>
    <w:p w14:paraId="4233A223" w14:textId="77777777" w:rsidR="006636B7" w:rsidRPr="002D4AC9" w:rsidRDefault="006636B7">
      <w:pPr>
        <w:rPr>
          <w:rFonts w:ascii="Arial" w:eastAsia="Arial" w:hAnsi="Arial" w:cs="Arial"/>
          <w:b/>
          <w:sz w:val="20"/>
          <w:szCs w:val="20"/>
        </w:rPr>
      </w:pPr>
      <w:r w:rsidRPr="002D4AC9">
        <w:rPr>
          <w:rFonts w:ascii="Arial" w:eastAsia="Arial" w:hAnsi="Arial" w:cs="Arial"/>
          <w:b/>
          <w:sz w:val="20"/>
          <w:szCs w:val="20"/>
        </w:rPr>
        <w:t xml:space="preserve">Action: Clerk to chase up the response to the offer of £5000 that was submitted for that area of land in July. </w:t>
      </w:r>
    </w:p>
    <w:p w14:paraId="51DFDE66" w14:textId="77777777" w:rsidR="006636B7" w:rsidRPr="002D4AC9" w:rsidRDefault="006636B7">
      <w:pPr>
        <w:rPr>
          <w:rFonts w:ascii="Arial" w:eastAsia="Arial" w:hAnsi="Arial" w:cs="Arial"/>
          <w:b/>
          <w:sz w:val="20"/>
          <w:szCs w:val="20"/>
        </w:rPr>
      </w:pPr>
    </w:p>
    <w:p w14:paraId="1463C60D" w14:textId="77777777" w:rsidR="00ED2862" w:rsidRPr="002D4AC9" w:rsidRDefault="00ED2862" w:rsidP="00ED2862">
      <w:pPr>
        <w:pStyle w:val="ListParagraph"/>
        <w:numPr>
          <w:ilvl w:val="0"/>
          <w:numId w:val="36"/>
        </w:numPr>
        <w:rPr>
          <w:rFonts w:ascii="Arial" w:eastAsia="Arial" w:hAnsi="Arial" w:cs="Arial"/>
          <w:b/>
          <w:sz w:val="20"/>
          <w:szCs w:val="20"/>
        </w:rPr>
      </w:pPr>
      <w:r w:rsidRPr="002D4AC9">
        <w:rPr>
          <w:rFonts w:ascii="Arial" w:eastAsia="Arial" w:hAnsi="Arial" w:cs="Arial"/>
          <w:b/>
          <w:sz w:val="20"/>
          <w:szCs w:val="20"/>
        </w:rPr>
        <w:t>Cemetery Extension</w:t>
      </w:r>
    </w:p>
    <w:p w14:paraId="52B18FC7" w14:textId="77777777" w:rsidR="00ED2862" w:rsidRPr="002D4AC9" w:rsidRDefault="00ED2862" w:rsidP="00ED2862">
      <w:pPr>
        <w:rPr>
          <w:rFonts w:ascii="Arial" w:eastAsia="Arial" w:hAnsi="Arial" w:cs="Arial"/>
          <w:sz w:val="20"/>
          <w:szCs w:val="20"/>
        </w:rPr>
      </w:pPr>
    </w:p>
    <w:p w14:paraId="00E5A1D5" w14:textId="77777777" w:rsidR="00ED2862" w:rsidRPr="002D4AC9" w:rsidRDefault="00DC3CD4" w:rsidP="00ED2862">
      <w:pPr>
        <w:rPr>
          <w:rFonts w:ascii="Arial" w:eastAsia="Arial" w:hAnsi="Arial" w:cs="Arial"/>
          <w:sz w:val="20"/>
          <w:szCs w:val="20"/>
        </w:rPr>
      </w:pPr>
      <w:r w:rsidRPr="002D4AC9">
        <w:rPr>
          <w:rFonts w:ascii="Arial" w:eastAsia="Arial" w:hAnsi="Arial" w:cs="Arial"/>
          <w:sz w:val="20"/>
          <w:szCs w:val="20"/>
        </w:rPr>
        <w:t xml:space="preserve">The Clerk informed the meeting that the Reverend had undertaken research and found that planning would be required along with some input from the Environment Agency. In </w:t>
      </w:r>
      <w:proofErr w:type="gramStart"/>
      <w:r w:rsidRPr="002D4AC9">
        <w:rPr>
          <w:rFonts w:ascii="Arial" w:eastAsia="Arial" w:hAnsi="Arial" w:cs="Arial"/>
          <w:sz w:val="20"/>
          <w:szCs w:val="20"/>
        </w:rPr>
        <w:t>addition</w:t>
      </w:r>
      <w:proofErr w:type="gramEnd"/>
      <w:r w:rsidRPr="002D4AC9">
        <w:rPr>
          <w:rFonts w:ascii="Arial" w:eastAsia="Arial" w:hAnsi="Arial" w:cs="Arial"/>
          <w:sz w:val="20"/>
          <w:szCs w:val="20"/>
        </w:rPr>
        <w:t xml:space="preserve"> a ‘faculty’ fee would be required to designate the ground, this would be in the region of </w:t>
      </w:r>
      <w:r w:rsidR="000E227B" w:rsidRPr="002D4AC9">
        <w:rPr>
          <w:rFonts w:ascii="Arial" w:eastAsia="Arial" w:hAnsi="Arial" w:cs="Arial"/>
          <w:sz w:val="20"/>
          <w:szCs w:val="20"/>
        </w:rPr>
        <w:t>£180 and the Church would pay this.</w:t>
      </w:r>
    </w:p>
    <w:p w14:paraId="047E285F" w14:textId="77777777" w:rsidR="000E227B" w:rsidRPr="002D4AC9" w:rsidRDefault="000E227B" w:rsidP="00ED2862">
      <w:pPr>
        <w:rPr>
          <w:rFonts w:ascii="Arial" w:eastAsia="Arial" w:hAnsi="Arial" w:cs="Arial"/>
          <w:sz w:val="20"/>
          <w:szCs w:val="20"/>
        </w:rPr>
      </w:pPr>
    </w:p>
    <w:p w14:paraId="76DF7CA2" w14:textId="77777777" w:rsidR="000E227B" w:rsidRPr="002D4AC9" w:rsidRDefault="000E227B" w:rsidP="00ED2862">
      <w:pPr>
        <w:rPr>
          <w:rFonts w:ascii="Arial" w:eastAsia="Arial" w:hAnsi="Arial" w:cs="Arial"/>
          <w:sz w:val="20"/>
          <w:szCs w:val="20"/>
        </w:rPr>
      </w:pPr>
      <w:r w:rsidRPr="002D4AC9">
        <w:rPr>
          <w:rFonts w:ascii="Arial" w:eastAsia="Arial" w:hAnsi="Arial" w:cs="Arial"/>
          <w:sz w:val="20"/>
          <w:szCs w:val="20"/>
        </w:rPr>
        <w:t xml:space="preserve">The Clerk has contacted the EA and has been directed to generic guidance on the website. </w:t>
      </w:r>
    </w:p>
    <w:p w14:paraId="76BD3A0F" w14:textId="77777777" w:rsidR="000E227B" w:rsidRPr="002D4AC9" w:rsidRDefault="000E227B" w:rsidP="00ED2862">
      <w:pPr>
        <w:rPr>
          <w:rFonts w:ascii="Arial" w:eastAsia="Arial" w:hAnsi="Arial" w:cs="Arial"/>
          <w:sz w:val="20"/>
          <w:szCs w:val="20"/>
        </w:rPr>
      </w:pPr>
      <w:r w:rsidRPr="002D4AC9">
        <w:rPr>
          <w:rFonts w:ascii="Arial" w:eastAsia="Arial" w:hAnsi="Arial" w:cs="Arial"/>
          <w:sz w:val="20"/>
          <w:szCs w:val="20"/>
        </w:rPr>
        <w:br/>
        <w:t xml:space="preserve">It was suggested that the Clerk contact other local councils to see if any local councils had undertaken anything similar and ask for guidance. </w:t>
      </w:r>
    </w:p>
    <w:p w14:paraId="54693EEB" w14:textId="77777777" w:rsidR="000E227B" w:rsidRPr="002D4AC9" w:rsidRDefault="000E227B" w:rsidP="00ED2862">
      <w:pPr>
        <w:rPr>
          <w:rFonts w:ascii="Arial" w:eastAsia="Arial" w:hAnsi="Arial" w:cs="Arial"/>
          <w:sz w:val="20"/>
          <w:szCs w:val="20"/>
        </w:rPr>
      </w:pPr>
    </w:p>
    <w:p w14:paraId="649FA5BF" w14:textId="77777777" w:rsidR="000E227B" w:rsidRPr="002D4AC9" w:rsidRDefault="000E227B" w:rsidP="00F8774A">
      <w:pPr>
        <w:tabs>
          <w:tab w:val="left" w:pos="7455"/>
        </w:tabs>
        <w:rPr>
          <w:rFonts w:ascii="Arial" w:eastAsia="Arial" w:hAnsi="Arial" w:cs="Arial"/>
          <w:b/>
          <w:sz w:val="20"/>
          <w:szCs w:val="20"/>
        </w:rPr>
      </w:pPr>
      <w:r w:rsidRPr="002D4AC9">
        <w:rPr>
          <w:rFonts w:ascii="Arial" w:eastAsia="Arial" w:hAnsi="Arial" w:cs="Arial"/>
          <w:b/>
          <w:sz w:val="20"/>
          <w:szCs w:val="20"/>
        </w:rPr>
        <w:t>Action: Clerk to contact other local co</w:t>
      </w:r>
      <w:r w:rsidR="00F8774A" w:rsidRPr="002D4AC9">
        <w:rPr>
          <w:rFonts w:ascii="Arial" w:eastAsia="Arial" w:hAnsi="Arial" w:cs="Arial"/>
          <w:b/>
          <w:sz w:val="20"/>
          <w:szCs w:val="20"/>
        </w:rPr>
        <w:t xml:space="preserve">uncils for information/guidance </w:t>
      </w:r>
      <w:proofErr w:type="gramStart"/>
      <w:r w:rsidR="00F8774A" w:rsidRPr="002D4AC9">
        <w:rPr>
          <w:rFonts w:ascii="Arial" w:eastAsia="Arial" w:hAnsi="Arial" w:cs="Arial"/>
          <w:b/>
          <w:sz w:val="20"/>
          <w:szCs w:val="20"/>
        </w:rPr>
        <w:t>( E.g.</w:t>
      </w:r>
      <w:proofErr w:type="gramEnd"/>
      <w:r w:rsidR="00F8774A" w:rsidRPr="002D4AC9">
        <w:rPr>
          <w:rFonts w:ascii="Arial" w:eastAsia="Arial" w:hAnsi="Arial" w:cs="Arial"/>
          <w:b/>
          <w:sz w:val="20"/>
          <w:szCs w:val="20"/>
        </w:rPr>
        <w:t xml:space="preserve"> Brigham)</w:t>
      </w:r>
    </w:p>
    <w:p w14:paraId="5BA66B33" w14:textId="77777777" w:rsidR="000E227B" w:rsidRPr="002D4AC9" w:rsidRDefault="000E227B" w:rsidP="00ED2862">
      <w:pPr>
        <w:rPr>
          <w:rFonts w:ascii="Arial" w:eastAsia="Arial" w:hAnsi="Arial" w:cs="Arial"/>
          <w:b/>
          <w:sz w:val="20"/>
          <w:szCs w:val="20"/>
        </w:rPr>
      </w:pPr>
      <w:r w:rsidRPr="002D4AC9">
        <w:rPr>
          <w:rFonts w:ascii="Arial" w:eastAsia="Arial" w:hAnsi="Arial" w:cs="Arial"/>
          <w:b/>
          <w:sz w:val="20"/>
          <w:szCs w:val="20"/>
        </w:rPr>
        <w:t xml:space="preserve">Action: A/BC Cllr M Fitzgerald to ask ABC for further guidance if possible on the relevant surveys/guidance required. </w:t>
      </w:r>
    </w:p>
    <w:p w14:paraId="1A6B6310" w14:textId="77777777" w:rsidR="00710EE9" w:rsidRPr="002D4AC9" w:rsidRDefault="000E227B" w:rsidP="00710EE9">
      <w:pPr>
        <w:rPr>
          <w:rFonts w:ascii="Arial" w:eastAsia="Arial" w:hAnsi="Arial" w:cs="Arial"/>
          <w:b/>
          <w:sz w:val="20"/>
          <w:szCs w:val="20"/>
        </w:rPr>
      </w:pPr>
      <w:r w:rsidRPr="002D4AC9">
        <w:rPr>
          <w:rFonts w:ascii="Arial" w:eastAsia="Arial" w:hAnsi="Arial" w:cs="Arial"/>
          <w:b/>
          <w:sz w:val="20"/>
          <w:szCs w:val="20"/>
        </w:rPr>
        <w:t xml:space="preserve">Action: Clerk to provide a summary of steps on the way forward to the November meeting. </w:t>
      </w:r>
    </w:p>
    <w:p w14:paraId="24C426FE" w14:textId="77777777" w:rsidR="000E227B" w:rsidRPr="002D4AC9" w:rsidRDefault="000E227B" w:rsidP="00710EE9">
      <w:pPr>
        <w:rPr>
          <w:rFonts w:ascii="Arial" w:eastAsia="Arial" w:hAnsi="Arial" w:cs="Arial"/>
          <w:b/>
          <w:sz w:val="20"/>
          <w:szCs w:val="20"/>
        </w:rPr>
      </w:pPr>
    </w:p>
    <w:p w14:paraId="12594DD9" w14:textId="42E8FF12" w:rsidR="000E227B" w:rsidRPr="001E04CB" w:rsidRDefault="000E227B" w:rsidP="00F53DEF">
      <w:pPr>
        <w:pStyle w:val="ListParagraph"/>
        <w:numPr>
          <w:ilvl w:val="0"/>
          <w:numId w:val="36"/>
        </w:numPr>
        <w:rPr>
          <w:rFonts w:ascii="Arial" w:eastAsia="Arial" w:hAnsi="Arial" w:cs="Arial"/>
          <w:sz w:val="20"/>
          <w:szCs w:val="20"/>
        </w:rPr>
      </w:pPr>
      <w:r w:rsidRPr="001E04CB">
        <w:rPr>
          <w:rFonts w:ascii="Arial" w:eastAsia="Arial" w:hAnsi="Arial" w:cs="Arial"/>
          <w:b/>
          <w:sz w:val="20"/>
          <w:szCs w:val="20"/>
        </w:rPr>
        <w:lastRenderedPageBreak/>
        <w:t>Emergency Planning- Next Steps</w:t>
      </w:r>
    </w:p>
    <w:p w14:paraId="070C4A7D" w14:textId="77777777" w:rsidR="000E227B" w:rsidRPr="002D4AC9" w:rsidRDefault="000E227B" w:rsidP="000E227B">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that the importance of having such a document was recognised and</w:t>
      </w:r>
      <w:r w:rsidRPr="002D4AC9">
        <w:rPr>
          <w:rFonts w:ascii="Arial" w:eastAsia="Arial" w:hAnsi="Arial" w:cs="Arial"/>
          <w:b/>
          <w:sz w:val="20"/>
          <w:szCs w:val="20"/>
        </w:rPr>
        <w:t xml:space="preserve"> </w:t>
      </w:r>
      <w:r w:rsidRPr="002D4AC9">
        <w:rPr>
          <w:rFonts w:ascii="Arial" w:eastAsia="Arial" w:hAnsi="Arial" w:cs="Arial"/>
          <w:sz w:val="20"/>
          <w:szCs w:val="20"/>
        </w:rPr>
        <w:t xml:space="preserve">that Cllr J Wilson start informal discussions with a local group on if they would be willing to help with the preparation of such a plan. </w:t>
      </w:r>
    </w:p>
    <w:p w14:paraId="7D9249EA" w14:textId="77777777" w:rsidR="000E227B" w:rsidRPr="002D4AC9" w:rsidRDefault="000E227B" w:rsidP="000E227B">
      <w:pPr>
        <w:rPr>
          <w:rFonts w:ascii="Arial" w:eastAsia="Arial" w:hAnsi="Arial" w:cs="Arial"/>
          <w:b/>
          <w:sz w:val="20"/>
          <w:szCs w:val="20"/>
        </w:rPr>
      </w:pPr>
    </w:p>
    <w:p w14:paraId="702A9229" w14:textId="77777777" w:rsidR="000E227B" w:rsidRPr="002D4AC9" w:rsidRDefault="000E227B" w:rsidP="000E227B">
      <w:pPr>
        <w:rPr>
          <w:rFonts w:ascii="Arial" w:eastAsia="Arial" w:hAnsi="Arial" w:cs="Arial"/>
          <w:b/>
          <w:sz w:val="20"/>
          <w:szCs w:val="20"/>
        </w:rPr>
      </w:pPr>
      <w:r w:rsidRPr="002D4AC9">
        <w:rPr>
          <w:rFonts w:ascii="Arial" w:eastAsia="Arial" w:hAnsi="Arial" w:cs="Arial"/>
          <w:b/>
          <w:sz w:val="20"/>
          <w:szCs w:val="20"/>
        </w:rPr>
        <w:t xml:space="preserve">Action: The item to remain on the agenda for future meetings. </w:t>
      </w:r>
    </w:p>
    <w:p w14:paraId="2C362E59" w14:textId="77777777" w:rsidR="006465D0" w:rsidRPr="002D4AC9" w:rsidRDefault="006465D0">
      <w:pPr>
        <w:rPr>
          <w:rFonts w:ascii="Arial" w:eastAsia="Arial" w:hAnsi="Arial" w:cs="Arial"/>
          <w:b/>
          <w:sz w:val="20"/>
          <w:szCs w:val="20"/>
        </w:rPr>
      </w:pPr>
    </w:p>
    <w:p w14:paraId="359CE51F" w14:textId="77777777" w:rsidR="00966B1E" w:rsidRPr="002D4AC9" w:rsidRDefault="003A6515">
      <w:pPr>
        <w:rPr>
          <w:rFonts w:ascii="Arial" w:eastAsia="Arial" w:hAnsi="Arial" w:cs="Arial"/>
          <w:b/>
          <w:sz w:val="20"/>
          <w:szCs w:val="20"/>
          <w:u w:val="single"/>
        </w:rPr>
      </w:pPr>
      <w:r w:rsidRPr="002D4AC9">
        <w:rPr>
          <w:rFonts w:ascii="Arial" w:eastAsia="Arial" w:hAnsi="Arial" w:cs="Arial"/>
          <w:b/>
          <w:sz w:val="20"/>
          <w:szCs w:val="20"/>
          <w:u w:val="single"/>
        </w:rPr>
        <w:t>1</w:t>
      </w:r>
      <w:r w:rsidR="00F8774A" w:rsidRPr="002D4AC9">
        <w:rPr>
          <w:rFonts w:ascii="Arial" w:eastAsia="Arial" w:hAnsi="Arial" w:cs="Arial"/>
          <w:b/>
          <w:sz w:val="20"/>
          <w:szCs w:val="20"/>
          <w:u w:val="single"/>
        </w:rPr>
        <w:t>80</w:t>
      </w:r>
      <w:r w:rsidR="00D6438F" w:rsidRPr="002D4AC9">
        <w:rPr>
          <w:rFonts w:ascii="Arial" w:eastAsia="Arial" w:hAnsi="Arial" w:cs="Arial"/>
          <w:b/>
          <w:sz w:val="20"/>
          <w:szCs w:val="20"/>
          <w:u w:val="single"/>
        </w:rPr>
        <w:t>/16 Clerks Matters</w:t>
      </w:r>
    </w:p>
    <w:p w14:paraId="5F0EB977" w14:textId="77777777" w:rsidR="00966B1E" w:rsidRPr="002D4AC9" w:rsidRDefault="00966B1E">
      <w:pPr>
        <w:rPr>
          <w:rFonts w:ascii="Arial" w:eastAsia="Arial" w:hAnsi="Arial" w:cs="Arial"/>
          <w:b/>
          <w:sz w:val="20"/>
          <w:szCs w:val="20"/>
          <w:u w:val="single"/>
        </w:rPr>
      </w:pPr>
    </w:p>
    <w:p w14:paraId="52EDF6F3" w14:textId="77777777" w:rsidR="00966B1E" w:rsidRPr="002D4AC9" w:rsidRDefault="00D6438F">
      <w:pPr>
        <w:rPr>
          <w:rFonts w:ascii="Arial" w:eastAsia="Arial" w:hAnsi="Arial" w:cs="Arial"/>
          <w:sz w:val="20"/>
          <w:szCs w:val="20"/>
        </w:rPr>
      </w:pPr>
      <w:r w:rsidRPr="002D4AC9">
        <w:rPr>
          <w:rFonts w:ascii="Arial" w:eastAsia="Arial" w:hAnsi="Arial" w:cs="Arial"/>
          <w:sz w:val="20"/>
          <w:szCs w:val="20"/>
        </w:rPr>
        <w:t xml:space="preserve">A Clerks report had been received by all </w:t>
      </w:r>
      <w:r w:rsidR="00AE16C8" w:rsidRPr="002D4AC9">
        <w:rPr>
          <w:rFonts w:ascii="Arial" w:eastAsia="Arial" w:hAnsi="Arial" w:cs="Arial"/>
          <w:sz w:val="20"/>
          <w:szCs w:val="20"/>
        </w:rPr>
        <w:t>councillors</w:t>
      </w:r>
      <w:r w:rsidR="009643C4" w:rsidRPr="002D4AC9">
        <w:rPr>
          <w:rFonts w:ascii="Arial" w:eastAsia="Arial" w:hAnsi="Arial" w:cs="Arial"/>
          <w:sz w:val="20"/>
          <w:szCs w:val="20"/>
        </w:rPr>
        <w:t xml:space="preserve"> in advance of the meeting, </w:t>
      </w:r>
      <w:r w:rsidR="009643C4" w:rsidRPr="002D4AC9">
        <w:rPr>
          <w:rFonts w:ascii="Arial" w:eastAsia="Arial" w:hAnsi="Arial" w:cs="Arial"/>
          <w:b/>
          <w:sz w:val="20"/>
          <w:szCs w:val="20"/>
        </w:rPr>
        <w:t xml:space="preserve">resolved </w:t>
      </w:r>
      <w:r w:rsidR="009643C4" w:rsidRPr="002D4AC9">
        <w:rPr>
          <w:rFonts w:ascii="Arial" w:eastAsia="Arial" w:hAnsi="Arial" w:cs="Arial"/>
          <w:sz w:val="20"/>
          <w:szCs w:val="20"/>
        </w:rPr>
        <w:t xml:space="preserve">that this report be noted as received. </w:t>
      </w:r>
    </w:p>
    <w:p w14:paraId="0E27B7A0" w14:textId="77777777" w:rsidR="00AE16C8" w:rsidRPr="002D4AC9" w:rsidRDefault="00AE16C8">
      <w:pPr>
        <w:rPr>
          <w:rFonts w:ascii="Arial" w:eastAsia="Arial" w:hAnsi="Arial" w:cs="Arial"/>
          <w:sz w:val="20"/>
          <w:szCs w:val="20"/>
        </w:rPr>
      </w:pPr>
    </w:p>
    <w:p w14:paraId="24BC2575" w14:textId="77777777" w:rsidR="00C53FE4" w:rsidRPr="002D4AC9" w:rsidRDefault="00C53FE4" w:rsidP="00F8774A">
      <w:pPr>
        <w:tabs>
          <w:tab w:val="left" w:pos="3600"/>
        </w:tabs>
        <w:rPr>
          <w:rFonts w:ascii="Arial" w:eastAsia="Arial" w:hAnsi="Arial" w:cs="Arial"/>
          <w:i/>
          <w:sz w:val="20"/>
          <w:szCs w:val="20"/>
        </w:rPr>
      </w:pPr>
      <w:r w:rsidRPr="002D4AC9">
        <w:rPr>
          <w:rFonts w:ascii="Arial" w:eastAsia="Arial" w:hAnsi="Arial" w:cs="Arial"/>
          <w:i/>
          <w:sz w:val="20"/>
          <w:szCs w:val="20"/>
        </w:rPr>
        <w:t>Parish Land Registration</w:t>
      </w:r>
      <w:r w:rsidR="00F8774A" w:rsidRPr="002D4AC9">
        <w:rPr>
          <w:rFonts w:ascii="Arial" w:eastAsia="Arial" w:hAnsi="Arial" w:cs="Arial"/>
          <w:i/>
          <w:sz w:val="20"/>
          <w:szCs w:val="20"/>
        </w:rPr>
        <w:tab/>
      </w:r>
    </w:p>
    <w:p w14:paraId="60F5B30C" w14:textId="77777777" w:rsidR="00F8774A" w:rsidRPr="002D4AC9" w:rsidRDefault="00F8774A" w:rsidP="00F8774A">
      <w:pPr>
        <w:tabs>
          <w:tab w:val="left" w:pos="3600"/>
        </w:tabs>
        <w:rPr>
          <w:rFonts w:ascii="Arial" w:eastAsia="Arial" w:hAnsi="Arial" w:cs="Arial"/>
          <w:i/>
          <w:sz w:val="20"/>
          <w:szCs w:val="20"/>
        </w:rPr>
      </w:pPr>
    </w:p>
    <w:p w14:paraId="4CE2C061" w14:textId="77777777" w:rsidR="00F8774A" w:rsidRPr="002D4AC9" w:rsidRDefault="00F8774A" w:rsidP="00F8774A">
      <w:pPr>
        <w:tabs>
          <w:tab w:val="left" w:pos="3600"/>
        </w:tabs>
        <w:rPr>
          <w:rFonts w:ascii="Arial" w:eastAsia="Arial" w:hAnsi="Arial" w:cs="Arial"/>
          <w:sz w:val="20"/>
          <w:szCs w:val="20"/>
        </w:rPr>
      </w:pPr>
      <w:r w:rsidRPr="002D4AC9">
        <w:rPr>
          <w:rFonts w:ascii="Arial" w:eastAsia="Arial" w:hAnsi="Arial" w:cs="Arial"/>
          <w:sz w:val="20"/>
          <w:szCs w:val="20"/>
        </w:rPr>
        <w:t xml:space="preserve">The Clerk informed the meeting that the application to register Bulling Meadow had been submitted to the Land Registry back in June but no further update had been received. This matter to be deferred until the outcome of the Bulling Meadow registration is known. </w:t>
      </w:r>
    </w:p>
    <w:p w14:paraId="31FB2E18" w14:textId="77777777" w:rsidR="00C53FE4" w:rsidRPr="002D4AC9" w:rsidRDefault="00C53FE4" w:rsidP="00C53FE4">
      <w:pPr>
        <w:rPr>
          <w:rFonts w:ascii="Arial" w:eastAsia="Arial" w:hAnsi="Arial" w:cs="Arial"/>
          <w:b/>
          <w:sz w:val="20"/>
          <w:szCs w:val="20"/>
        </w:rPr>
      </w:pPr>
    </w:p>
    <w:p w14:paraId="0C2414EE" w14:textId="77777777" w:rsidR="00C53FE4" w:rsidRPr="002D4AC9" w:rsidRDefault="00C53FE4" w:rsidP="00C53FE4">
      <w:pPr>
        <w:rPr>
          <w:rFonts w:ascii="Arial" w:eastAsia="Arial" w:hAnsi="Arial" w:cs="Arial"/>
          <w:b/>
          <w:sz w:val="20"/>
          <w:szCs w:val="20"/>
        </w:rPr>
      </w:pPr>
      <w:r w:rsidRPr="002D4AC9">
        <w:rPr>
          <w:rFonts w:ascii="Arial" w:eastAsia="Arial" w:hAnsi="Arial" w:cs="Arial"/>
          <w:b/>
          <w:sz w:val="20"/>
          <w:szCs w:val="20"/>
        </w:rPr>
        <w:t>Action: Clerk to agenda prioritisation of other land areas for registration for the next Meeting.</w:t>
      </w:r>
    </w:p>
    <w:p w14:paraId="5F43A981" w14:textId="77777777" w:rsidR="00C53FE4" w:rsidRPr="002D4AC9" w:rsidRDefault="00C53FE4" w:rsidP="00C53FE4">
      <w:pPr>
        <w:rPr>
          <w:rFonts w:ascii="Arial" w:eastAsia="Arial" w:hAnsi="Arial" w:cs="Arial"/>
          <w:b/>
          <w:sz w:val="20"/>
          <w:szCs w:val="20"/>
        </w:rPr>
      </w:pPr>
    </w:p>
    <w:p w14:paraId="41CA98CC" w14:textId="77777777" w:rsidR="00C53FE4" w:rsidRPr="002D4AC9" w:rsidRDefault="00C53FE4" w:rsidP="00C53FE4">
      <w:pPr>
        <w:rPr>
          <w:rFonts w:ascii="Arial" w:eastAsia="Arial" w:hAnsi="Arial" w:cs="Arial"/>
          <w:i/>
          <w:sz w:val="20"/>
          <w:szCs w:val="20"/>
        </w:rPr>
      </w:pPr>
      <w:r w:rsidRPr="002D4AC9">
        <w:rPr>
          <w:rFonts w:ascii="Arial" w:eastAsia="Arial" w:hAnsi="Arial" w:cs="Arial"/>
          <w:i/>
          <w:sz w:val="20"/>
          <w:szCs w:val="20"/>
        </w:rPr>
        <w:t xml:space="preserve">Vehicles on Welfare Field </w:t>
      </w:r>
    </w:p>
    <w:p w14:paraId="1454A945" w14:textId="77777777" w:rsidR="00C53FE4" w:rsidRPr="002D4AC9" w:rsidRDefault="00C53FE4" w:rsidP="00C53FE4">
      <w:pPr>
        <w:rPr>
          <w:rFonts w:ascii="Arial" w:eastAsia="Arial" w:hAnsi="Arial" w:cs="Arial"/>
          <w:sz w:val="20"/>
          <w:szCs w:val="20"/>
        </w:rPr>
      </w:pPr>
    </w:p>
    <w:p w14:paraId="0EEE89C5" w14:textId="77777777" w:rsidR="00C53FE4" w:rsidRPr="002D4AC9" w:rsidRDefault="00C53FE4" w:rsidP="00C53FE4">
      <w:pPr>
        <w:rPr>
          <w:rFonts w:ascii="Arial" w:eastAsia="Arial" w:hAnsi="Arial" w:cs="Arial"/>
          <w:sz w:val="20"/>
          <w:szCs w:val="20"/>
        </w:rPr>
      </w:pPr>
      <w:r w:rsidRPr="002D4AC9">
        <w:rPr>
          <w:rFonts w:ascii="Arial" w:eastAsia="Arial" w:hAnsi="Arial" w:cs="Arial"/>
          <w:sz w:val="20"/>
          <w:szCs w:val="20"/>
        </w:rPr>
        <w:t xml:space="preserve">It was noted by the meeting </w:t>
      </w:r>
      <w:r w:rsidR="00F8774A" w:rsidRPr="002D4AC9">
        <w:rPr>
          <w:rFonts w:ascii="Arial" w:eastAsia="Arial" w:hAnsi="Arial" w:cs="Arial"/>
          <w:sz w:val="20"/>
          <w:szCs w:val="20"/>
        </w:rPr>
        <w:t xml:space="preserve">that the vehicles appear to move. The Clerk informed the meeting that no further responses had been received from ABC regarding the ‘designation’ of this area in terms of parking enforcement. </w:t>
      </w:r>
    </w:p>
    <w:p w14:paraId="70280BE7" w14:textId="77777777" w:rsidR="00F8774A" w:rsidRPr="002D4AC9" w:rsidRDefault="00F8774A" w:rsidP="00C53FE4">
      <w:pPr>
        <w:rPr>
          <w:rFonts w:ascii="Arial" w:eastAsia="Arial" w:hAnsi="Arial" w:cs="Arial"/>
          <w:sz w:val="20"/>
          <w:szCs w:val="20"/>
        </w:rPr>
      </w:pPr>
    </w:p>
    <w:p w14:paraId="4B5D85BE" w14:textId="77777777" w:rsidR="00F8774A" w:rsidRPr="002D4AC9" w:rsidRDefault="00F8774A" w:rsidP="00C53FE4">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 xml:space="preserve">that no further action be taken on this matter at this stage. </w:t>
      </w:r>
    </w:p>
    <w:p w14:paraId="5DE0A85B" w14:textId="77777777" w:rsidR="00C53FE4" w:rsidRPr="002D4AC9" w:rsidRDefault="00C53FE4" w:rsidP="00C53FE4">
      <w:pPr>
        <w:rPr>
          <w:rFonts w:ascii="Arial" w:eastAsia="Arial" w:hAnsi="Arial" w:cs="Arial"/>
          <w:sz w:val="20"/>
          <w:szCs w:val="20"/>
        </w:rPr>
      </w:pPr>
    </w:p>
    <w:p w14:paraId="0EA79F33" w14:textId="77777777" w:rsidR="005D5056" w:rsidRPr="002D4AC9" w:rsidRDefault="00F8774A">
      <w:pPr>
        <w:rPr>
          <w:rFonts w:ascii="Arial" w:eastAsia="Arial" w:hAnsi="Arial" w:cs="Arial"/>
          <w:i/>
          <w:sz w:val="20"/>
          <w:szCs w:val="20"/>
        </w:rPr>
      </w:pPr>
      <w:r w:rsidRPr="002D4AC9">
        <w:rPr>
          <w:rFonts w:ascii="Arial" w:eastAsia="Arial" w:hAnsi="Arial" w:cs="Arial"/>
          <w:i/>
          <w:sz w:val="20"/>
          <w:szCs w:val="20"/>
        </w:rPr>
        <w:t>Dog Fouling</w:t>
      </w:r>
    </w:p>
    <w:p w14:paraId="4F932FD5" w14:textId="77777777" w:rsidR="00F8774A" w:rsidRPr="002D4AC9" w:rsidRDefault="00F8774A">
      <w:pPr>
        <w:rPr>
          <w:rFonts w:ascii="Arial" w:eastAsia="Arial" w:hAnsi="Arial" w:cs="Arial"/>
          <w:i/>
          <w:sz w:val="20"/>
          <w:szCs w:val="20"/>
        </w:rPr>
      </w:pPr>
    </w:p>
    <w:p w14:paraId="5C9EE315" w14:textId="77777777" w:rsidR="00F8774A" w:rsidRPr="002D4AC9" w:rsidRDefault="00F8774A">
      <w:pPr>
        <w:rPr>
          <w:rFonts w:ascii="Arial" w:eastAsia="Arial" w:hAnsi="Arial" w:cs="Arial"/>
          <w:sz w:val="20"/>
          <w:szCs w:val="20"/>
        </w:rPr>
      </w:pPr>
      <w:r w:rsidRPr="002D4AC9">
        <w:rPr>
          <w:rFonts w:ascii="Arial" w:eastAsia="Arial" w:hAnsi="Arial" w:cs="Arial"/>
          <w:sz w:val="20"/>
          <w:szCs w:val="20"/>
        </w:rPr>
        <w:t>The Clerk informed the meeting that despite a consultation being circulated from ABC earlier in the year regarding the local distribution of dog fouling bags that this was no longer something ABC were willing/able to offer.</w:t>
      </w:r>
    </w:p>
    <w:p w14:paraId="567A7B43" w14:textId="77777777" w:rsidR="00F8774A" w:rsidRPr="002D4AC9" w:rsidRDefault="00F8774A">
      <w:pPr>
        <w:rPr>
          <w:rFonts w:ascii="Arial" w:eastAsia="Arial" w:hAnsi="Arial" w:cs="Arial"/>
          <w:sz w:val="20"/>
          <w:szCs w:val="20"/>
        </w:rPr>
      </w:pPr>
    </w:p>
    <w:p w14:paraId="33D7A2FD" w14:textId="77777777" w:rsidR="00F8774A" w:rsidRPr="002D4AC9" w:rsidRDefault="00F8774A">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that the Council were disappointed to discover this, as the Post Office were happy to distribute them and the provision of dog fouling bags within the village may lead to a reduction in dog fouling which is currently uncontrolled and a growing issue.</w:t>
      </w:r>
    </w:p>
    <w:p w14:paraId="7294A218" w14:textId="77777777" w:rsidR="00F8774A" w:rsidRPr="002D4AC9" w:rsidRDefault="00F8774A">
      <w:pPr>
        <w:rPr>
          <w:rFonts w:ascii="Arial" w:eastAsia="Arial" w:hAnsi="Arial" w:cs="Arial"/>
          <w:sz w:val="20"/>
          <w:szCs w:val="20"/>
        </w:rPr>
      </w:pPr>
    </w:p>
    <w:p w14:paraId="4B1B58EC" w14:textId="77777777" w:rsidR="00F8774A" w:rsidRPr="002D4AC9" w:rsidRDefault="00F8774A">
      <w:pPr>
        <w:rPr>
          <w:rFonts w:ascii="Arial" w:eastAsia="Arial" w:hAnsi="Arial" w:cs="Arial"/>
          <w:b/>
          <w:sz w:val="20"/>
          <w:szCs w:val="20"/>
        </w:rPr>
      </w:pPr>
      <w:r w:rsidRPr="002D4AC9">
        <w:rPr>
          <w:rFonts w:ascii="Arial" w:eastAsia="Arial" w:hAnsi="Arial" w:cs="Arial"/>
          <w:b/>
          <w:sz w:val="20"/>
          <w:szCs w:val="20"/>
        </w:rPr>
        <w:t>Action: Clerk to convey these feelings back to ABC</w:t>
      </w:r>
    </w:p>
    <w:p w14:paraId="732F2648" w14:textId="77777777" w:rsidR="00F8774A" w:rsidRPr="002D4AC9" w:rsidRDefault="00F8774A">
      <w:pPr>
        <w:rPr>
          <w:rFonts w:ascii="Arial" w:eastAsia="Arial" w:hAnsi="Arial" w:cs="Arial"/>
          <w:b/>
          <w:sz w:val="20"/>
          <w:szCs w:val="20"/>
        </w:rPr>
      </w:pPr>
      <w:r w:rsidRPr="002D4AC9">
        <w:rPr>
          <w:rFonts w:ascii="Arial" w:eastAsia="Arial" w:hAnsi="Arial" w:cs="Arial"/>
          <w:b/>
          <w:sz w:val="20"/>
          <w:szCs w:val="20"/>
        </w:rPr>
        <w:t xml:space="preserve">Action: A/BC Cllr M Fitzgerald to raise these issues with ABC. </w:t>
      </w:r>
    </w:p>
    <w:p w14:paraId="72DC7C1C" w14:textId="77777777" w:rsidR="00587A3E" w:rsidRPr="002D4AC9" w:rsidRDefault="00587A3E">
      <w:pPr>
        <w:rPr>
          <w:rFonts w:ascii="Arial" w:eastAsia="Arial" w:hAnsi="Arial" w:cs="Arial"/>
          <w:b/>
          <w:sz w:val="20"/>
          <w:szCs w:val="20"/>
        </w:rPr>
      </w:pPr>
    </w:p>
    <w:p w14:paraId="0F922401" w14:textId="77777777" w:rsidR="00587A3E" w:rsidRPr="002D4AC9" w:rsidRDefault="00587A3E">
      <w:pPr>
        <w:rPr>
          <w:rFonts w:ascii="Arial" w:eastAsia="Arial" w:hAnsi="Arial" w:cs="Arial"/>
          <w:i/>
          <w:sz w:val="20"/>
          <w:szCs w:val="20"/>
        </w:rPr>
      </w:pPr>
      <w:r w:rsidRPr="002D4AC9">
        <w:rPr>
          <w:rFonts w:ascii="Arial" w:eastAsia="Arial" w:hAnsi="Arial" w:cs="Arial"/>
          <w:i/>
          <w:sz w:val="20"/>
          <w:szCs w:val="20"/>
        </w:rPr>
        <w:t>Home Group</w:t>
      </w:r>
    </w:p>
    <w:p w14:paraId="747BE824" w14:textId="77777777" w:rsidR="00587A3E" w:rsidRPr="002D4AC9" w:rsidRDefault="00587A3E">
      <w:pPr>
        <w:rPr>
          <w:rFonts w:ascii="Arial" w:eastAsia="Arial" w:hAnsi="Arial" w:cs="Arial"/>
          <w:i/>
          <w:sz w:val="20"/>
          <w:szCs w:val="20"/>
        </w:rPr>
      </w:pPr>
    </w:p>
    <w:p w14:paraId="5085AC9B" w14:textId="77777777" w:rsidR="00587A3E" w:rsidRPr="002D4AC9" w:rsidRDefault="00587A3E">
      <w:pPr>
        <w:rPr>
          <w:rFonts w:ascii="Arial" w:eastAsia="Arial" w:hAnsi="Arial" w:cs="Arial"/>
          <w:sz w:val="20"/>
          <w:szCs w:val="20"/>
        </w:rPr>
      </w:pPr>
      <w:r w:rsidRPr="002D4AC9">
        <w:rPr>
          <w:rFonts w:ascii="Arial" w:eastAsia="Arial" w:hAnsi="Arial" w:cs="Arial"/>
          <w:sz w:val="20"/>
          <w:szCs w:val="20"/>
        </w:rPr>
        <w:t xml:space="preserve">The Clerk circulated a map received from Home Group showing their areas of responsibility (the roads &amp; highways having been adopted by the Local Authority).  No response had been received regarding the concerns about parking provision, the abandoned caravan on empty properties. </w:t>
      </w:r>
    </w:p>
    <w:p w14:paraId="333B9625" w14:textId="77777777" w:rsidR="00587A3E" w:rsidRPr="002D4AC9" w:rsidRDefault="00587A3E" w:rsidP="00587A3E">
      <w:pPr>
        <w:tabs>
          <w:tab w:val="left" w:pos="6585"/>
        </w:tabs>
        <w:rPr>
          <w:rFonts w:ascii="Arial" w:eastAsia="Arial" w:hAnsi="Arial" w:cs="Arial"/>
          <w:sz w:val="20"/>
          <w:szCs w:val="20"/>
        </w:rPr>
      </w:pPr>
    </w:p>
    <w:p w14:paraId="0FFBC922" w14:textId="77777777" w:rsidR="00587A3E" w:rsidRPr="002D4AC9" w:rsidRDefault="00587A3E" w:rsidP="00587A3E">
      <w:pPr>
        <w:tabs>
          <w:tab w:val="left" w:pos="6585"/>
        </w:tabs>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 xml:space="preserve">that the Clerk raise the remaining queries with the Home Group (the Caravan is sited on the Top Moorfield Bank Car Park) including requesting information on when the roadways were transferred to the Local Authority. </w:t>
      </w:r>
    </w:p>
    <w:p w14:paraId="495FDFF6" w14:textId="77777777" w:rsidR="00587A3E" w:rsidRPr="002D4AC9" w:rsidRDefault="00587A3E" w:rsidP="00587A3E">
      <w:pPr>
        <w:tabs>
          <w:tab w:val="left" w:pos="6585"/>
        </w:tabs>
        <w:rPr>
          <w:rFonts w:ascii="Arial" w:eastAsia="Arial" w:hAnsi="Arial" w:cs="Arial"/>
          <w:sz w:val="20"/>
          <w:szCs w:val="20"/>
        </w:rPr>
      </w:pPr>
    </w:p>
    <w:p w14:paraId="7E1FCC8F" w14:textId="77777777" w:rsidR="00587A3E" w:rsidRPr="002D4AC9" w:rsidRDefault="00587A3E" w:rsidP="00587A3E">
      <w:pPr>
        <w:tabs>
          <w:tab w:val="left" w:pos="6585"/>
        </w:tabs>
        <w:rPr>
          <w:rFonts w:ascii="Arial" w:eastAsia="Arial" w:hAnsi="Arial" w:cs="Arial"/>
          <w:b/>
          <w:sz w:val="20"/>
          <w:szCs w:val="20"/>
        </w:rPr>
      </w:pPr>
      <w:r w:rsidRPr="002D4AC9">
        <w:rPr>
          <w:rFonts w:ascii="Arial" w:eastAsia="Arial" w:hAnsi="Arial" w:cs="Arial"/>
          <w:b/>
          <w:sz w:val="20"/>
          <w:szCs w:val="20"/>
        </w:rPr>
        <w:t>Action: Clerk to pursue</w:t>
      </w:r>
    </w:p>
    <w:p w14:paraId="24F7953E" w14:textId="77777777" w:rsidR="00587A3E" w:rsidRPr="002D4AC9" w:rsidRDefault="00F21700" w:rsidP="00587A3E">
      <w:pPr>
        <w:tabs>
          <w:tab w:val="left" w:pos="6585"/>
        </w:tabs>
        <w:rPr>
          <w:rFonts w:ascii="Arial" w:eastAsia="Arial" w:hAnsi="Arial" w:cs="Arial"/>
          <w:b/>
          <w:sz w:val="20"/>
          <w:szCs w:val="20"/>
        </w:rPr>
      </w:pPr>
      <w:r w:rsidRPr="002D4AC9">
        <w:rPr>
          <w:rFonts w:ascii="Arial" w:eastAsia="Arial" w:hAnsi="Arial" w:cs="Arial"/>
          <w:b/>
          <w:sz w:val="20"/>
          <w:szCs w:val="20"/>
        </w:rPr>
        <w:t xml:space="preserve">Action: Clerk to raise concern with the relevant ‘local authority’ about the parking on the pavement on </w:t>
      </w:r>
      <w:proofErr w:type="spellStart"/>
      <w:r w:rsidRPr="002D4AC9">
        <w:rPr>
          <w:rFonts w:ascii="Arial" w:eastAsia="Arial" w:hAnsi="Arial" w:cs="Arial"/>
          <w:b/>
          <w:sz w:val="20"/>
          <w:szCs w:val="20"/>
        </w:rPr>
        <w:t>Ghyll</w:t>
      </w:r>
      <w:proofErr w:type="spellEnd"/>
      <w:r w:rsidRPr="002D4AC9">
        <w:rPr>
          <w:rFonts w:ascii="Arial" w:eastAsia="Arial" w:hAnsi="Arial" w:cs="Arial"/>
          <w:b/>
          <w:sz w:val="20"/>
          <w:szCs w:val="20"/>
        </w:rPr>
        <w:t xml:space="preserve"> Ban. Results in pushchairs </w:t>
      </w:r>
      <w:proofErr w:type="spellStart"/>
      <w:r w:rsidRPr="002D4AC9">
        <w:rPr>
          <w:rFonts w:ascii="Arial" w:eastAsia="Arial" w:hAnsi="Arial" w:cs="Arial"/>
          <w:b/>
          <w:sz w:val="20"/>
          <w:szCs w:val="20"/>
        </w:rPr>
        <w:t>etc</w:t>
      </w:r>
      <w:proofErr w:type="spellEnd"/>
      <w:r w:rsidRPr="002D4AC9">
        <w:rPr>
          <w:rFonts w:ascii="Arial" w:eastAsia="Arial" w:hAnsi="Arial" w:cs="Arial"/>
          <w:b/>
          <w:sz w:val="20"/>
          <w:szCs w:val="20"/>
        </w:rPr>
        <w:t xml:space="preserve"> not being able to proceed along the payment, additional parking provision needs to be created. </w:t>
      </w:r>
    </w:p>
    <w:p w14:paraId="492538C6" w14:textId="77777777" w:rsidR="00F21700" w:rsidRPr="002D4AC9" w:rsidRDefault="00F21700" w:rsidP="00587A3E">
      <w:pPr>
        <w:tabs>
          <w:tab w:val="left" w:pos="6585"/>
        </w:tabs>
        <w:rPr>
          <w:rFonts w:ascii="Arial" w:eastAsia="Arial" w:hAnsi="Arial" w:cs="Arial"/>
          <w:b/>
          <w:sz w:val="20"/>
          <w:szCs w:val="20"/>
        </w:rPr>
      </w:pPr>
    </w:p>
    <w:p w14:paraId="33FFE82F" w14:textId="77777777" w:rsidR="00D067DE" w:rsidRPr="002D4AC9" w:rsidRDefault="00F21700">
      <w:pPr>
        <w:rPr>
          <w:rFonts w:ascii="Arial" w:eastAsia="Arial" w:hAnsi="Arial" w:cs="Arial"/>
          <w:b/>
          <w:sz w:val="20"/>
          <w:szCs w:val="20"/>
          <w:u w:val="single"/>
        </w:rPr>
      </w:pPr>
      <w:r w:rsidRPr="002D4AC9">
        <w:rPr>
          <w:rFonts w:ascii="Arial" w:eastAsia="Arial" w:hAnsi="Arial" w:cs="Arial"/>
          <w:b/>
          <w:sz w:val="20"/>
          <w:szCs w:val="20"/>
          <w:u w:val="single"/>
        </w:rPr>
        <w:t>181</w:t>
      </w:r>
      <w:r w:rsidR="00AE16C8" w:rsidRPr="002D4AC9">
        <w:rPr>
          <w:rFonts w:ascii="Arial" w:eastAsia="Arial" w:hAnsi="Arial" w:cs="Arial"/>
          <w:b/>
          <w:sz w:val="20"/>
          <w:szCs w:val="20"/>
          <w:u w:val="single"/>
        </w:rPr>
        <w:t>/</w:t>
      </w:r>
      <w:r w:rsidR="00D067DE" w:rsidRPr="002D4AC9">
        <w:rPr>
          <w:rFonts w:ascii="Arial" w:eastAsia="Arial" w:hAnsi="Arial" w:cs="Arial"/>
          <w:b/>
          <w:sz w:val="20"/>
          <w:szCs w:val="20"/>
          <w:u w:val="single"/>
        </w:rPr>
        <w:t>16 Play area</w:t>
      </w:r>
    </w:p>
    <w:p w14:paraId="7B7B2E42" w14:textId="77777777" w:rsidR="00D067DE" w:rsidRPr="002D4AC9" w:rsidRDefault="00D067DE">
      <w:pPr>
        <w:rPr>
          <w:rFonts w:ascii="Arial" w:eastAsia="Arial" w:hAnsi="Arial" w:cs="Arial"/>
          <w:b/>
          <w:sz w:val="20"/>
          <w:szCs w:val="20"/>
          <w:u w:val="single"/>
        </w:rPr>
      </w:pPr>
    </w:p>
    <w:p w14:paraId="3FAA9C5A" w14:textId="77777777" w:rsidR="00D83C62" w:rsidRPr="002D4AC9" w:rsidRDefault="00D83C62">
      <w:pPr>
        <w:rPr>
          <w:rFonts w:ascii="Arial" w:eastAsia="Arial" w:hAnsi="Arial" w:cs="Arial"/>
          <w:i/>
          <w:sz w:val="20"/>
          <w:szCs w:val="20"/>
        </w:rPr>
      </w:pPr>
      <w:r w:rsidRPr="002D4AC9">
        <w:rPr>
          <w:rFonts w:ascii="Arial" w:eastAsia="Arial" w:hAnsi="Arial" w:cs="Arial"/>
          <w:i/>
          <w:sz w:val="20"/>
          <w:szCs w:val="20"/>
        </w:rPr>
        <w:t>Damage to play area surface</w:t>
      </w:r>
    </w:p>
    <w:p w14:paraId="0F3D04A3" w14:textId="77777777" w:rsidR="00D83C62" w:rsidRPr="002D4AC9" w:rsidRDefault="00D83C62">
      <w:pPr>
        <w:rPr>
          <w:rFonts w:ascii="Arial" w:eastAsia="Arial" w:hAnsi="Arial" w:cs="Arial"/>
          <w:i/>
          <w:sz w:val="20"/>
          <w:szCs w:val="20"/>
        </w:rPr>
      </w:pPr>
    </w:p>
    <w:p w14:paraId="32E78FD2" w14:textId="77777777" w:rsidR="00F21700" w:rsidRPr="002D4AC9" w:rsidRDefault="00D83C62" w:rsidP="00F21700">
      <w:pPr>
        <w:rPr>
          <w:rFonts w:ascii="Arial" w:eastAsia="Arial" w:hAnsi="Arial" w:cs="Arial"/>
          <w:sz w:val="20"/>
          <w:szCs w:val="20"/>
        </w:rPr>
      </w:pPr>
      <w:r w:rsidRPr="002D4AC9">
        <w:rPr>
          <w:rFonts w:ascii="Arial" w:eastAsia="Arial" w:hAnsi="Arial" w:cs="Arial"/>
          <w:sz w:val="20"/>
          <w:szCs w:val="20"/>
        </w:rPr>
        <w:t>The Clerk informed the meeting t</w:t>
      </w:r>
      <w:r w:rsidR="00F21700" w:rsidRPr="002D4AC9">
        <w:rPr>
          <w:rFonts w:ascii="Arial" w:eastAsia="Arial" w:hAnsi="Arial" w:cs="Arial"/>
          <w:sz w:val="20"/>
          <w:szCs w:val="20"/>
        </w:rPr>
        <w:t xml:space="preserve">hat </w:t>
      </w:r>
      <w:proofErr w:type="spellStart"/>
      <w:r w:rsidR="00F21700" w:rsidRPr="002D4AC9">
        <w:rPr>
          <w:rFonts w:ascii="Arial" w:eastAsia="Arial" w:hAnsi="Arial" w:cs="Arial"/>
          <w:sz w:val="20"/>
          <w:szCs w:val="20"/>
        </w:rPr>
        <w:t>Playdale</w:t>
      </w:r>
      <w:proofErr w:type="spellEnd"/>
      <w:r w:rsidR="00F21700" w:rsidRPr="002D4AC9">
        <w:rPr>
          <w:rFonts w:ascii="Arial" w:eastAsia="Arial" w:hAnsi="Arial" w:cs="Arial"/>
          <w:sz w:val="20"/>
          <w:szCs w:val="20"/>
        </w:rPr>
        <w:t xml:space="preserve"> were looking into the Warranty implications of this, as the surface under one set of swings appears to be far more friable that the other surfaces. Cllr J Wilson noted that this area of surface was installed at a later date that the other surfacing due to wet weather.</w:t>
      </w:r>
    </w:p>
    <w:p w14:paraId="78854460" w14:textId="77777777" w:rsidR="00F21700" w:rsidRPr="002D4AC9" w:rsidRDefault="00F21700" w:rsidP="00F21700">
      <w:pPr>
        <w:rPr>
          <w:rFonts w:ascii="Arial" w:eastAsia="Arial" w:hAnsi="Arial" w:cs="Arial"/>
          <w:sz w:val="20"/>
          <w:szCs w:val="20"/>
        </w:rPr>
      </w:pPr>
    </w:p>
    <w:p w14:paraId="2B9D15F4" w14:textId="77777777" w:rsidR="00F21700" w:rsidRPr="002D4AC9" w:rsidRDefault="00F21700" w:rsidP="00F21700">
      <w:pPr>
        <w:rPr>
          <w:rFonts w:ascii="Arial" w:eastAsia="Arial" w:hAnsi="Arial" w:cs="Arial"/>
          <w:b/>
          <w:sz w:val="20"/>
          <w:szCs w:val="20"/>
        </w:rPr>
      </w:pPr>
      <w:r w:rsidRPr="002D4AC9">
        <w:rPr>
          <w:rFonts w:ascii="Arial" w:eastAsia="Arial" w:hAnsi="Arial" w:cs="Arial"/>
          <w:b/>
          <w:sz w:val="20"/>
          <w:szCs w:val="20"/>
        </w:rPr>
        <w:t xml:space="preserve">Action: Clerk to continue to pursue. </w:t>
      </w:r>
    </w:p>
    <w:p w14:paraId="44600DE1" w14:textId="77777777" w:rsidR="009E2857" w:rsidRPr="002D4AC9" w:rsidRDefault="009E2857">
      <w:pPr>
        <w:rPr>
          <w:rFonts w:ascii="Arial" w:eastAsia="Arial" w:hAnsi="Arial" w:cs="Arial"/>
          <w:b/>
          <w:sz w:val="20"/>
          <w:szCs w:val="20"/>
        </w:rPr>
      </w:pPr>
    </w:p>
    <w:p w14:paraId="34013B38" w14:textId="77777777" w:rsidR="009E2857" w:rsidRPr="002D4AC9" w:rsidRDefault="00387E9A">
      <w:pPr>
        <w:rPr>
          <w:rFonts w:ascii="Arial" w:eastAsia="Arial" w:hAnsi="Arial" w:cs="Arial"/>
          <w:i/>
          <w:sz w:val="20"/>
          <w:szCs w:val="20"/>
        </w:rPr>
      </w:pPr>
      <w:r w:rsidRPr="002D4AC9">
        <w:rPr>
          <w:rFonts w:ascii="Arial" w:eastAsia="Arial" w:hAnsi="Arial" w:cs="Arial"/>
          <w:i/>
          <w:sz w:val="20"/>
          <w:szCs w:val="20"/>
        </w:rPr>
        <w:t>Replacement gates</w:t>
      </w:r>
    </w:p>
    <w:p w14:paraId="2E499BF3" w14:textId="77777777" w:rsidR="009E2857" w:rsidRPr="002D4AC9" w:rsidRDefault="009E2857">
      <w:pPr>
        <w:rPr>
          <w:rFonts w:ascii="Arial" w:eastAsia="Arial" w:hAnsi="Arial" w:cs="Arial"/>
          <w:sz w:val="20"/>
          <w:szCs w:val="20"/>
        </w:rPr>
      </w:pPr>
    </w:p>
    <w:p w14:paraId="58F0937D" w14:textId="77777777" w:rsidR="009E2857" w:rsidRPr="002D4AC9" w:rsidRDefault="00F21700">
      <w:pPr>
        <w:rPr>
          <w:rFonts w:ascii="Arial" w:eastAsia="Arial" w:hAnsi="Arial" w:cs="Arial"/>
          <w:b/>
          <w:sz w:val="20"/>
          <w:szCs w:val="20"/>
        </w:rPr>
      </w:pPr>
      <w:r w:rsidRPr="002D4AC9">
        <w:rPr>
          <w:rFonts w:ascii="Arial" w:eastAsia="Arial" w:hAnsi="Arial" w:cs="Arial"/>
          <w:sz w:val="20"/>
          <w:szCs w:val="20"/>
        </w:rPr>
        <w:t xml:space="preserve">Cllr S Anderson has met with the contractor and these works will be proceeding in due course. </w:t>
      </w:r>
    </w:p>
    <w:p w14:paraId="205716ED" w14:textId="77777777" w:rsidR="009E2857" w:rsidRPr="002D4AC9" w:rsidRDefault="009E2857">
      <w:pPr>
        <w:rPr>
          <w:rFonts w:ascii="Arial" w:eastAsia="Arial" w:hAnsi="Arial" w:cs="Arial"/>
          <w:sz w:val="20"/>
          <w:szCs w:val="20"/>
        </w:rPr>
      </w:pPr>
    </w:p>
    <w:p w14:paraId="481746E2" w14:textId="77777777" w:rsidR="00966B1E" w:rsidRPr="002D4AC9" w:rsidRDefault="00F21700">
      <w:pPr>
        <w:rPr>
          <w:rFonts w:ascii="Arial" w:eastAsia="Arial" w:hAnsi="Arial" w:cs="Arial"/>
          <w:b/>
          <w:sz w:val="20"/>
          <w:szCs w:val="20"/>
          <w:u w:val="single"/>
        </w:rPr>
      </w:pPr>
      <w:r w:rsidRPr="002D4AC9">
        <w:rPr>
          <w:rFonts w:ascii="Arial" w:eastAsia="Arial" w:hAnsi="Arial" w:cs="Arial"/>
          <w:b/>
          <w:sz w:val="20"/>
          <w:szCs w:val="20"/>
          <w:u w:val="single"/>
        </w:rPr>
        <w:t>182</w:t>
      </w:r>
      <w:r w:rsidR="00D6438F" w:rsidRPr="002D4AC9">
        <w:rPr>
          <w:rFonts w:ascii="Arial" w:eastAsia="Arial" w:hAnsi="Arial" w:cs="Arial"/>
          <w:b/>
          <w:sz w:val="20"/>
          <w:szCs w:val="20"/>
          <w:u w:val="single"/>
        </w:rPr>
        <w:t xml:space="preserve">/16 Reports from visiting </w:t>
      </w:r>
      <w:r w:rsidR="001247B3" w:rsidRPr="002D4AC9">
        <w:rPr>
          <w:rFonts w:ascii="Arial" w:eastAsia="Arial" w:hAnsi="Arial" w:cs="Arial"/>
          <w:b/>
          <w:sz w:val="20"/>
          <w:szCs w:val="20"/>
          <w:u w:val="single"/>
        </w:rPr>
        <w:t>councillors</w:t>
      </w:r>
    </w:p>
    <w:p w14:paraId="40071C33" w14:textId="77777777" w:rsidR="00116533" w:rsidRPr="002D4AC9" w:rsidRDefault="00116533">
      <w:pPr>
        <w:rPr>
          <w:rFonts w:ascii="Arial" w:eastAsia="Arial" w:hAnsi="Arial" w:cs="Arial"/>
          <w:sz w:val="20"/>
          <w:szCs w:val="20"/>
        </w:rPr>
      </w:pPr>
    </w:p>
    <w:p w14:paraId="6BD1B108" w14:textId="77777777" w:rsidR="00AE6CD3" w:rsidRPr="002D4AC9" w:rsidRDefault="00116533" w:rsidP="00183325">
      <w:pPr>
        <w:rPr>
          <w:rFonts w:ascii="Arial" w:eastAsia="Arial" w:hAnsi="Arial" w:cs="Arial"/>
          <w:i/>
          <w:sz w:val="20"/>
          <w:szCs w:val="20"/>
        </w:rPr>
      </w:pPr>
      <w:r w:rsidRPr="002D4AC9">
        <w:rPr>
          <w:rFonts w:ascii="Arial" w:eastAsia="Arial" w:hAnsi="Arial" w:cs="Arial"/>
          <w:i/>
          <w:sz w:val="20"/>
          <w:szCs w:val="20"/>
        </w:rPr>
        <w:t xml:space="preserve">A/BC </w:t>
      </w:r>
      <w:r w:rsidR="00183325" w:rsidRPr="002D4AC9">
        <w:rPr>
          <w:rFonts w:ascii="Arial" w:eastAsia="Arial" w:hAnsi="Arial" w:cs="Arial"/>
          <w:i/>
          <w:sz w:val="20"/>
          <w:szCs w:val="20"/>
        </w:rPr>
        <w:t>Cllr M Fitzgerald</w:t>
      </w:r>
    </w:p>
    <w:p w14:paraId="66817E4F" w14:textId="77777777" w:rsidR="00183325" w:rsidRPr="002D4AC9" w:rsidRDefault="00183325" w:rsidP="00183325">
      <w:pPr>
        <w:rPr>
          <w:rFonts w:ascii="Arial" w:eastAsia="Arial" w:hAnsi="Arial" w:cs="Arial"/>
          <w:i/>
          <w:sz w:val="20"/>
          <w:szCs w:val="20"/>
        </w:rPr>
      </w:pPr>
    </w:p>
    <w:p w14:paraId="10D78707" w14:textId="77777777" w:rsidR="00183325" w:rsidRPr="002D4AC9" w:rsidRDefault="00183325" w:rsidP="00183325">
      <w:pPr>
        <w:rPr>
          <w:rFonts w:ascii="Arial" w:eastAsia="Arial" w:hAnsi="Arial" w:cs="Arial"/>
          <w:b/>
          <w:sz w:val="20"/>
          <w:szCs w:val="20"/>
        </w:rPr>
      </w:pPr>
      <w:r w:rsidRPr="002D4AC9">
        <w:rPr>
          <w:rFonts w:ascii="Arial" w:eastAsia="Arial" w:hAnsi="Arial" w:cs="Arial"/>
          <w:sz w:val="20"/>
          <w:szCs w:val="20"/>
        </w:rPr>
        <w:t xml:space="preserve">Circulated some information regarding the ‘Cumbria Community Messaging Scheme’ </w:t>
      </w:r>
    </w:p>
    <w:p w14:paraId="3763C15B" w14:textId="77777777" w:rsidR="00966B1E" w:rsidRPr="002D4AC9" w:rsidRDefault="00966B1E">
      <w:pPr>
        <w:rPr>
          <w:rFonts w:ascii="Arial" w:eastAsia="Arial" w:hAnsi="Arial" w:cs="Arial"/>
          <w:sz w:val="20"/>
          <w:szCs w:val="20"/>
        </w:rPr>
      </w:pPr>
    </w:p>
    <w:p w14:paraId="08FD812D" w14:textId="77777777" w:rsidR="00966B1E" w:rsidRPr="002D4AC9" w:rsidRDefault="00183325">
      <w:pPr>
        <w:rPr>
          <w:rFonts w:ascii="Arial" w:eastAsia="Arial" w:hAnsi="Arial" w:cs="Arial"/>
          <w:b/>
          <w:sz w:val="20"/>
          <w:szCs w:val="20"/>
          <w:u w:val="single"/>
        </w:rPr>
      </w:pPr>
      <w:r w:rsidRPr="002D4AC9">
        <w:rPr>
          <w:rFonts w:ascii="Arial" w:eastAsia="Arial" w:hAnsi="Arial" w:cs="Arial"/>
          <w:b/>
          <w:sz w:val="20"/>
          <w:szCs w:val="20"/>
          <w:u w:val="single"/>
        </w:rPr>
        <w:t>183</w:t>
      </w:r>
      <w:r w:rsidR="00D6438F" w:rsidRPr="002D4AC9">
        <w:rPr>
          <w:rFonts w:ascii="Arial" w:eastAsia="Arial" w:hAnsi="Arial" w:cs="Arial"/>
          <w:b/>
          <w:sz w:val="20"/>
          <w:szCs w:val="20"/>
          <w:u w:val="single"/>
        </w:rPr>
        <w:t>/16 Allotments</w:t>
      </w:r>
    </w:p>
    <w:p w14:paraId="005148E9" w14:textId="77777777" w:rsidR="00B83610" w:rsidRPr="002D4AC9" w:rsidRDefault="00B83610">
      <w:pPr>
        <w:rPr>
          <w:rFonts w:ascii="Arial" w:eastAsia="Arial" w:hAnsi="Arial" w:cs="Arial"/>
          <w:b/>
          <w:sz w:val="20"/>
          <w:szCs w:val="20"/>
        </w:rPr>
      </w:pPr>
    </w:p>
    <w:p w14:paraId="4966B08A" w14:textId="77777777" w:rsidR="00966B1E" w:rsidRPr="002D4AC9" w:rsidRDefault="008A0864" w:rsidP="0058010D">
      <w:pPr>
        <w:pStyle w:val="ListParagraph"/>
        <w:numPr>
          <w:ilvl w:val="0"/>
          <w:numId w:val="35"/>
        </w:numPr>
        <w:rPr>
          <w:rFonts w:ascii="Arial" w:eastAsia="Arial" w:hAnsi="Arial" w:cs="Arial"/>
          <w:sz w:val="20"/>
          <w:szCs w:val="20"/>
        </w:rPr>
      </w:pPr>
      <w:r w:rsidRPr="002D4AC9">
        <w:rPr>
          <w:rFonts w:ascii="Arial" w:eastAsia="Arial" w:hAnsi="Arial" w:cs="Arial"/>
          <w:sz w:val="20"/>
          <w:szCs w:val="20"/>
        </w:rPr>
        <w:t xml:space="preserve">Clarity on quote for splitting </w:t>
      </w:r>
      <w:proofErr w:type="spellStart"/>
      <w:r w:rsidRPr="002D4AC9">
        <w:rPr>
          <w:rFonts w:ascii="Arial" w:eastAsia="Arial" w:hAnsi="Arial" w:cs="Arial"/>
          <w:sz w:val="20"/>
          <w:szCs w:val="20"/>
        </w:rPr>
        <w:t>Coldgill</w:t>
      </w:r>
      <w:proofErr w:type="spellEnd"/>
      <w:r w:rsidRPr="002D4AC9">
        <w:rPr>
          <w:rFonts w:ascii="Arial" w:eastAsia="Arial" w:hAnsi="Arial" w:cs="Arial"/>
          <w:sz w:val="20"/>
          <w:szCs w:val="20"/>
        </w:rPr>
        <w:t xml:space="preserve"> 1</w:t>
      </w:r>
    </w:p>
    <w:p w14:paraId="038F8A2F" w14:textId="77777777" w:rsidR="008A0864" w:rsidRPr="002D4AC9" w:rsidRDefault="008A0864" w:rsidP="008A0864">
      <w:pPr>
        <w:rPr>
          <w:rFonts w:ascii="Arial" w:eastAsia="Arial" w:hAnsi="Arial" w:cs="Arial"/>
          <w:sz w:val="20"/>
          <w:szCs w:val="20"/>
        </w:rPr>
      </w:pPr>
    </w:p>
    <w:p w14:paraId="34B4EC17" w14:textId="77777777" w:rsidR="008A0864" w:rsidRPr="002D4AC9" w:rsidRDefault="008A0864" w:rsidP="008A0864">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that the amendment be noted that the £500 quote approved for the splitting of allotments at the 20</w:t>
      </w:r>
      <w:r w:rsidRPr="002D4AC9">
        <w:rPr>
          <w:rFonts w:ascii="Arial" w:eastAsia="Arial" w:hAnsi="Arial" w:cs="Arial"/>
          <w:sz w:val="20"/>
          <w:szCs w:val="20"/>
          <w:vertAlign w:val="superscript"/>
        </w:rPr>
        <w:t>th</w:t>
      </w:r>
      <w:r w:rsidRPr="002D4AC9">
        <w:rPr>
          <w:rFonts w:ascii="Arial" w:eastAsia="Arial" w:hAnsi="Arial" w:cs="Arial"/>
          <w:sz w:val="20"/>
          <w:szCs w:val="20"/>
        </w:rPr>
        <w:t xml:space="preserve"> Sept 16 was only for the splitting of </w:t>
      </w:r>
      <w:proofErr w:type="spellStart"/>
      <w:r w:rsidRPr="002D4AC9">
        <w:rPr>
          <w:rFonts w:ascii="Arial" w:eastAsia="Arial" w:hAnsi="Arial" w:cs="Arial"/>
          <w:sz w:val="20"/>
          <w:szCs w:val="20"/>
        </w:rPr>
        <w:t>Coldgill</w:t>
      </w:r>
      <w:proofErr w:type="spellEnd"/>
      <w:r w:rsidRPr="002D4AC9">
        <w:rPr>
          <w:rFonts w:ascii="Arial" w:eastAsia="Arial" w:hAnsi="Arial" w:cs="Arial"/>
          <w:sz w:val="20"/>
          <w:szCs w:val="20"/>
        </w:rPr>
        <w:t xml:space="preserve"> Plot 1 not the Nook. Approved that the work </w:t>
      </w:r>
      <w:proofErr w:type="gramStart"/>
      <w:r w:rsidRPr="002D4AC9">
        <w:rPr>
          <w:rFonts w:ascii="Arial" w:eastAsia="Arial" w:hAnsi="Arial" w:cs="Arial"/>
          <w:sz w:val="20"/>
          <w:szCs w:val="20"/>
        </w:rPr>
        <w:t>proceed</w:t>
      </w:r>
      <w:proofErr w:type="gramEnd"/>
      <w:r w:rsidRPr="002D4AC9">
        <w:rPr>
          <w:rFonts w:ascii="Arial" w:eastAsia="Arial" w:hAnsi="Arial" w:cs="Arial"/>
          <w:sz w:val="20"/>
          <w:szCs w:val="20"/>
        </w:rPr>
        <w:t xml:space="preserve"> on this basis.</w:t>
      </w:r>
    </w:p>
    <w:p w14:paraId="1BD1FEFB" w14:textId="77777777" w:rsidR="008A0864" w:rsidRPr="002D4AC9" w:rsidRDefault="008A0864" w:rsidP="008A0864">
      <w:pPr>
        <w:rPr>
          <w:rFonts w:ascii="Arial" w:eastAsia="Arial" w:hAnsi="Arial" w:cs="Arial"/>
          <w:sz w:val="20"/>
          <w:szCs w:val="20"/>
        </w:rPr>
      </w:pPr>
    </w:p>
    <w:p w14:paraId="622FA7BE" w14:textId="77777777" w:rsidR="008A0864" w:rsidRPr="002D4AC9" w:rsidRDefault="008A0864" w:rsidP="008A0864">
      <w:pPr>
        <w:rPr>
          <w:rFonts w:ascii="Arial" w:eastAsia="Arial" w:hAnsi="Arial" w:cs="Arial"/>
          <w:b/>
          <w:sz w:val="20"/>
          <w:szCs w:val="20"/>
        </w:rPr>
      </w:pPr>
      <w:r w:rsidRPr="002D4AC9">
        <w:rPr>
          <w:rFonts w:ascii="Arial" w:eastAsia="Arial" w:hAnsi="Arial" w:cs="Arial"/>
          <w:b/>
          <w:sz w:val="20"/>
          <w:szCs w:val="20"/>
        </w:rPr>
        <w:t>Action: Clerk to inform the contractor.</w:t>
      </w:r>
    </w:p>
    <w:p w14:paraId="59430594" w14:textId="77777777" w:rsidR="008A0864" w:rsidRPr="002D4AC9" w:rsidRDefault="008A0864" w:rsidP="008A0864">
      <w:pPr>
        <w:rPr>
          <w:rFonts w:ascii="Arial" w:eastAsia="Arial" w:hAnsi="Arial" w:cs="Arial"/>
          <w:b/>
          <w:sz w:val="20"/>
          <w:szCs w:val="20"/>
        </w:rPr>
      </w:pPr>
    </w:p>
    <w:p w14:paraId="7B39EBA2" w14:textId="77777777" w:rsidR="008A0864" w:rsidRPr="002D4AC9" w:rsidRDefault="008A0864" w:rsidP="008A0864">
      <w:pPr>
        <w:rPr>
          <w:rFonts w:ascii="Arial" w:eastAsia="Arial" w:hAnsi="Arial" w:cs="Arial"/>
          <w:sz w:val="20"/>
          <w:szCs w:val="20"/>
        </w:rPr>
      </w:pPr>
      <w:r w:rsidRPr="002D4AC9">
        <w:rPr>
          <w:rFonts w:ascii="Arial" w:eastAsia="Arial" w:hAnsi="Arial" w:cs="Arial"/>
          <w:sz w:val="20"/>
          <w:szCs w:val="20"/>
        </w:rPr>
        <w:t>It was noted by some councillors present that the ongoing expenditure on the allotments was concerning, and that research should be conducted to see if other allotments are let ‘with boundaries’ or without.</w:t>
      </w:r>
      <w:r w:rsidR="005B23D9" w:rsidRPr="002D4AC9">
        <w:rPr>
          <w:rFonts w:ascii="Arial" w:eastAsia="Arial" w:hAnsi="Arial" w:cs="Arial"/>
          <w:sz w:val="20"/>
          <w:szCs w:val="20"/>
        </w:rPr>
        <w:t xml:space="preserve"> </w:t>
      </w:r>
    </w:p>
    <w:p w14:paraId="7811A321" w14:textId="77777777" w:rsidR="005B23D9" w:rsidRPr="002D4AC9" w:rsidRDefault="005B23D9" w:rsidP="008A0864">
      <w:pPr>
        <w:rPr>
          <w:rFonts w:ascii="Arial" w:eastAsia="Arial" w:hAnsi="Arial" w:cs="Arial"/>
          <w:sz w:val="20"/>
          <w:szCs w:val="20"/>
        </w:rPr>
      </w:pPr>
    </w:p>
    <w:p w14:paraId="57AC1DCD" w14:textId="77777777" w:rsidR="005B23D9" w:rsidRPr="002D4AC9" w:rsidRDefault="005B23D9" w:rsidP="008A0864">
      <w:pPr>
        <w:rPr>
          <w:rFonts w:ascii="Arial" w:eastAsia="Arial" w:hAnsi="Arial" w:cs="Arial"/>
          <w:b/>
          <w:sz w:val="20"/>
          <w:szCs w:val="20"/>
        </w:rPr>
      </w:pPr>
      <w:r w:rsidRPr="002D4AC9">
        <w:rPr>
          <w:rFonts w:ascii="Arial" w:eastAsia="Arial" w:hAnsi="Arial" w:cs="Arial"/>
          <w:b/>
          <w:sz w:val="20"/>
          <w:szCs w:val="20"/>
        </w:rPr>
        <w:t xml:space="preserve">Action: Clerk to look into this matter. </w:t>
      </w:r>
    </w:p>
    <w:p w14:paraId="01002236" w14:textId="77777777" w:rsidR="005B23D9" w:rsidRPr="002D4AC9" w:rsidRDefault="005B23D9" w:rsidP="008A0864">
      <w:pPr>
        <w:rPr>
          <w:rFonts w:ascii="Arial" w:eastAsia="Arial" w:hAnsi="Arial" w:cs="Arial"/>
          <w:b/>
          <w:sz w:val="20"/>
          <w:szCs w:val="20"/>
        </w:rPr>
      </w:pPr>
    </w:p>
    <w:p w14:paraId="7D2D11D5" w14:textId="77777777" w:rsidR="005B23D9" w:rsidRPr="002D4AC9" w:rsidRDefault="005B23D9" w:rsidP="005B23D9">
      <w:pPr>
        <w:pStyle w:val="ListParagraph"/>
        <w:numPr>
          <w:ilvl w:val="0"/>
          <w:numId w:val="35"/>
        </w:numPr>
        <w:rPr>
          <w:rFonts w:ascii="Arial" w:eastAsia="Arial" w:hAnsi="Arial" w:cs="Arial"/>
          <w:sz w:val="20"/>
          <w:szCs w:val="20"/>
        </w:rPr>
      </w:pPr>
      <w:r w:rsidRPr="002D4AC9">
        <w:rPr>
          <w:rFonts w:ascii="Arial" w:eastAsia="Arial" w:hAnsi="Arial" w:cs="Arial"/>
          <w:sz w:val="20"/>
          <w:szCs w:val="20"/>
        </w:rPr>
        <w:t xml:space="preserve">Allotments Cost Paper &amp; Options Cost Analysis. </w:t>
      </w:r>
    </w:p>
    <w:p w14:paraId="45121CA1" w14:textId="77777777" w:rsidR="005B23D9" w:rsidRPr="002D4AC9" w:rsidRDefault="005B23D9" w:rsidP="005B23D9">
      <w:pPr>
        <w:rPr>
          <w:rFonts w:ascii="Arial" w:eastAsia="Arial" w:hAnsi="Arial" w:cs="Arial"/>
          <w:b/>
          <w:sz w:val="20"/>
          <w:szCs w:val="20"/>
        </w:rPr>
      </w:pPr>
    </w:p>
    <w:p w14:paraId="62E1226E" w14:textId="77777777" w:rsidR="005B23D9" w:rsidRPr="002D4AC9" w:rsidRDefault="005B23D9" w:rsidP="005B23D9">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 xml:space="preserve">that this cost paper be noted as received along with the costs options analysis. </w:t>
      </w:r>
      <w:r w:rsidR="00840363" w:rsidRPr="002D4AC9">
        <w:rPr>
          <w:rFonts w:ascii="Arial" w:eastAsia="Arial" w:hAnsi="Arial" w:cs="Arial"/>
          <w:sz w:val="20"/>
          <w:szCs w:val="20"/>
        </w:rPr>
        <w:t xml:space="preserve">It was further noted by the council that no rent increase had been imposed in over 7 years. </w:t>
      </w:r>
    </w:p>
    <w:p w14:paraId="71F2BCE9" w14:textId="77777777" w:rsidR="005B23D9" w:rsidRPr="002D4AC9" w:rsidRDefault="005B23D9" w:rsidP="005B23D9">
      <w:pPr>
        <w:rPr>
          <w:rFonts w:ascii="Arial" w:eastAsia="Arial" w:hAnsi="Arial" w:cs="Arial"/>
          <w:sz w:val="20"/>
          <w:szCs w:val="20"/>
        </w:rPr>
      </w:pPr>
    </w:p>
    <w:p w14:paraId="08462684" w14:textId="77777777" w:rsidR="005B23D9" w:rsidRPr="002D4AC9" w:rsidRDefault="005B23D9" w:rsidP="005B23D9">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that due to the ongoing costs of running the allotments that a rental increase would be necessary from the 1</w:t>
      </w:r>
      <w:r w:rsidRPr="002D4AC9">
        <w:rPr>
          <w:rFonts w:ascii="Arial" w:eastAsia="Arial" w:hAnsi="Arial" w:cs="Arial"/>
          <w:sz w:val="20"/>
          <w:szCs w:val="20"/>
          <w:vertAlign w:val="superscript"/>
        </w:rPr>
        <w:t>st</w:t>
      </w:r>
      <w:r w:rsidRPr="002D4AC9">
        <w:rPr>
          <w:rFonts w:ascii="Arial" w:eastAsia="Arial" w:hAnsi="Arial" w:cs="Arial"/>
          <w:sz w:val="20"/>
          <w:szCs w:val="20"/>
        </w:rPr>
        <w:t xml:space="preserve"> April </w:t>
      </w:r>
      <w:r w:rsidR="00840363" w:rsidRPr="002D4AC9">
        <w:rPr>
          <w:rFonts w:ascii="Arial" w:eastAsia="Arial" w:hAnsi="Arial" w:cs="Arial"/>
          <w:sz w:val="20"/>
          <w:szCs w:val="20"/>
        </w:rPr>
        <w:t>2017 but the % will be included in a paper to the council at the November meeting along with the revised draft tenancy. Consideration be given to a possible phased increase over a number of years.</w:t>
      </w:r>
    </w:p>
    <w:p w14:paraId="064050C7" w14:textId="77777777" w:rsidR="00840363" w:rsidRPr="002D4AC9" w:rsidRDefault="00840363" w:rsidP="005B23D9">
      <w:pPr>
        <w:rPr>
          <w:rFonts w:ascii="Arial" w:eastAsia="Arial" w:hAnsi="Arial" w:cs="Arial"/>
          <w:sz w:val="20"/>
          <w:szCs w:val="20"/>
        </w:rPr>
      </w:pPr>
    </w:p>
    <w:p w14:paraId="6C6785F5" w14:textId="77777777" w:rsidR="00840363" w:rsidRPr="002D4AC9" w:rsidRDefault="00840363" w:rsidP="005B23D9">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 xml:space="preserve">that the final </w:t>
      </w:r>
      <w:r w:rsidR="005573D4" w:rsidRPr="002D4AC9">
        <w:rPr>
          <w:rFonts w:ascii="Arial" w:eastAsia="Arial" w:hAnsi="Arial" w:cs="Arial"/>
          <w:sz w:val="20"/>
          <w:szCs w:val="20"/>
        </w:rPr>
        <w:t>% increase proposals</w:t>
      </w:r>
      <w:r w:rsidRPr="002D4AC9">
        <w:rPr>
          <w:rFonts w:ascii="Arial" w:eastAsia="Arial" w:hAnsi="Arial" w:cs="Arial"/>
          <w:sz w:val="20"/>
          <w:szCs w:val="20"/>
        </w:rPr>
        <w:t xml:space="preserve"> and the revised draft tenancy be circulated to all Allotment tenants in December. </w:t>
      </w:r>
    </w:p>
    <w:p w14:paraId="5A8AF386" w14:textId="77777777" w:rsidR="00840363" w:rsidRPr="002D4AC9" w:rsidRDefault="00840363" w:rsidP="005B23D9">
      <w:pPr>
        <w:rPr>
          <w:rFonts w:ascii="Arial" w:eastAsia="Arial" w:hAnsi="Arial" w:cs="Arial"/>
          <w:sz w:val="20"/>
          <w:szCs w:val="20"/>
        </w:rPr>
      </w:pPr>
    </w:p>
    <w:p w14:paraId="1FAD4EB2" w14:textId="77777777" w:rsidR="00840363" w:rsidRPr="002D4AC9" w:rsidRDefault="00840363" w:rsidP="005B23D9">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that subject to a new bank account being opened all allotment costs and income be paid in to a NEW and separate Broughton Parish Council Allotments Bank Account from 1</w:t>
      </w:r>
      <w:r w:rsidRPr="002D4AC9">
        <w:rPr>
          <w:rFonts w:ascii="Arial" w:eastAsia="Arial" w:hAnsi="Arial" w:cs="Arial"/>
          <w:sz w:val="20"/>
          <w:szCs w:val="20"/>
          <w:vertAlign w:val="superscript"/>
        </w:rPr>
        <w:t>st</w:t>
      </w:r>
      <w:r w:rsidRPr="002D4AC9">
        <w:rPr>
          <w:rFonts w:ascii="Arial" w:eastAsia="Arial" w:hAnsi="Arial" w:cs="Arial"/>
          <w:sz w:val="20"/>
          <w:szCs w:val="20"/>
        </w:rPr>
        <w:t xml:space="preserve"> April 2017 to enable a reserve to be built up to cover capital and ongoing running costs. </w:t>
      </w:r>
    </w:p>
    <w:p w14:paraId="56B0D589" w14:textId="77777777" w:rsidR="00840363" w:rsidRPr="002D4AC9" w:rsidRDefault="00840363" w:rsidP="005B23D9">
      <w:pPr>
        <w:rPr>
          <w:rFonts w:ascii="Arial" w:eastAsia="Arial" w:hAnsi="Arial" w:cs="Arial"/>
          <w:sz w:val="20"/>
          <w:szCs w:val="20"/>
        </w:rPr>
      </w:pPr>
    </w:p>
    <w:p w14:paraId="58FCBE90" w14:textId="77777777" w:rsidR="00840363" w:rsidRPr="002D4AC9" w:rsidRDefault="00840363" w:rsidP="005B23D9">
      <w:pPr>
        <w:rPr>
          <w:rFonts w:ascii="Arial" w:eastAsia="Arial" w:hAnsi="Arial" w:cs="Arial"/>
          <w:b/>
          <w:sz w:val="20"/>
          <w:szCs w:val="20"/>
        </w:rPr>
      </w:pPr>
      <w:r w:rsidRPr="002D4AC9">
        <w:rPr>
          <w:rFonts w:ascii="Arial" w:eastAsia="Arial" w:hAnsi="Arial" w:cs="Arial"/>
          <w:b/>
          <w:sz w:val="20"/>
          <w:szCs w:val="20"/>
        </w:rPr>
        <w:t>Action: Clerk, Cllr M Bradley &amp; Cllr S Anderson to meet to prepare a revised draft tenancy and rental fee increase proposal.</w:t>
      </w:r>
    </w:p>
    <w:p w14:paraId="73277353" w14:textId="77777777" w:rsidR="00840363" w:rsidRPr="002D4AC9" w:rsidRDefault="00840363" w:rsidP="005B23D9">
      <w:pPr>
        <w:rPr>
          <w:rFonts w:ascii="Arial" w:eastAsia="Arial" w:hAnsi="Arial" w:cs="Arial"/>
          <w:b/>
          <w:sz w:val="20"/>
          <w:szCs w:val="20"/>
        </w:rPr>
      </w:pPr>
    </w:p>
    <w:p w14:paraId="4B802F43" w14:textId="77777777" w:rsidR="005573D4" w:rsidRPr="002D4AC9" w:rsidRDefault="00840363" w:rsidP="005B23D9">
      <w:pPr>
        <w:rPr>
          <w:rFonts w:ascii="Arial" w:eastAsia="Arial" w:hAnsi="Arial" w:cs="Arial"/>
          <w:b/>
          <w:sz w:val="20"/>
          <w:szCs w:val="20"/>
        </w:rPr>
      </w:pPr>
      <w:r w:rsidRPr="002D4AC9">
        <w:rPr>
          <w:rFonts w:ascii="Arial" w:eastAsia="Arial" w:hAnsi="Arial" w:cs="Arial"/>
          <w:b/>
          <w:sz w:val="20"/>
          <w:szCs w:val="20"/>
        </w:rPr>
        <w:t>Action: Clerk to contact CALC and ask local Cumbrian Councils for current allotment fees/sizes/facilities.</w:t>
      </w:r>
    </w:p>
    <w:p w14:paraId="0FA1FDC7" w14:textId="77777777" w:rsidR="005573D4" w:rsidRPr="002D4AC9" w:rsidRDefault="005573D4" w:rsidP="005B23D9">
      <w:pPr>
        <w:rPr>
          <w:rFonts w:ascii="Arial" w:eastAsia="Arial" w:hAnsi="Arial" w:cs="Arial"/>
          <w:b/>
          <w:sz w:val="20"/>
          <w:szCs w:val="20"/>
        </w:rPr>
      </w:pPr>
    </w:p>
    <w:p w14:paraId="54916600" w14:textId="77777777" w:rsidR="005573D4" w:rsidRPr="002D4AC9" w:rsidRDefault="005573D4" w:rsidP="005B23D9">
      <w:pPr>
        <w:rPr>
          <w:rFonts w:ascii="Arial" w:eastAsia="Arial" w:hAnsi="Arial" w:cs="Arial"/>
          <w:b/>
          <w:sz w:val="20"/>
          <w:szCs w:val="20"/>
        </w:rPr>
      </w:pPr>
      <w:r w:rsidRPr="002D4AC9">
        <w:rPr>
          <w:rFonts w:ascii="Arial" w:eastAsia="Arial" w:hAnsi="Arial" w:cs="Arial"/>
          <w:b/>
          <w:sz w:val="20"/>
          <w:szCs w:val="20"/>
        </w:rPr>
        <w:t>Action: Clerk to ask for guidance on the holding of deposits, fees, and facilities at the Allotment Management Training Course.</w:t>
      </w:r>
    </w:p>
    <w:p w14:paraId="6902FC5E" w14:textId="77777777" w:rsidR="005573D4" w:rsidRPr="002D4AC9" w:rsidRDefault="005573D4" w:rsidP="005B23D9">
      <w:pPr>
        <w:rPr>
          <w:rFonts w:ascii="Arial" w:eastAsia="Arial" w:hAnsi="Arial" w:cs="Arial"/>
          <w:b/>
          <w:sz w:val="20"/>
          <w:szCs w:val="20"/>
        </w:rPr>
      </w:pPr>
    </w:p>
    <w:p w14:paraId="32989158" w14:textId="77777777" w:rsidR="005573D4" w:rsidRPr="002D4AC9" w:rsidRDefault="005573D4" w:rsidP="005B23D9">
      <w:pPr>
        <w:rPr>
          <w:rFonts w:ascii="Arial" w:eastAsia="Arial" w:hAnsi="Arial" w:cs="Arial"/>
          <w:b/>
          <w:sz w:val="20"/>
          <w:szCs w:val="20"/>
        </w:rPr>
      </w:pPr>
      <w:r w:rsidRPr="002D4AC9">
        <w:rPr>
          <w:rFonts w:ascii="Arial" w:eastAsia="Arial" w:hAnsi="Arial" w:cs="Arial"/>
          <w:b/>
          <w:sz w:val="20"/>
          <w:szCs w:val="20"/>
        </w:rPr>
        <w:t xml:space="preserve">Action: Clerk to speak to HSBC regarding the setting up of a new Bank Account for the Allotments. </w:t>
      </w:r>
    </w:p>
    <w:p w14:paraId="220CA5BA" w14:textId="77777777" w:rsidR="005573D4" w:rsidRPr="002D4AC9" w:rsidRDefault="005573D4" w:rsidP="005B23D9">
      <w:pPr>
        <w:rPr>
          <w:rFonts w:ascii="Arial" w:eastAsia="Arial" w:hAnsi="Arial" w:cs="Arial"/>
          <w:sz w:val="20"/>
          <w:szCs w:val="20"/>
        </w:rPr>
      </w:pPr>
    </w:p>
    <w:p w14:paraId="5A3E925B" w14:textId="77777777" w:rsidR="005573D4" w:rsidRPr="002D4AC9" w:rsidRDefault="005573D4" w:rsidP="005573D4">
      <w:pPr>
        <w:pStyle w:val="ListParagraph"/>
        <w:numPr>
          <w:ilvl w:val="0"/>
          <w:numId w:val="35"/>
        </w:numPr>
        <w:rPr>
          <w:rFonts w:ascii="Arial" w:eastAsia="Arial" w:hAnsi="Arial" w:cs="Arial"/>
          <w:sz w:val="20"/>
          <w:szCs w:val="20"/>
        </w:rPr>
      </w:pPr>
      <w:r w:rsidRPr="002D4AC9">
        <w:rPr>
          <w:rFonts w:ascii="Arial" w:eastAsia="Arial" w:hAnsi="Arial" w:cs="Arial"/>
          <w:sz w:val="20"/>
          <w:szCs w:val="20"/>
        </w:rPr>
        <w:t>Asbestos Clearance</w:t>
      </w:r>
    </w:p>
    <w:p w14:paraId="2D819955" w14:textId="77777777" w:rsidR="005573D4" w:rsidRPr="002D4AC9" w:rsidRDefault="005573D4" w:rsidP="005573D4">
      <w:pPr>
        <w:rPr>
          <w:rFonts w:ascii="Arial" w:eastAsia="Arial" w:hAnsi="Arial" w:cs="Arial"/>
          <w:b/>
          <w:sz w:val="20"/>
          <w:szCs w:val="20"/>
        </w:rPr>
      </w:pPr>
    </w:p>
    <w:p w14:paraId="5FE41769" w14:textId="77777777" w:rsidR="005573D4" w:rsidRPr="002D4AC9" w:rsidRDefault="005573D4" w:rsidP="005573D4">
      <w:pPr>
        <w:rPr>
          <w:rFonts w:ascii="Arial" w:eastAsia="Arial" w:hAnsi="Arial" w:cs="Arial"/>
          <w:sz w:val="20"/>
          <w:szCs w:val="20"/>
        </w:rPr>
      </w:pPr>
      <w:r w:rsidRPr="002D4AC9">
        <w:rPr>
          <w:rFonts w:ascii="Arial" w:eastAsia="Arial" w:hAnsi="Arial" w:cs="Arial"/>
          <w:sz w:val="20"/>
          <w:szCs w:val="20"/>
        </w:rPr>
        <w:t>The Clerk informed the Council that another large historic pile of asbestos has been located on another allotment.</w:t>
      </w:r>
    </w:p>
    <w:p w14:paraId="4C630690" w14:textId="77777777" w:rsidR="005573D4" w:rsidRPr="002D4AC9" w:rsidRDefault="005573D4" w:rsidP="005573D4">
      <w:pPr>
        <w:rPr>
          <w:rFonts w:ascii="Arial" w:eastAsia="Arial" w:hAnsi="Arial" w:cs="Arial"/>
          <w:sz w:val="20"/>
          <w:szCs w:val="20"/>
        </w:rPr>
      </w:pPr>
    </w:p>
    <w:p w14:paraId="0DFF9FFA" w14:textId="77777777" w:rsidR="005573D4" w:rsidRPr="002D4AC9" w:rsidRDefault="005573D4" w:rsidP="005573D4">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by all present that the Council has no choice but to deal with this problem, a budget of up to £1250 was approved. If the quote is higher than this the Clerk should table it for a future meeting.</w:t>
      </w:r>
    </w:p>
    <w:p w14:paraId="22A8EF3F" w14:textId="77777777" w:rsidR="005573D4" w:rsidRPr="002D4AC9" w:rsidRDefault="005573D4" w:rsidP="005573D4">
      <w:pPr>
        <w:rPr>
          <w:rFonts w:ascii="Arial" w:eastAsia="Arial" w:hAnsi="Arial" w:cs="Arial"/>
          <w:sz w:val="20"/>
          <w:szCs w:val="20"/>
        </w:rPr>
      </w:pPr>
    </w:p>
    <w:p w14:paraId="45EF0AEB" w14:textId="77777777" w:rsidR="005573D4" w:rsidRPr="002D4AC9" w:rsidRDefault="005573D4" w:rsidP="005573D4">
      <w:pPr>
        <w:rPr>
          <w:rFonts w:ascii="Arial" w:eastAsia="Arial" w:hAnsi="Arial" w:cs="Arial"/>
          <w:b/>
          <w:sz w:val="20"/>
          <w:szCs w:val="20"/>
        </w:rPr>
      </w:pPr>
      <w:r w:rsidRPr="002D4AC9">
        <w:rPr>
          <w:rFonts w:ascii="Arial" w:eastAsia="Arial" w:hAnsi="Arial" w:cs="Arial"/>
          <w:b/>
          <w:sz w:val="20"/>
          <w:szCs w:val="20"/>
        </w:rPr>
        <w:t>Action: Clerk to process this removal of asbestos ASAP.</w:t>
      </w:r>
    </w:p>
    <w:p w14:paraId="7E82BAB3" w14:textId="77777777" w:rsidR="00840363" w:rsidRPr="002D4AC9" w:rsidRDefault="00840363" w:rsidP="005B23D9">
      <w:pPr>
        <w:rPr>
          <w:rFonts w:ascii="Arial" w:eastAsia="Arial" w:hAnsi="Arial" w:cs="Arial"/>
          <w:b/>
          <w:sz w:val="20"/>
          <w:szCs w:val="20"/>
        </w:rPr>
      </w:pPr>
    </w:p>
    <w:p w14:paraId="7841635A" w14:textId="77777777" w:rsidR="0058010D" w:rsidRPr="002D4AC9" w:rsidRDefault="0058010D" w:rsidP="0058010D">
      <w:pPr>
        <w:rPr>
          <w:rFonts w:ascii="Arial" w:eastAsia="Arial" w:hAnsi="Arial" w:cs="Arial"/>
          <w:sz w:val="20"/>
          <w:szCs w:val="20"/>
        </w:rPr>
      </w:pPr>
    </w:p>
    <w:p w14:paraId="7F8D7D7C" w14:textId="77777777" w:rsidR="00966B1E" w:rsidRPr="002D4AC9" w:rsidRDefault="005573D4">
      <w:pPr>
        <w:rPr>
          <w:rFonts w:ascii="Arial" w:eastAsia="Arial" w:hAnsi="Arial" w:cs="Arial"/>
          <w:b/>
          <w:sz w:val="20"/>
          <w:szCs w:val="20"/>
          <w:u w:val="single"/>
        </w:rPr>
      </w:pPr>
      <w:r w:rsidRPr="002D4AC9">
        <w:rPr>
          <w:rFonts w:ascii="Arial" w:eastAsia="Arial" w:hAnsi="Arial" w:cs="Arial"/>
          <w:b/>
          <w:sz w:val="20"/>
          <w:szCs w:val="20"/>
          <w:u w:val="single"/>
        </w:rPr>
        <w:t>18</w:t>
      </w:r>
      <w:r w:rsidR="003249B2" w:rsidRPr="002D4AC9">
        <w:rPr>
          <w:rFonts w:ascii="Arial" w:eastAsia="Arial" w:hAnsi="Arial" w:cs="Arial"/>
          <w:b/>
          <w:sz w:val="20"/>
          <w:szCs w:val="20"/>
          <w:u w:val="single"/>
        </w:rPr>
        <w:t>4</w:t>
      </w:r>
      <w:r w:rsidR="00D6438F" w:rsidRPr="002D4AC9">
        <w:rPr>
          <w:rFonts w:ascii="Arial" w:eastAsia="Arial" w:hAnsi="Arial" w:cs="Arial"/>
          <w:b/>
          <w:sz w:val="20"/>
          <w:szCs w:val="20"/>
          <w:u w:val="single"/>
        </w:rPr>
        <w:t>/16 Parish Maintenance</w:t>
      </w:r>
    </w:p>
    <w:p w14:paraId="7213FFBF" w14:textId="77777777" w:rsidR="00966B1E" w:rsidRPr="002D4AC9" w:rsidRDefault="00966B1E">
      <w:pPr>
        <w:rPr>
          <w:rFonts w:ascii="Arial" w:eastAsia="Arial" w:hAnsi="Arial" w:cs="Arial"/>
          <w:i/>
          <w:sz w:val="20"/>
          <w:szCs w:val="20"/>
        </w:rPr>
      </w:pPr>
    </w:p>
    <w:p w14:paraId="04472C6A" w14:textId="77777777" w:rsidR="00982ECA" w:rsidRPr="002D4AC9" w:rsidRDefault="005573D4">
      <w:pPr>
        <w:rPr>
          <w:rFonts w:ascii="Arial" w:eastAsia="Arial" w:hAnsi="Arial" w:cs="Arial"/>
          <w:i/>
          <w:sz w:val="20"/>
          <w:szCs w:val="20"/>
        </w:rPr>
      </w:pPr>
      <w:r w:rsidRPr="002D4AC9">
        <w:rPr>
          <w:rFonts w:ascii="Arial" w:eastAsia="Arial" w:hAnsi="Arial" w:cs="Arial"/>
          <w:i/>
          <w:sz w:val="20"/>
          <w:szCs w:val="20"/>
        </w:rPr>
        <w:t>Grass Cutting</w:t>
      </w:r>
    </w:p>
    <w:p w14:paraId="397F92E2" w14:textId="77777777" w:rsidR="005573D4" w:rsidRPr="002D4AC9" w:rsidRDefault="005573D4">
      <w:pPr>
        <w:rPr>
          <w:rFonts w:ascii="Arial" w:eastAsia="Arial" w:hAnsi="Arial" w:cs="Arial"/>
          <w:i/>
          <w:sz w:val="20"/>
          <w:szCs w:val="20"/>
        </w:rPr>
      </w:pPr>
    </w:p>
    <w:p w14:paraId="6E32C0AA" w14:textId="77777777" w:rsidR="005573D4" w:rsidRPr="002D4AC9" w:rsidRDefault="005573D4">
      <w:pPr>
        <w:rPr>
          <w:rFonts w:ascii="Arial" w:eastAsia="Arial" w:hAnsi="Arial" w:cs="Arial"/>
          <w:sz w:val="20"/>
          <w:szCs w:val="20"/>
        </w:rPr>
      </w:pPr>
      <w:r w:rsidRPr="002D4AC9">
        <w:rPr>
          <w:rFonts w:ascii="Arial" w:eastAsia="Arial" w:hAnsi="Arial" w:cs="Arial"/>
          <w:sz w:val="20"/>
          <w:szCs w:val="20"/>
        </w:rPr>
        <w:t xml:space="preserve">It was noted by the meeting that the Grass Cutting around the village has not been up to the previous </w:t>
      </w:r>
      <w:proofErr w:type="gramStart"/>
      <w:r w:rsidRPr="002D4AC9">
        <w:rPr>
          <w:rFonts w:ascii="Arial" w:eastAsia="Arial" w:hAnsi="Arial" w:cs="Arial"/>
          <w:sz w:val="20"/>
          <w:szCs w:val="20"/>
        </w:rPr>
        <w:t>contractors</w:t>
      </w:r>
      <w:proofErr w:type="gramEnd"/>
      <w:r w:rsidRPr="002D4AC9">
        <w:rPr>
          <w:rFonts w:ascii="Arial" w:eastAsia="Arial" w:hAnsi="Arial" w:cs="Arial"/>
          <w:sz w:val="20"/>
          <w:szCs w:val="20"/>
        </w:rPr>
        <w:t xml:space="preserve"> standard. The Clerk confirmed that the current contract runs until October 2017. </w:t>
      </w:r>
    </w:p>
    <w:p w14:paraId="2C162E6C" w14:textId="77777777" w:rsidR="005573D4" w:rsidRPr="002D4AC9" w:rsidRDefault="005573D4">
      <w:pPr>
        <w:rPr>
          <w:rFonts w:ascii="Arial" w:eastAsia="Arial" w:hAnsi="Arial" w:cs="Arial"/>
          <w:sz w:val="20"/>
          <w:szCs w:val="20"/>
        </w:rPr>
      </w:pPr>
    </w:p>
    <w:p w14:paraId="69FFB807" w14:textId="77777777" w:rsidR="005573D4" w:rsidRPr="002D4AC9" w:rsidRDefault="005573D4">
      <w:pPr>
        <w:rPr>
          <w:rFonts w:ascii="Arial" w:eastAsia="Arial" w:hAnsi="Arial" w:cs="Arial"/>
          <w:b/>
          <w:sz w:val="20"/>
          <w:szCs w:val="20"/>
        </w:rPr>
      </w:pPr>
      <w:r w:rsidRPr="002D4AC9">
        <w:rPr>
          <w:rFonts w:ascii="Arial" w:eastAsia="Arial" w:hAnsi="Arial" w:cs="Arial"/>
          <w:b/>
          <w:sz w:val="20"/>
          <w:szCs w:val="20"/>
        </w:rPr>
        <w:lastRenderedPageBreak/>
        <w:t>Action: Clerk to agenda this matter for the February meeting for further clarity to be provided to the contractor.</w:t>
      </w:r>
    </w:p>
    <w:p w14:paraId="1243D9BC" w14:textId="77777777" w:rsidR="005573D4" w:rsidRPr="002D4AC9" w:rsidRDefault="005573D4">
      <w:pPr>
        <w:rPr>
          <w:rFonts w:ascii="Arial" w:eastAsia="Arial" w:hAnsi="Arial" w:cs="Arial"/>
          <w:b/>
          <w:sz w:val="20"/>
          <w:szCs w:val="20"/>
        </w:rPr>
      </w:pPr>
    </w:p>
    <w:p w14:paraId="5004B812" w14:textId="77777777" w:rsidR="005573D4" w:rsidRPr="002D4AC9" w:rsidRDefault="00954426">
      <w:pPr>
        <w:rPr>
          <w:rFonts w:ascii="Arial" w:eastAsia="Arial" w:hAnsi="Arial" w:cs="Arial"/>
          <w:i/>
          <w:sz w:val="20"/>
          <w:szCs w:val="20"/>
        </w:rPr>
      </w:pPr>
      <w:r w:rsidRPr="002D4AC9">
        <w:rPr>
          <w:rFonts w:ascii="Arial" w:eastAsia="Arial" w:hAnsi="Arial" w:cs="Arial"/>
          <w:i/>
          <w:sz w:val="20"/>
          <w:szCs w:val="20"/>
        </w:rPr>
        <w:t>Path up to Soddy Gap</w:t>
      </w:r>
    </w:p>
    <w:p w14:paraId="60165BE9" w14:textId="77777777" w:rsidR="00954426" w:rsidRPr="002D4AC9" w:rsidRDefault="00954426">
      <w:pPr>
        <w:rPr>
          <w:rFonts w:ascii="Arial" w:eastAsia="Arial" w:hAnsi="Arial" w:cs="Arial"/>
          <w:b/>
          <w:i/>
          <w:sz w:val="20"/>
          <w:szCs w:val="20"/>
        </w:rPr>
      </w:pPr>
    </w:p>
    <w:p w14:paraId="54D0DD86" w14:textId="77777777" w:rsidR="00954426" w:rsidRPr="002D4AC9" w:rsidRDefault="00954426">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that the matter of a footpath/clear cut verge route up to Soddy gap be added to the November agenda.</w:t>
      </w:r>
    </w:p>
    <w:p w14:paraId="6BCF3C63" w14:textId="77777777" w:rsidR="00954426" w:rsidRPr="002D4AC9" w:rsidRDefault="00954426">
      <w:pPr>
        <w:rPr>
          <w:rFonts w:ascii="Arial" w:eastAsia="Arial" w:hAnsi="Arial" w:cs="Arial"/>
          <w:sz w:val="20"/>
          <w:szCs w:val="20"/>
        </w:rPr>
      </w:pPr>
    </w:p>
    <w:p w14:paraId="084C9296" w14:textId="77777777" w:rsidR="00982ECA" w:rsidRPr="002D4AC9" w:rsidRDefault="00954426">
      <w:pPr>
        <w:rPr>
          <w:rFonts w:ascii="Arial" w:eastAsia="Arial" w:hAnsi="Arial" w:cs="Arial"/>
          <w:b/>
          <w:sz w:val="20"/>
          <w:szCs w:val="20"/>
        </w:rPr>
      </w:pPr>
      <w:r w:rsidRPr="002D4AC9">
        <w:rPr>
          <w:rFonts w:ascii="Arial" w:eastAsia="Arial" w:hAnsi="Arial" w:cs="Arial"/>
          <w:b/>
          <w:sz w:val="20"/>
          <w:szCs w:val="20"/>
        </w:rPr>
        <w:t xml:space="preserve">Action: Clerk to add this to the November agenda. </w:t>
      </w:r>
    </w:p>
    <w:p w14:paraId="7CA03844" w14:textId="77777777" w:rsidR="005D5056" w:rsidRPr="002D4AC9" w:rsidRDefault="005D5056" w:rsidP="005D5056">
      <w:pPr>
        <w:rPr>
          <w:rFonts w:ascii="Arial" w:eastAsia="Arial" w:hAnsi="Arial" w:cs="Arial"/>
          <w:b/>
          <w:sz w:val="20"/>
          <w:szCs w:val="20"/>
        </w:rPr>
      </w:pPr>
    </w:p>
    <w:p w14:paraId="299B7640" w14:textId="77777777" w:rsidR="006C3C74" w:rsidRPr="002D4AC9" w:rsidRDefault="00F74E94" w:rsidP="005D5056">
      <w:pPr>
        <w:rPr>
          <w:rFonts w:ascii="Arial" w:eastAsia="Arial" w:hAnsi="Arial" w:cs="Arial"/>
          <w:b/>
          <w:sz w:val="20"/>
          <w:szCs w:val="20"/>
          <w:u w:val="single"/>
        </w:rPr>
      </w:pPr>
      <w:r w:rsidRPr="002D4AC9">
        <w:rPr>
          <w:rFonts w:ascii="Arial" w:eastAsia="Arial" w:hAnsi="Arial" w:cs="Arial"/>
          <w:b/>
          <w:sz w:val="20"/>
          <w:szCs w:val="20"/>
          <w:u w:val="single"/>
        </w:rPr>
        <w:t>185</w:t>
      </w:r>
      <w:r w:rsidR="006C3C74" w:rsidRPr="002D4AC9">
        <w:rPr>
          <w:rFonts w:ascii="Arial" w:eastAsia="Arial" w:hAnsi="Arial" w:cs="Arial"/>
          <w:b/>
          <w:sz w:val="20"/>
          <w:szCs w:val="20"/>
          <w:u w:val="single"/>
        </w:rPr>
        <w:t>/16 Highways Matters</w:t>
      </w:r>
    </w:p>
    <w:p w14:paraId="4C143E4E" w14:textId="77777777" w:rsidR="006C3C74" w:rsidRPr="002D4AC9" w:rsidRDefault="006C3C74" w:rsidP="005D5056">
      <w:pPr>
        <w:rPr>
          <w:rFonts w:ascii="Arial" w:eastAsia="Arial" w:hAnsi="Arial" w:cs="Arial"/>
          <w:b/>
          <w:sz w:val="20"/>
          <w:szCs w:val="20"/>
          <w:u w:val="single"/>
        </w:rPr>
      </w:pPr>
    </w:p>
    <w:p w14:paraId="3FA713FF" w14:textId="77777777" w:rsidR="00FA78CC" w:rsidRPr="002D4AC9" w:rsidRDefault="00F74E94" w:rsidP="00FA78CC">
      <w:pPr>
        <w:pStyle w:val="ListParagraph"/>
        <w:numPr>
          <w:ilvl w:val="0"/>
          <w:numId w:val="33"/>
        </w:numPr>
        <w:rPr>
          <w:rFonts w:ascii="Arial" w:eastAsia="Arial" w:hAnsi="Arial" w:cs="Arial"/>
          <w:sz w:val="20"/>
          <w:szCs w:val="20"/>
        </w:rPr>
      </w:pPr>
      <w:r w:rsidRPr="002D4AC9">
        <w:rPr>
          <w:rFonts w:ascii="Arial" w:eastAsia="Arial" w:hAnsi="Arial" w:cs="Arial"/>
          <w:sz w:val="20"/>
          <w:szCs w:val="20"/>
        </w:rPr>
        <w:t xml:space="preserve">Consultation on proposed Roundabout on the A66 Broughton Junction </w:t>
      </w:r>
    </w:p>
    <w:p w14:paraId="07B6F96D" w14:textId="77777777" w:rsidR="004402CE" w:rsidRPr="002D4AC9" w:rsidRDefault="004402CE" w:rsidP="009E2857">
      <w:pPr>
        <w:tabs>
          <w:tab w:val="left" w:pos="7701"/>
        </w:tabs>
        <w:rPr>
          <w:rFonts w:ascii="Arial" w:eastAsia="Arial" w:hAnsi="Arial" w:cs="Arial"/>
          <w:sz w:val="20"/>
          <w:szCs w:val="20"/>
        </w:rPr>
      </w:pPr>
    </w:p>
    <w:p w14:paraId="118B91A2" w14:textId="77777777" w:rsidR="004402CE" w:rsidRPr="002D4AC9" w:rsidRDefault="004402CE" w:rsidP="00F74E94">
      <w:pPr>
        <w:tabs>
          <w:tab w:val="left" w:pos="7701"/>
        </w:tabs>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 xml:space="preserve">that </w:t>
      </w:r>
      <w:r w:rsidR="00F74E94" w:rsidRPr="002D4AC9">
        <w:rPr>
          <w:rFonts w:ascii="Arial" w:eastAsia="Arial" w:hAnsi="Arial" w:cs="Arial"/>
          <w:sz w:val="20"/>
          <w:szCs w:val="20"/>
        </w:rPr>
        <w:t xml:space="preserve">Broughton Parish Council strongly support this proposal and would request that this proposal be installed ASAP due to the accident statistics on this junction as provided by Kier Highways. </w:t>
      </w:r>
    </w:p>
    <w:p w14:paraId="325EAED2" w14:textId="77777777" w:rsidR="00F74E94" w:rsidRPr="002D4AC9" w:rsidRDefault="00F74E94" w:rsidP="00F74E94">
      <w:pPr>
        <w:tabs>
          <w:tab w:val="left" w:pos="7701"/>
        </w:tabs>
        <w:rPr>
          <w:rFonts w:ascii="Arial" w:eastAsia="Arial" w:hAnsi="Arial" w:cs="Arial"/>
          <w:sz w:val="20"/>
          <w:szCs w:val="20"/>
        </w:rPr>
      </w:pPr>
    </w:p>
    <w:p w14:paraId="75658640" w14:textId="77777777" w:rsidR="00F74E94" w:rsidRPr="002D4AC9" w:rsidRDefault="00F74E94" w:rsidP="00F74E94">
      <w:pPr>
        <w:tabs>
          <w:tab w:val="left" w:pos="7701"/>
        </w:tabs>
        <w:rPr>
          <w:rFonts w:ascii="Arial" w:eastAsia="Arial" w:hAnsi="Arial" w:cs="Arial"/>
          <w:b/>
          <w:sz w:val="20"/>
          <w:szCs w:val="20"/>
        </w:rPr>
      </w:pPr>
      <w:r w:rsidRPr="002D4AC9">
        <w:rPr>
          <w:rFonts w:ascii="Arial" w:eastAsia="Arial" w:hAnsi="Arial" w:cs="Arial"/>
          <w:b/>
          <w:sz w:val="20"/>
          <w:szCs w:val="20"/>
        </w:rPr>
        <w:t>Action: Clerk to submit</w:t>
      </w:r>
      <w:r w:rsidR="005C7EE4" w:rsidRPr="002D4AC9">
        <w:rPr>
          <w:rFonts w:ascii="Arial" w:eastAsia="Arial" w:hAnsi="Arial" w:cs="Arial"/>
          <w:b/>
          <w:sz w:val="20"/>
          <w:szCs w:val="20"/>
        </w:rPr>
        <w:t xml:space="preserve"> this response and seek guidance on what sustainability S2 means. </w:t>
      </w:r>
    </w:p>
    <w:p w14:paraId="52DC4EE4" w14:textId="77777777" w:rsidR="006C3C74" w:rsidRPr="002D4AC9" w:rsidRDefault="006C3C74" w:rsidP="005D5056">
      <w:pPr>
        <w:rPr>
          <w:rFonts w:ascii="Arial" w:eastAsia="Arial" w:hAnsi="Arial" w:cs="Arial"/>
          <w:sz w:val="20"/>
          <w:szCs w:val="20"/>
        </w:rPr>
      </w:pPr>
    </w:p>
    <w:p w14:paraId="68CB7497" w14:textId="77777777" w:rsidR="005D5056" w:rsidRPr="002D4AC9" w:rsidRDefault="00F74E94" w:rsidP="005D5056">
      <w:pPr>
        <w:rPr>
          <w:rFonts w:ascii="Arial" w:eastAsia="Arial" w:hAnsi="Arial" w:cs="Arial"/>
          <w:b/>
          <w:sz w:val="20"/>
          <w:szCs w:val="20"/>
          <w:u w:val="single"/>
        </w:rPr>
      </w:pPr>
      <w:r w:rsidRPr="002D4AC9">
        <w:rPr>
          <w:rFonts w:ascii="Arial" w:eastAsia="Arial" w:hAnsi="Arial" w:cs="Arial"/>
          <w:b/>
          <w:sz w:val="20"/>
          <w:szCs w:val="20"/>
          <w:u w:val="single"/>
        </w:rPr>
        <w:t>186</w:t>
      </w:r>
      <w:r w:rsidR="005D5056" w:rsidRPr="002D4AC9">
        <w:rPr>
          <w:rFonts w:ascii="Arial" w:eastAsia="Arial" w:hAnsi="Arial" w:cs="Arial"/>
          <w:b/>
          <w:sz w:val="20"/>
          <w:szCs w:val="20"/>
          <w:u w:val="single"/>
        </w:rPr>
        <w:t>/16 Correspondence</w:t>
      </w:r>
    </w:p>
    <w:p w14:paraId="6044B70B" w14:textId="77777777" w:rsidR="005D5056" w:rsidRPr="002D4AC9" w:rsidRDefault="005D5056" w:rsidP="005D5056">
      <w:pPr>
        <w:rPr>
          <w:rFonts w:ascii="Arial" w:eastAsia="Arial" w:hAnsi="Arial" w:cs="Arial"/>
          <w:sz w:val="20"/>
          <w:szCs w:val="20"/>
        </w:rPr>
      </w:pPr>
    </w:p>
    <w:p w14:paraId="472F1A4E" w14:textId="77777777" w:rsidR="00BE443A" w:rsidRPr="002D4AC9" w:rsidRDefault="005D5056" w:rsidP="00A040AC">
      <w:pPr>
        <w:rPr>
          <w:rFonts w:ascii="Arial" w:eastAsia="Arial" w:hAnsi="Arial" w:cs="Arial"/>
          <w:sz w:val="20"/>
          <w:szCs w:val="20"/>
        </w:rPr>
      </w:pPr>
      <w:r w:rsidRPr="002D4AC9">
        <w:rPr>
          <w:rFonts w:ascii="Arial" w:eastAsia="Arial" w:hAnsi="Arial" w:cs="Arial"/>
          <w:sz w:val="20"/>
          <w:szCs w:val="20"/>
        </w:rPr>
        <w:t xml:space="preserve">Unless otherwise noted below the council </w:t>
      </w:r>
      <w:r w:rsidRPr="002D4AC9">
        <w:rPr>
          <w:rFonts w:ascii="Arial" w:eastAsia="Arial" w:hAnsi="Arial" w:cs="Arial"/>
          <w:b/>
          <w:sz w:val="20"/>
          <w:szCs w:val="20"/>
        </w:rPr>
        <w:t xml:space="preserve">resolved </w:t>
      </w:r>
      <w:r w:rsidR="005C7EE4" w:rsidRPr="002D4AC9">
        <w:rPr>
          <w:rFonts w:ascii="Arial" w:eastAsia="Arial" w:hAnsi="Arial" w:cs="Arial"/>
          <w:sz w:val="20"/>
          <w:szCs w:val="20"/>
        </w:rPr>
        <w:t>that no response was necessary:</w:t>
      </w:r>
    </w:p>
    <w:p w14:paraId="7510FF18" w14:textId="77777777" w:rsidR="005C7EE4" w:rsidRPr="002D4AC9" w:rsidRDefault="005C7EE4" w:rsidP="005C7EE4">
      <w:pPr>
        <w:pStyle w:val="ListParagraph"/>
        <w:numPr>
          <w:ilvl w:val="0"/>
          <w:numId w:val="43"/>
        </w:numPr>
        <w:rPr>
          <w:rFonts w:ascii="Arial" w:eastAsia="Arial" w:hAnsi="Arial" w:cs="Arial"/>
          <w:b/>
          <w:sz w:val="20"/>
          <w:szCs w:val="20"/>
        </w:rPr>
      </w:pPr>
      <w:r w:rsidRPr="002D4AC9">
        <w:rPr>
          <w:rFonts w:ascii="Arial" w:eastAsia="Arial" w:hAnsi="Arial" w:cs="Arial"/>
          <w:sz w:val="20"/>
          <w:szCs w:val="20"/>
        </w:rPr>
        <w:t xml:space="preserve">MP Sue Hayman re new housing estate above </w:t>
      </w:r>
      <w:proofErr w:type="spellStart"/>
      <w:r w:rsidRPr="002D4AC9">
        <w:rPr>
          <w:rFonts w:ascii="Arial" w:eastAsia="Arial" w:hAnsi="Arial" w:cs="Arial"/>
          <w:sz w:val="20"/>
          <w:szCs w:val="20"/>
        </w:rPr>
        <w:t>Craggs</w:t>
      </w:r>
      <w:proofErr w:type="spellEnd"/>
      <w:r w:rsidRPr="002D4AC9">
        <w:rPr>
          <w:rFonts w:ascii="Arial" w:eastAsia="Arial" w:hAnsi="Arial" w:cs="Arial"/>
          <w:sz w:val="20"/>
          <w:szCs w:val="20"/>
        </w:rPr>
        <w:t xml:space="preserve">- </w:t>
      </w:r>
      <w:r w:rsidRPr="002D4AC9">
        <w:rPr>
          <w:rFonts w:ascii="Arial" w:eastAsia="Arial" w:hAnsi="Arial" w:cs="Arial"/>
          <w:b/>
          <w:sz w:val="20"/>
          <w:szCs w:val="20"/>
        </w:rPr>
        <w:t xml:space="preserve">Resolved </w:t>
      </w:r>
      <w:r w:rsidRPr="002D4AC9">
        <w:rPr>
          <w:rFonts w:ascii="Arial" w:eastAsia="Arial" w:hAnsi="Arial" w:cs="Arial"/>
          <w:sz w:val="20"/>
          <w:szCs w:val="20"/>
        </w:rPr>
        <w:t>that it be noted that the MP was interested in working with the local community on this issue.</w:t>
      </w:r>
    </w:p>
    <w:p w14:paraId="281736FA" w14:textId="77777777" w:rsidR="005C7EE4" w:rsidRPr="002D4AC9" w:rsidRDefault="005C7EE4" w:rsidP="005C7EE4">
      <w:pPr>
        <w:rPr>
          <w:rFonts w:ascii="Arial" w:eastAsia="Arial" w:hAnsi="Arial" w:cs="Arial"/>
          <w:b/>
          <w:sz w:val="20"/>
          <w:szCs w:val="20"/>
        </w:rPr>
      </w:pPr>
      <w:r w:rsidRPr="002D4AC9">
        <w:rPr>
          <w:rFonts w:ascii="Arial" w:eastAsia="Arial" w:hAnsi="Arial" w:cs="Arial"/>
          <w:b/>
          <w:sz w:val="20"/>
          <w:szCs w:val="20"/>
        </w:rPr>
        <w:t>Action: Clerk to notify the MP when this planning application is received.</w:t>
      </w:r>
    </w:p>
    <w:p w14:paraId="1DA4E705" w14:textId="77777777" w:rsidR="005C7EE4" w:rsidRPr="002D4AC9" w:rsidRDefault="005C7EE4" w:rsidP="005C7EE4">
      <w:pPr>
        <w:pStyle w:val="ListParagraph"/>
        <w:numPr>
          <w:ilvl w:val="0"/>
          <w:numId w:val="43"/>
        </w:numPr>
        <w:rPr>
          <w:rFonts w:ascii="Arial" w:eastAsia="Arial" w:hAnsi="Arial" w:cs="Arial"/>
          <w:sz w:val="20"/>
          <w:szCs w:val="20"/>
        </w:rPr>
      </w:pPr>
      <w:r w:rsidRPr="002D4AC9">
        <w:rPr>
          <w:rFonts w:ascii="Arial" w:eastAsia="Arial" w:hAnsi="Arial" w:cs="Arial"/>
          <w:sz w:val="20"/>
          <w:szCs w:val="20"/>
        </w:rPr>
        <w:t xml:space="preserve">Ms K Leonard re the height of the grass at </w:t>
      </w:r>
      <w:proofErr w:type="spellStart"/>
      <w:r w:rsidRPr="002D4AC9">
        <w:rPr>
          <w:rFonts w:ascii="Arial" w:eastAsia="Arial" w:hAnsi="Arial" w:cs="Arial"/>
          <w:sz w:val="20"/>
          <w:szCs w:val="20"/>
        </w:rPr>
        <w:t>Millenium</w:t>
      </w:r>
      <w:proofErr w:type="spellEnd"/>
      <w:r w:rsidRPr="002D4AC9">
        <w:rPr>
          <w:rFonts w:ascii="Arial" w:eastAsia="Arial" w:hAnsi="Arial" w:cs="Arial"/>
          <w:sz w:val="20"/>
          <w:szCs w:val="20"/>
        </w:rPr>
        <w:t xml:space="preserve"> Gardens- </w:t>
      </w:r>
      <w:r w:rsidRPr="002D4AC9">
        <w:rPr>
          <w:rFonts w:ascii="Arial" w:eastAsia="Arial" w:hAnsi="Arial" w:cs="Arial"/>
          <w:b/>
          <w:sz w:val="20"/>
          <w:szCs w:val="20"/>
        </w:rPr>
        <w:t xml:space="preserve">Resolved </w:t>
      </w:r>
      <w:r w:rsidRPr="002D4AC9">
        <w:rPr>
          <w:rFonts w:ascii="Arial" w:eastAsia="Arial" w:hAnsi="Arial" w:cs="Arial"/>
          <w:sz w:val="20"/>
          <w:szCs w:val="20"/>
        </w:rPr>
        <w:t xml:space="preserve">that this grass is a </w:t>
      </w:r>
      <w:proofErr w:type="gramStart"/>
      <w:r w:rsidRPr="002D4AC9">
        <w:rPr>
          <w:rFonts w:ascii="Arial" w:eastAsia="Arial" w:hAnsi="Arial" w:cs="Arial"/>
          <w:sz w:val="20"/>
          <w:szCs w:val="20"/>
        </w:rPr>
        <w:t>dwarfs</w:t>
      </w:r>
      <w:proofErr w:type="gramEnd"/>
      <w:r w:rsidRPr="002D4AC9">
        <w:rPr>
          <w:rFonts w:ascii="Arial" w:eastAsia="Arial" w:hAnsi="Arial" w:cs="Arial"/>
          <w:sz w:val="20"/>
          <w:szCs w:val="20"/>
        </w:rPr>
        <w:t xml:space="preserve"> species growing to circa 45cm in height and the proposed design was seen by CCC Highways and no concerns were raised. The situation will be monitored. </w:t>
      </w:r>
    </w:p>
    <w:p w14:paraId="5A3F6842" w14:textId="77777777" w:rsidR="005C7EE4" w:rsidRPr="002D4AC9" w:rsidRDefault="005C7EE4" w:rsidP="005C7EE4">
      <w:pPr>
        <w:rPr>
          <w:rFonts w:ascii="Arial" w:eastAsia="Arial" w:hAnsi="Arial" w:cs="Arial"/>
          <w:b/>
          <w:sz w:val="20"/>
          <w:szCs w:val="20"/>
        </w:rPr>
      </w:pPr>
      <w:r w:rsidRPr="002D4AC9">
        <w:rPr>
          <w:rFonts w:ascii="Arial" w:eastAsia="Arial" w:hAnsi="Arial" w:cs="Arial"/>
          <w:b/>
          <w:sz w:val="20"/>
          <w:szCs w:val="20"/>
        </w:rPr>
        <w:t xml:space="preserve">Action: Clerk to respond to the applicant. </w:t>
      </w:r>
    </w:p>
    <w:p w14:paraId="4D8F83B8" w14:textId="77777777" w:rsidR="00F37A60" w:rsidRPr="002D4AC9" w:rsidRDefault="00F37A60" w:rsidP="00F37A60">
      <w:pPr>
        <w:pStyle w:val="ListParagraph"/>
        <w:numPr>
          <w:ilvl w:val="0"/>
          <w:numId w:val="43"/>
        </w:numPr>
        <w:rPr>
          <w:rFonts w:ascii="Arial" w:eastAsia="Arial" w:hAnsi="Arial" w:cs="Arial"/>
          <w:b/>
          <w:sz w:val="20"/>
          <w:szCs w:val="20"/>
        </w:rPr>
      </w:pPr>
      <w:r w:rsidRPr="002D4AC9">
        <w:rPr>
          <w:rFonts w:ascii="Arial" w:eastAsia="Arial" w:hAnsi="Arial" w:cs="Arial"/>
          <w:sz w:val="20"/>
          <w:szCs w:val="20"/>
        </w:rPr>
        <w:t xml:space="preserve">Ms J </w:t>
      </w:r>
      <w:proofErr w:type="spellStart"/>
      <w:r w:rsidRPr="002D4AC9">
        <w:rPr>
          <w:rFonts w:ascii="Arial" w:eastAsia="Arial" w:hAnsi="Arial" w:cs="Arial"/>
          <w:sz w:val="20"/>
          <w:szCs w:val="20"/>
        </w:rPr>
        <w:t>Hobden</w:t>
      </w:r>
      <w:proofErr w:type="spellEnd"/>
      <w:r w:rsidRPr="002D4AC9">
        <w:rPr>
          <w:rFonts w:ascii="Arial" w:eastAsia="Arial" w:hAnsi="Arial" w:cs="Arial"/>
          <w:sz w:val="20"/>
          <w:szCs w:val="20"/>
        </w:rPr>
        <w:t xml:space="preserve"> re allotment wall.</w:t>
      </w:r>
    </w:p>
    <w:p w14:paraId="15BCF839" w14:textId="77777777" w:rsidR="00F37A60" w:rsidRPr="002D4AC9" w:rsidRDefault="00F37A60" w:rsidP="00F37A60">
      <w:pPr>
        <w:rPr>
          <w:rFonts w:ascii="Arial" w:eastAsia="Arial" w:hAnsi="Arial" w:cs="Arial"/>
          <w:b/>
          <w:sz w:val="20"/>
          <w:szCs w:val="20"/>
        </w:rPr>
      </w:pPr>
      <w:r w:rsidRPr="002D4AC9">
        <w:rPr>
          <w:rFonts w:ascii="Arial" w:eastAsia="Arial" w:hAnsi="Arial" w:cs="Arial"/>
          <w:b/>
          <w:sz w:val="20"/>
          <w:szCs w:val="20"/>
        </w:rPr>
        <w:t xml:space="preserve">Action: Clerk to inform Ms J </w:t>
      </w:r>
      <w:proofErr w:type="spellStart"/>
      <w:r w:rsidRPr="002D4AC9">
        <w:rPr>
          <w:rFonts w:ascii="Arial" w:eastAsia="Arial" w:hAnsi="Arial" w:cs="Arial"/>
          <w:b/>
          <w:sz w:val="20"/>
          <w:szCs w:val="20"/>
        </w:rPr>
        <w:t>Hobden</w:t>
      </w:r>
      <w:proofErr w:type="spellEnd"/>
      <w:r w:rsidRPr="002D4AC9">
        <w:rPr>
          <w:rFonts w:ascii="Arial" w:eastAsia="Arial" w:hAnsi="Arial" w:cs="Arial"/>
          <w:b/>
          <w:sz w:val="20"/>
          <w:szCs w:val="20"/>
        </w:rPr>
        <w:t xml:space="preserve"> that the work will be completed by the end of October 2016. </w:t>
      </w:r>
    </w:p>
    <w:p w14:paraId="0D8B5609" w14:textId="77777777" w:rsidR="00966B1E" w:rsidRPr="002D4AC9" w:rsidRDefault="00966B1E">
      <w:pPr>
        <w:rPr>
          <w:rFonts w:ascii="Arial" w:eastAsia="Arial" w:hAnsi="Arial" w:cs="Arial"/>
          <w:sz w:val="20"/>
          <w:szCs w:val="20"/>
        </w:rPr>
      </w:pPr>
    </w:p>
    <w:p w14:paraId="35705B01" w14:textId="77777777" w:rsidR="005D5056" w:rsidRPr="002D4AC9" w:rsidRDefault="00F37A60">
      <w:pPr>
        <w:rPr>
          <w:rFonts w:ascii="Arial" w:eastAsia="Arial" w:hAnsi="Arial" w:cs="Arial"/>
          <w:b/>
          <w:sz w:val="20"/>
          <w:szCs w:val="20"/>
          <w:u w:val="single"/>
        </w:rPr>
      </w:pPr>
      <w:r w:rsidRPr="002D4AC9">
        <w:rPr>
          <w:rFonts w:ascii="Arial" w:eastAsia="Arial" w:hAnsi="Arial" w:cs="Arial"/>
          <w:b/>
          <w:sz w:val="20"/>
          <w:szCs w:val="20"/>
          <w:u w:val="single"/>
        </w:rPr>
        <w:t>187</w:t>
      </w:r>
      <w:r w:rsidR="005D5056" w:rsidRPr="002D4AC9">
        <w:rPr>
          <w:rFonts w:ascii="Arial" w:eastAsia="Arial" w:hAnsi="Arial" w:cs="Arial"/>
          <w:b/>
          <w:sz w:val="20"/>
          <w:szCs w:val="20"/>
          <w:u w:val="single"/>
        </w:rPr>
        <w:t>/16 Planning Applications for consideration.</w:t>
      </w:r>
    </w:p>
    <w:p w14:paraId="326016FF" w14:textId="77777777" w:rsidR="005D5056" w:rsidRPr="002D4AC9" w:rsidRDefault="005D5056">
      <w:pPr>
        <w:rPr>
          <w:rFonts w:ascii="Arial" w:eastAsia="Arial" w:hAnsi="Arial" w:cs="Arial"/>
          <w:b/>
          <w:sz w:val="20"/>
          <w:szCs w:val="20"/>
          <w:u w:val="single"/>
        </w:rPr>
      </w:pPr>
    </w:p>
    <w:p w14:paraId="2B5F021D" w14:textId="77777777" w:rsidR="005D5056" w:rsidRPr="002D4AC9" w:rsidRDefault="005D5056" w:rsidP="005D5056">
      <w:pPr>
        <w:rPr>
          <w:rFonts w:ascii="Arial" w:hAnsi="Arial" w:cs="Arial"/>
          <w:b/>
          <w:sz w:val="20"/>
          <w:szCs w:val="20"/>
        </w:rPr>
      </w:pPr>
      <w:r w:rsidRPr="002D4AC9">
        <w:rPr>
          <w:rFonts w:ascii="Arial" w:hAnsi="Arial" w:cs="Arial"/>
          <w:b/>
          <w:sz w:val="20"/>
          <w:szCs w:val="20"/>
        </w:rPr>
        <w:t xml:space="preserve">Ref: </w:t>
      </w:r>
      <w:r w:rsidRPr="002D4AC9">
        <w:rPr>
          <w:rFonts w:ascii="Arial" w:hAnsi="Arial" w:cs="Arial"/>
          <w:b/>
          <w:sz w:val="20"/>
          <w:szCs w:val="20"/>
        </w:rPr>
        <w:tab/>
      </w:r>
      <w:r w:rsidRPr="002D4AC9">
        <w:rPr>
          <w:rFonts w:ascii="Arial" w:hAnsi="Arial" w:cs="Arial"/>
          <w:b/>
          <w:sz w:val="20"/>
          <w:szCs w:val="20"/>
        </w:rPr>
        <w:tab/>
        <w:t>7/2016/0</w:t>
      </w:r>
      <w:r w:rsidR="002D4AC9" w:rsidRPr="002D4AC9">
        <w:rPr>
          <w:rFonts w:ascii="Arial" w:hAnsi="Arial" w:cs="Arial"/>
          <w:b/>
          <w:sz w:val="20"/>
          <w:szCs w:val="20"/>
        </w:rPr>
        <w:t>658</w:t>
      </w:r>
    </w:p>
    <w:p w14:paraId="76E0E554" w14:textId="77777777" w:rsidR="005D5056" w:rsidRPr="002D4AC9" w:rsidRDefault="005D5056" w:rsidP="005D5056">
      <w:pPr>
        <w:rPr>
          <w:rFonts w:ascii="Arial" w:hAnsi="Arial" w:cs="Arial"/>
          <w:sz w:val="20"/>
          <w:szCs w:val="20"/>
        </w:rPr>
      </w:pPr>
      <w:r w:rsidRPr="002D4AC9">
        <w:rPr>
          <w:rFonts w:ascii="Arial" w:hAnsi="Arial" w:cs="Arial"/>
          <w:sz w:val="20"/>
          <w:szCs w:val="20"/>
        </w:rPr>
        <w:t xml:space="preserve">Location: </w:t>
      </w:r>
      <w:r w:rsidRPr="002D4AC9">
        <w:rPr>
          <w:rFonts w:ascii="Arial" w:hAnsi="Arial" w:cs="Arial"/>
          <w:sz w:val="20"/>
          <w:szCs w:val="20"/>
        </w:rPr>
        <w:tab/>
      </w:r>
      <w:r w:rsidR="002D4AC9" w:rsidRPr="002D4AC9">
        <w:rPr>
          <w:rFonts w:ascii="Arial" w:hAnsi="Arial" w:cs="Arial"/>
          <w:sz w:val="20"/>
          <w:szCs w:val="20"/>
        </w:rPr>
        <w:t>Laurel Cottage, The Green, Little Broughton</w:t>
      </w:r>
    </w:p>
    <w:p w14:paraId="2CCABCB4" w14:textId="77777777" w:rsidR="005D5056" w:rsidRPr="002D4AC9" w:rsidRDefault="005D5056" w:rsidP="005D5056">
      <w:pPr>
        <w:rPr>
          <w:rFonts w:ascii="Arial" w:hAnsi="Arial" w:cs="Arial"/>
          <w:sz w:val="20"/>
          <w:szCs w:val="20"/>
        </w:rPr>
      </w:pPr>
      <w:r w:rsidRPr="002D4AC9">
        <w:rPr>
          <w:rFonts w:ascii="Arial" w:hAnsi="Arial" w:cs="Arial"/>
          <w:sz w:val="20"/>
          <w:szCs w:val="20"/>
        </w:rPr>
        <w:t>Proposal:</w:t>
      </w:r>
      <w:r w:rsidRPr="002D4AC9">
        <w:rPr>
          <w:rFonts w:ascii="Arial" w:hAnsi="Arial" w:cs="Arial"/>
          <w:sz w:val="20"/>
          <w:szCs w:val="20"/>
        </w:rPr>
        <w:tab/>
      </w:r>
      <w:r w:rsidR="002D4AC9" w:rsidRPr="002D4AC9">
        <w:rPr>
          <w:rFonts w:ascii="Arial" w:hAnsi="Arial" w:cs="Arial"/>
          <w:sz w:val="20"/>
          <w:szCs w:val="20"/>
        </w:rPr>
        <w:t>Outline application for the erection of a single storey dwelling with access</w:t>
      </w:r>
    </w:p>
    <w:p w14:paraId="78B62286" w14:textId="77777777" w:rsidR="005D5056" w:rsidRPr="002D4AC9" w:rsidRDefault="005D5056" w:rsidP="005D5056">
      <w:pPr>
        <w:rPr>
          <w:rFonts w:ascii="Arial" w:hAnsi="Arial" w:cs="Arial"/>
          <w:sz w:val="20"/>
          <w:szCs w:val="20"/>
        </w:rPr>
      </w:pPr>
    </w:p>
    <w:p w14:paraId="7E576669" w14:textId="77777777" w:rsidR="005D5056" w:rsidRPr="002D4AC9" w:rsidRDefault="005D5056" w:rsidP="005D5056">
      <w:pPr>
        <w:rPr>
          <w:rFonts w:ascii="Arial" w:hAnsi="Arial" w:cs="Arial"/>
          <w:sz w:val="20"/>
          <w:szCs w:val="20"/>
        </w:rPr>
      </w:pPr>
      <w:r w:rsidRPr="002D4AC9">
        <w:rPr>
          <w:rFonts w:ascii="Arial" w:hAnsi="Arial" w:cs="Arial"/>
          <w:b/>
          <w:sz w:val="20"/>
          <w:szCs w:val="20"/>
        </w:rPr>
        <w:t xml:space="preserve">Resolved </w:t>
      </w:r>
      <w:r w:rsidRPr="002D4AC9">
        <w:rPr>
          <w:rFonts w:ascii="Arial" w:hAnsi="Arial" w:cs="Arial"/>
          <w:sz w:val="20"/>
          <w:szCs w:val="20"/>
        </w:rPr>
        <w:t xml:space="preserve">by </w:t>
      </w:r>
      <w:r w:rsidR="000C34B3" w:rsidRPr="002D4AC9">
        <w:rPr>
          <w:rFonts w:ascii="Arial" w:hAnsi="Arial" w:cs="Arial"/>
          <w:sz w:val="20"/>
          <w:szCs w:val="20"/>
        </w:rPr>
        <w:t>all present that the council had no comments relating to this application</w:t>
      </w:r>
    </w:p>
    <w:p w14:paraId="7A00D489" w14:textId="77777777" w:rsidR="004402CE" w:rsidRPr="002D4AC9" w:rsidRDefault="004402CE" w:rsidP="000C34B3">
      <w:pPr>
        <w:rPr>
          <w:rFonts w:ascii="Arial" w:hAnsi="Arial" w:cs="Arial"/>
          <w:sz w:val="20"/>
          <w:szCs w:val="20"/>
        </w:rPr>
      </w:pPr>
    </w:p>
    <w:p w14:paraId="0CE6787E" w14:textId="77777777" w:rsidR="005D5056" w:rsidRPr="002D4AC9" w:rsidRDefault="005D5056" w:rsidP="005D5056">
      <w:pPr>
        <w:rPr>
          <w:rFonts w:ascii="Arial" w:hAnsi="Arial" w:cs="Arial"/>
          <w:b/>
          <w:sz w:val="20"/>
          <w:szCs w:val="20"/>
        </w:rPr>
      </w:pPr>
      <w:r w:rsidRPr="002D4AC9">
        <w:rPr>
          <w:rFonts w:ascii="Arial" w:hAnsi="Arial" w:cs="Arial"/>
          <w:b/>
          <w:sz w:val="20"/>
          <w:szCs w:val="20"/>
        </w:rPr>
        <w:t>Action: Clerk to submit these comments</w:t>
      </w:r>
    </w:p>
    <w:p w14:paraId="00A942D5" w14:textId="77777777" w:rsidR="004402CE" w:rsidRPr="002D4AC9" w:rsidRDefault="004402CE">
      <w:pPr>
        <w:rPr>
          <w:rFonts w:ascii="Arial" w:eastAsia="Arial" w:hAnsi="Arial" w:cs="Arial"/>
          <w:sz w:val="20"/>
          <w:szCs w:val="20"/>
        </w:rPr>
      </w:pPr>
    </w:p>
    <w:p w14:paraId="78759CAC" w14:textId="77777777" w:rsidR="005D5056" w:rsidRPr="002D4AC9" w:rsidRDefault="00A964C8">
      <w:pPr>
        <w:rPr>
          <w:rFonts w:ascii="Arial" w:eastAsia="Arial" w:hAnsi="Arial" w:cs="Arial"/>
          <w:b/>
          <w:sz w:val="20"/>
          <w:szCs w:val="20"/>
          <w:u w:val="single"/>
        </w:rPr>
      </w:pPr>
      <w:r w:rsidRPr="002D4AC9">
        <w:rPr>
          <w:rFonts w:ascii="Arial" w:eastAsia="Arial" w:hAnsi="Arial" w:cs="Arial"/>
          <w:b/>
          <w:sz w:val="20"/>
          <w:szCs w:val="20"/>
          <w:u w:val="single"/>
        </w:rPr>
        <w:t>1</w:t>
      </w:r>
      <w:r w:rsidR="002D4AC9" w:rsidRPr="002D4AC9">
        <w:rPr>
          <w:rFonts w:ascii="Arial" w:eastAsia="Arial" w:hAnsi="Arial" w:cs="Arial"/>
          <w:b/>
          <w:sz w:val="20"/>
          <w:szCs w:val="20"/>
          <w:u w:val="single"/>
        </w:rPr>
        <w:t>88</w:t>
      </w:r>
      <w:r w:rsidR="005D5056" w:rsidRPr="002D4AC9">
        <w:rPr>
          <w:rFonts w:ascii="Arial" w:eastAsia="Arial" w:hAnsi="Arial" w:cs="Arial"/>
          <w:b/>
          <w:sz w:val="20"/>
          <w:szCs w:val="20"/>
          <w:u w:val="single"/>
        </w:rPr>
        <w:t>/16 Planning Decisions</w:t>
      </w:r>
    </w:p>
    <w:p w14:paraId="530874A3" w14:textId="77777777" w:rsidR="005D5056" w:rsidRPr="002D4AC9" w:rsidRDefault="005D5056">
      <w:pPr>
        <w:rPr>
          <w:rFonts w:ascii="Arial" w:eastAsia="Arial" w:hAnsi="Arial" w:cs="Arial"/>
          <w:sz w:val="20"/>
          <w:szCs w:val="20"/>
        </w:rPr>
      </w:pPr>
    </w:p>
    <w:p w14:paraId="066F63DD" w14:textId="77777777" w:rsidR="005D5056" w:rsidRPr="002D4AC9" w:rsidRDefault="00A964C8">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 xml:space="preserve">by all present that the below decision be noted as received. </w:t>
      </w:r>
    </w:p>
    <w:p w14:paraId="7A56D62B" w14:textId="77777777" w:rsidR="00A964C8" w:rsidRPr="002D4AC9" w:rsidRDefault="00A964C8">
      <w:pPr>
        <w:rPr>
          <w:rFonts w:ascii="Arial" w:eastAsia="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672"/>
        <w:gridCol w:w="2671"/>
        <w:gridCol w:w="2668"/>
      </w:tblGrid>
      <w:tr w:rsidR="00A964C8" w:rsidRPr="002D4AC9" w14:paraId="63C087E0" w14:textId="77777777" w:rsidTr="007C7E51">
        <w:trPr>
          <w:trHeight w:val="323"/>
        </w:trPr>
        <w:tc>
          <w:tcPr>
            <w:tcW w:w="2696" w:type="dxa"/>
            <w:shd w:val="clear" w:color="auto" w:fill="auto"/>
          </w:tcPr>
          <w:p w14:paraId="70633B5C" w14:textId="77777777" w:rsidR="00A964C8" w:rsidRPr="002D4AC9" w:rsidRDefault="00A964C8" w:rsidP="007C7E51">
            <w:pPr>
              <w:rPr>
                <w:rFonts w:ascii="Arial" w:hAnsi="Arial" w:cs="Arial"/>
                <w:b/>
                <w:sz w:val="20"/>
                <w:szCs w:val="20"/>
              </w:rPr>
            </w:pPr>
            <w:r w:rsidRPr="002D4AC9">
              <w:rPr>
                <w:rFonts w:ascii="Arial" w:hAnsi="Arial" w:cs="Arial"/>
                <w:b/>
                <w:sz w:val="20"/>
                <w:szCs w:val="20"/>
              </w:rPr>
              <w:t>Ref</w:t>
            </w:r>
          </w:p>
        </w:tc>
        <w:tc>
          <w:tcPr>
            <w:tcW w:w="2696" w:type="dxa"/>
            <w:shd w:val="clear" w:color="auto" w:fill="auto"/>
          </w:tcPr>
          <w:p w14:paraId="29E92F7C" w14:textId="77777777" w:rsidR="00A964C8" w:rsidRPr="002D4AC9" w:rsidRDefault="00A964C8" w:rsidP="007C7E51">
            <w:pPr>
              <w:rPr>
                <w:rFonts w:ascii="Arial" w:hAnsi="Arial" w:cs="Arial"/>
                <w:b/>
                <w:sz w:val="20"/>
                <w:szCs w:val="20"/>
              </w:rPr>
            </w:pPr>
            <w:r w:rsidRPr="002D4AC9">
              <w:rPr>
                <w:rFonts w:ascii="Arial" w:hAnsi="Arial" w:cs="Arial"/>
                <w:b/>
                <w:sz w:val="20"/>
                <w:szCs w:val="20"/>
              </w:rPr>
              <w:t>Location</w:t>
            </w:r>
          </w:p>
        </w:tc>
        <w:tc>
          <w:tcPr>
            <w:tcW w:w="2696" w:type="dxa"/>
            <w:shd w:val="clear" w:color="auto" w:fill="auto"/>
          </w:tcPr>
          <w:p w14:paraId="71CF73A6" w14:textId="77777777" w:rsidR="00A964C8" w:rsidRPr="002D4AC9" w:rsidRDefault="00A964C8" w:rsidP="007C7E51">
            <w:pPr>
              <w:rPr>
                <w:rFonts w:ascii="Arial" w:hAnsi="Arial" w:cs="Arial"/>
                <w:b/>
                <w:sz w:val="20"/>
                <w:szCs w:val="20"/>
              </w:rPr>
            </w:pPr>
            <w:r w:rsidRPr="002D4AC9">
              <w:rPr>
                <w:rFonts w:ascii="Arial" w:hAnsi="Arial" w:cs="Arial"/>
                <w:b/>
                <w:sz w:val="20"/>
                <w:szCs w:val="20"/>
              </w:rPr>
              <w:t>Proposal</w:t>
            </w:r>
          </w:p>
        </w:tc>
        <w:tc>
          <w:tcPr>
            <w:tcW w:w="2696" w:type="dxa"/>
            <w:shd w:val="clear" w:color="auto" w:fill="auto"/>
          </w:tcPr>
          <w:p w14:paraId="3E948BB6" w14:textId="77777777" w:rsidR="00A964C8" w:rsidRPr="002D4AC9" w:rsidRDefault="00A964C8" w:rsidP="007C7E51">
            <w:pPr>
              <w:rPr>
                <w:rFonts w:ascii="Arial" w:hAnsi="Arial" w:cs="Arial"/>
                <w:b/>
                <w:sz w:val="20"/>
                <w:szCs w:val="20"/>
              </w:rPr>
            </w:pPr>
            <w:r w:rsidRPr="002D4AC9">
              <w:rPr>
                <w:rFonts w:ascii="Arial" w:hAnsi="Arial" w:cs="Arial"/>
                <w:b/>
                <w:sz w:val="20"/>
                <w:szCs w:val="20"/>
              </w:rPr>
              <w:t>Decision</w:t>
            </w:r>
          </w:p>
        </w:tc>
      </w:tr>
      <w:tr w:rsidR="00A964C8" w:rsidRPr="002D4AC9" w14:paraId="3E2EF487" w14:textId="77777777" w:rsidTr="007C7E51">
        <w:tc>
          <w:tcPr>
            <w:tcW w:w="2696" w:type="dxa"/>
            <w:shd w:val="clear" w:color="auto" w:fill="auto"/>
          </w:tcPr>
          <w:p w14:paraId="6C299681" w14:textId="77777777" w:rsidR="00A964C8" w:rsidRPr="002D4AC9" w:rsidRDefault="002D4AC9" w:rsidP="007C7E51">
            <w:pPr>
              <w:rPr>
                <w:rFonts w:ascii="Arial" w:hAnsi="Arial" w:cs="Arial"/>
                <w:sz w:val="20"/>
                <w:szCs w:val="20"/>
              </w:rPr>
            </w:pPr>
            <w:r w:rsidRPr="002D4AC9">
              <w:rPr>
                <w:rFonts w:ascii="Arial" w:hAnsi="Arial" w:cs="Arial"/>
                <w:sz w:val="20"/>
                <w:szCs w:val="20"/>
              </w:rPr>
              <w:t>2/2016/0469</w:t>
            </w:r>
          </w:p>
        </w:tc>
        <w:tc>
          <w:tcPr>
            <w:tcW w:w="2696" w:type="dxa"/>
            <w:shd w:val="clear" w:color="auto" w:fill="auto"/>
          </w:tcPr>
          <w:p w14:paraId="127FD5EA" w14:textId="77777777" w:rsidR="00A964C8" w:rsidRPr="002D4AC9" w:rsidRDefault="002D4AC9" w:rsidP="007C7E51">
            <w:pPr>
              <w:rPr>
                <w:rFonts w:ascii="Arial" w:hAnsi="Arial" w:cs="Arial"/>
                <w:sz w:val="20"/>
                <w:szCs w:val="20"/>
              </w:rPr>
            </w:pPr>
            <w:r w:rsidRPr="002D4AC9">
              <w:rPr>
                <w:rFonts w:ascii="Arial" w:hAnsi="Arial" w:cs="Arial"/>
                <w:sz w:val="20"/>
                <w:szCs w:val="20"/>
              </w:rPr>
              <w:t xml:space="preserve">Land adjacent to </w:t>
            </w:r>
            <w:proofErr w:type="spellStart"/>
            <w:r w:rsidRPr="002D4AC9">
              <w:rPr>
                <w:rFonts w:ascii="Arial" w:hAnsi="Arial" w:cs="Arial"/>
                <w:sz w:val="20"/>
                <w:szCs w:val="20"/>
              </w:rPr>
              <w:t>Briery</w:t>
            </w:r>
            <w:proofErr w:type="spellEnd"/>
            <w:r w:rsidRPr="002D4AC9">
              <w:rPr>
                <w:rFonts w:ascii="Arial" w:hAnsi="Arial" w:cs="Arial"/>
                <w:sz w:val="20"/>
                <w:szCs w:val="20"/>
              </w:rPr>
              <w:t xml:space="preserve"> Meadows, Great Broughton</w:t>
            </w:r>
          </w:p>
        </w:tc>
        <w:tc>
          <w:tcPr>
            <w:tcW w:w="2696" w:type="dxa"/>
            <w:shd w:val="clear" w:color="auto" w:fill="auto"/>
          </w:tcPr>
          <w:p w14:paraId="4D3E4002" w14:textId="77777777" w:rsidR="00A964C8" w:rsidRPr="002D4AC9" w:rsidRDefault="002D4AC9" w:rsidP="007C7E51">
            <w:pPr>
              <w:rPr>
                <w:rFonts w:ascii="Arial" w:hAnsi="Arial" w:cs="Arial"/>
                <w:sz w:val="20"/>
                <w:szCs w:val="20"/>
              </w:rPr>
            </w:pPr>
            <w:r w:rsidRPr="002D4AC9">
              <w:rPr>
                <w:rFonts w:ascii="Arial" w:hAnsi="Arial" w:cs="Arial"/>
                <w:sz w:val="20"/>
                <w:szCs w:val="20"/>
              </w:rPr>
              <w:t>Outline development for four dormer bungalows, with paired access points and landscaping to the north</w:t>
            </w:r>
          </w:p>
        </w:tc>
        <w:tc>
          <w:tcPr>
            <w:tcW w:w="2696" w:type="dxa"/>
            <w:shd w:val="clear" w:color="auto" w:fill="auto"/>
          </w:tcPr>
          <w:p w14:paraId="682A69EF" w14:textId="77777777" w:rsidR="00A964C8" w:rsidRPr="002D4AC9" w:rsidRDefault="002D4AC9" w:rsidP="007C7E51">
            <w:pPr>
              <w:rPr>
                <w:rFonts w:ascii="Arial" w:hAnsi="Arial" w:cs="Arial"/>
                <w:sz w:val="20"/>
                <w:szCs w:val="20"/>
              </w:rPr>
            </w:pPr>
            <w:r w:rsidRPr="002D4AC9">
              <w:rPr>
                <w:rFonts w:ascii="Arial" w:hAnsi="Arial" w:cs="Arial"/>
                <w:sz w:val="20"/>
                <w:szCs w:val="20"/>
              </w:rPr>
              <w:t>Approve with Conditions</w:t>
            </w:r>
          </w:p>
        </w:tc>
      </w:tr>
      <w:tr w:rsidR="002D4AC9" w:rsidRPr="002D4AC9" w14:paraId="4347A35B" w14:textId="77777777" w:rsidTr="007C7E51">
        <w:tc>
          <w:tcPr>
            <w:tcW w:w="2696" w:type="dxa"/>
            <w:shd w:val="clear" w:color="auto" w:fill="auto"/>
          </w:tcPr>
          <w:p w14:paraId="2A67BECE" w14:textId="77777777" w:rsidR="002D4AC9" w:rsidRPr="002D4AC9" w:rsidRDefault="002D4AC9" w:rsidP="007C7E51">
            <w:pPr>
              <w:rPr>
                <w:rFonts w:ascii="Arial" w:hAnsi="Arial" w:cs="Arial"/>
                <w:sz w:val="20"/>
                <w:szCs w:val="20"/>
              </w:rPr>
            </w:pPr>
            <w:r w:rsidRPr="002D4AC9">
              <w:rPr>
                <w:rFonts w:ascii="Arial" w:hAnsi="Arial" w:cs="Arial"/>
                <w:sz w:val="20"/>
                <w:szCs w:val="20"/>
              </w:rPr>
              <w:t>2/2016/0532</w:t>
            </w:r>
          </w:p>
        </w:tc>
        <w:tc>
          <w:tcPr>
            <w:tcW w:w="2696" w:type="dxa"/>
            <w:shd w:val="clear" w:color="auto" w:fill="auto"/>
          </w:tcPr>
          <w:p w14:paraId="690F9D8E" w14:textId="77777777" w:rsidR="002D4AC9" w:rsidRPr="002D4AC9" w:rsidRDefault="002D4AC9" w:rsidP="007C7E51">
            <w:pPr>
              <w:rPr>
                <w:rFonts w:ascii="Arial" w:hAnsi="Arial" w:cs="Arial"/>
                <w:sz w:val="20"/>
                <w:szCs w:val="20"/>
              </w:rPr>
            </w:pPr>
            <w:proofErr w:type="spellStart"/>
            <w:r w:rsidRPr="002D4AC9">
              <w:rPr>
                <w:rFonts w:ascii="Arial" w:hAnsi="Arial" w:cs="Arial"/>
                <w:sz w:val="20"/>
                <w:szCs w:val="20"/>
              </w:rPr>
              <w:t>Linstene</w:t>
            </w:r>
            <w:proofErr w:type="spellEnd"/>
            <w:r w:rsidRPr="002D4AC9">
              <w:rPr>
                <w:rFonts w:ascii="Arial" w:hAnsi="Arial" w:cs="Arial"/>
                <w:sz w:val="20"/>
                <w:szCs w:val="20"/>
              </w:rPr>
              <w:t>, The Green, Little Broughton</w:t>
            </w:r>
          </w:p>
        </w:tc>
        <w:tc>
          <w:tcPr>
            <w:tcW w:w="2696" w:type="dxa"/>
            <w:shd w:val="clear" w:color="auto" w:fill="auto"/>
          </w:tcPr>
          <w:p w14:paraId="171C3DAF" w14:textId="77777777" w:rsidR="002D4AC9" w:rsidRPr="002D4AC9" w:rsidRDefault="002D4AC9" w:rsidP="007C7E51">
            <w:pPr>
              <w:rPr>
                <w:rFonts w:ascii="Arial" w:hAnsi="Arial" w:cs="Arial"/>
                <w:sz w:val="20"/>
                <w:szCs w:val="20"/>
              </w:rPr>
            </w:pPr>
            <w:r w:rsidRPr="002D4AC9">
              <w:rPr>
                <w:rFonts w:ascii="Arial" w:hAnsi="Arial" w:cs="Arial"/>
                <w:sz w:val="20"/>
                <w:szCs w:val="20"/>
              </w:rPr>
              <w:t>New Dwelling</w:t>
            </w:r>
          </w:p>
        </w:tc>
        <w:tc>
          <w:tcPr>
            <w:tcW w:w="2696" w:type="dxa"/>
            <w:shd w:val="clear" w:color="auto" w:fill="auto"/>
          </w:tcPr>
          <w:p w14:paraId="31772809" w14:textId="77777777" w:rsidR="002D4AC9" w:rsidRPr="002D4AC9" w:rsidRDefault="002D4AC9" w:rsidP="007C7E51">
            <w:pPr>
              <w:rPr>
                <w:rFonts w:ascii="Arial" w:hAnsi="Arial" w:cs="Arial"/>
                <w:sz w:val="20"/>
                <w:szCs w:val="20"/>
              </w:rPr>
            </w:pPr>
            <w:r w:rsidRPr="002D4AC9">
              <w:rPr>
                <w:rFonts w:ascii="Arial" w:hAnsi="Arial" w:cs="Arial"/>
                <w:sz w:val="20"/>
                <w:szCs w:val="20"/>
              </w:rPr>
              <w:t>Approve with Conditions</w:t>
            </w:r>
          </w:p>
        </w:tc>
      </w:tr>
      <w:tr w:rsidR="002D4AC9" w:rsidRPr="002D4AC9" w14:paraId="7693E495" w14:textId="77777777" w:rsidTr="007C7E51">
        <w:tc>
          <w:tcPr>
            <w:tcW w:w="2696" w:type="dxa"/>
            <w:shd w:val="clear" w:color="auto" w:fill="auto"/>
          </w:tcPr>
          <w:p w14:paraId="2E52BBD7" w14:textId="77777777" w:rsidR="002D4AC9" w:rsidRPr="002D4AC9" w:rsidRDefault="002D4AC9" w:rsidP="007C7E51">
            <w:pPr>
              <w:rPr>
                <w:rFonts w:ascii="Arial" w:hAnsi="Arial" w:cs="Arial"/>
                <w:sz w:val="20"/>
                <w:szCs w:val="20"/>
              </w:rPr>
            </w:pPr>
            <w:r w:rsidRPr="002D4AC9">
              <w:rPr>
                <w:rFonts w:ascii="Arial" w:hAnsi="Arial" w:cs="Arial"/>
                <w:sz w:val="20"/>
                <w:szCs w:val="20"/>
              </w:rPr>
              <w:t>2/2016/0450</w:t>
            </w:r>
          </w:p>
        </w:tc>
        <w:tc>
          <w:tcPr>
            <w:tcW w:w="2696" w:type="dxa"/>
            <w:shd w:val="clear" w:color="auto" w:fill="auto"/>
          </w:tcPr>
          <w:p w14:paraId="36FD0285" w14:textId="77777777" w:rsidR="002D4AC9" w:rsidRPr="002D4AC9" w:rsidRDefault="002D4AC9" w:rsidP="007C7E51">
            <w:pPr>
              <w:rPr>
                <w:rFonts w:ascii="Arial" w:hAnsi="Arial" w:cs="Arial"/>
                <w:sz w:val="20"/>
                <w:szCs w:val="20"/>
              </w:rPr>
            </w:pPr>
            <w:r w:rsidRPr="002D4AC9">
              <w:rPr>
                <w:rFonts w:ascii="Arial" w:hAnsi="Arial" w:cs="Arial"/>
                <w:sz w:val="20"/>
                <w:szCs w:val="20"/>
              </w:rPr>
              <w:t>The Stables, Little Broughton, Cockermouth</w:t>
            </w:r>
          </w:p>
        </w:tc>
        <w:tc>
          <w:tcPr>
            <w:tcW w:w="2696" w:type="dxa"/>
            <w:shd w:val="clear" w:color="auto" w:fill="auto"/>
          </w:tcPr>
          <w:p w14:paraId="235672DF" w14:textId="77777777" w:rsidR="002D4AC9" w:rsidRPr="002D4AC9" w:rsidRDefault="002D4AC9" w:rsidP="007C7E51">
            <w:pPr>
              <w:rPr>
                <w:rFonts w:ascii="Arial" w:hAnsi="Arial" w:cs="Arial"/>
                <w:sz w:val="20"/>
                <w:szCs w:val="20"/>
              </w:rPr>
            </w:pPr>
            <w:r w:rsidRPr="002D4AC9">
              <w:rPr>
                <w:rFonts w:ascii="Arial" w:hAnsi="Arial" w:cs="Arial"/>
                <w:sz w:val="20"/>
                <w:szCs w:val="20"/>
              </w:rPr>
              <w:t>Additional stable block &amp; yard area</w:t>
            </w:r>
          </w:p>
        </w:tc>
        <w:tc>
          <w:tcPr>
            <w:tcW w:w="2696" w:type="dxa"/>
            <w:shd w:val="clear" w:color="auto" w:fill="auto"/>
          </w:tcPr>
          <w:p w14:paraId="4681A496" w14:textId="77777777" w:rsidR="002D4AC9" w:rsidRPr="002D4AC9" w:rsidRDefault="002D4AC9" w:rsidP="007C7E51">
            <w:pPr>
              <w:rPr>
                <w:rFonts w:ascii="Arial" w:hAnsi="Arial" w:cs="Arial"/>
                <w:sz w:val="20"/>
                <w:szCs w:val="20"/>
              </w:rPr>
            </w:pPr>
            <w:r w:rsidRPr="002D4AC9">
              <w:rPr>
                <w:rFonts w:ascii="Arial" w:hAnsi="Arial" w:cs="Arial"/>
                <w:sz w:val="20"/>
                <w:szCs w:val="20"/>
              </w:rPr>
              <w:t>Approve with Conditions</w:t>
            </w:r>
          </w:p>
        </w:tc>
      </w:tr>
      <w:tr w:rsidR="002D4AC9" w:rsidRPr="002D4AC9" w14:paraId="1DB56660" w14:textId="77777777" w:rsidTr="007C7E51">
        <w:tc>
          <w:tcPr>
            <w:tcW w:w="2696" w:type="dxa"/>
            <w:shd w:val="clear" w:color="auto" w:fill="auto"/>
          </w:tcPr>
          <w:p w14:paraId="22B51D05" w14:textId="77777777" w:rsidR="002D4AC9" w:rsidRPr="002D4AC9" w:rsidRDefault="002D4AC9" w:rsidP="007C7E51">
            <w:pPr>
              <w:rPr>
                <w:rFonts w:ascii="Arial" w:hAnsi="Arial" w:cs="Arial"/>
                <w:sz w:val="20"/>
                <w:szCs w:val="20"/>
              </w:rPr>
            </w:pPr>
            <w:r w:rsidRPr="002D4AC9">
              <w:rPr>
                <w:rFonts w:ascii="Arial" w:hAnsi="Arial" w:cs="Arial"/>
                <w:sz w:val="20"/>
                <w:szCs w:val="20"/>
              </w:rPr>
              <w:t>2/2016/0523</w:t>
            </w:r>
          </w:p>
        </w:tc>
        <w:tc>
          <w:tcPr>
            <w:tcW w:w="2696" w:type="dxa"/>
            <w:shd w:val="clear" w:color="auto" w:fill="auto"/>
          </w:tcPr>
          <w:p w14:paraId="19270A15" w14:textId="77777777" w:rsidR="002D4AC9" w:rsidRPr="002D4AC9" w:rsidRDefault="002D4AC9" w:rsidP="007C7E51">
            <w:pPr>
              <w:rPr>
                <w:rFonts w:ascii="Arial" w:hAnsi="Arial" w:cs="Arial"/>
                <w:sz w:val="20"/>
                <w:szCs w:val="20"/>
              </w:rPr>
            </w:pPr>
            <w:r w:rsidRPr="002D4AC9">
              <w:rPr>
                <w:rFonts w:ascii="Arial" w:hAnsi="Arial" w:cs="Arial"/>
                <w:sz w:val="20"/>
                <w:szCs w:val="20"/>
              </w:rPr>
              <w:t>Abbot House, Moor Road, Great Broughton</w:t>
            </w:r>
          </w:p>
        </w:tc>
        <w:tc>
          <w:tcPr>
            <w:tcW w:w="2696" w:type="dxa"/>
            <w:shd w:val="clear" w:color="auto" w:fill="auto"/>
          </w:tcPr>
          <w:p w14:paraId="09BA8320" w14:textId="77777777" w:rsidR="002D4AC9" w:rsidRPr="002D4AC9" w:rsidRDefault="002D4AC9" w:rsidP="007C7E51">
            <w:pPr>
              <w:rPr>
                <w:rFonts w:ascii="Arial" w:hAnsi="Arial" w:cs="Arial"/>
                <w:sz w:val="20"/>
                <w:szCs w:val="20"/>
              </w:rPr>
            </w:pPr>
            <w:r w:rsidRPr="002D4AC9">
              <w:rPr>
                <w:rFonts w:ascii="Arial" w:hAnsi="Arial" w:cs="Arial"/>
                <w:sz w:val="20"/>
                <w:szCs w:val="20"/>
              </w:rPr>
              <w:t>Erection of single storey rear extension</w:t>
            </w:r>
          </w:p>
        </w:tc>
        <w:tc>
          <w:tcPr>
            <w:tcW w:w="2696" w:type="dxa"/>
            <w:shd w:val="clear" w:color="auto" w:fill="auto"/>
          </w:tcPr>
          <w:p w14:paraId="53451EA4" w14:textId="77777777" w:rsidR="002D4AC9" w:rsidRPr="002D4AC9" w:rsidRDefault="002D4AC9" w:rsidP="007C7E51">
            <w:pPr>
              <w:rPr>
                <w:rFonts w:ascii="Arial" w:hAnsi="Arial" w:cs="Arial"/>
                <w:sz w:val="20"/>
                <w:szCs w:val="20"/>
              </w:rPr>
            </w:pPr>
            <w:r w:rsidRPr="002D4AC9">
              <w:rPr>
                <w:rFonts w:ascii="Arial" w:hAnsi="Arial" w:cs="Arial"/>
                <w:sz w:val="20"/>
                <w:szCs w:val="20"/>
              </w:rPr>
              <w:t xml:space="preserve">Approve with Conditions. </w:t>
            </w:r>
          </w:p>
        </w:tc>
      </w:tr>
    </w:tbl>
    <w:p w14:paraId="532540D3" w14:textId="77777777" w:rsidR="00A964C8" w:rsidRPr="002D4AC9" w:rsidRDefault="00A964C8">
      <w:pPr>
        <w:rPr>
          <w:rFonts w:ascii="Arial" w:eastAsia="Arial" w:hAnsi="Arial" w:cs="Arial"/>
          <w:b/>
          <w:sz w:val="20"/>
          <w:szCs w:val="20"/>
        </w:rPr>
      </w:pPr>
    </w:p>
    <w:p w14:paraId="5734B139" w14:textId="77777777" w:rsidR="00A964C8" w:rsidRPr="002D4AC9" w:rsidRDefault="00A964C8">
      <w:pPr>
        <w:rPr>
          <w:rFonts w:ascii="Arial" w:eastAsia="Arial" w:hAnsi="Arial" w:cs="Arial"/>
          <w:b/>
          <w:sz w:val="20"/>
          <w:szCs w:val="20"/>
        </w:rPr>
      </w:pPr>
    </w:p>
    <w:p w14:paraId="1B7FB7FE" w14:textId="77777777" w:rsidR="00966B1E" w:rsidRPr="002D4AC9" w:rsidRDefault="008D1DE1">
      <w:pPr>
        <w:rPr>
          <w:rFonts w:ascii="Arial" w:eastAsia="Arial" w:hAnsi="Arial" w:cs="Arial"/>
          <w:b/>
          <w:sz w:val="20"/>
          <w:szCs w:val="20"/>
          <w:u w:val="single"/>
        </w:rPr>
      </w:pPr>
      <w:r>
        <w:rPr>
          <w:rFonts w:ascii="Arial" w:eastAsia="Arial" w:hAnsi="Arial" w:cs="Arial"/>
          <w:b/>
          <w:sz w:val="20"/>
          <w:szCs w:val="20"/>
          <w:u w:val="single"/>
        </w:rPr>
        <w:t>18</w:t>
      </w:r>
      <w:r w:rsidR="00B63278" w:rsidRPr="002D4AC9">
        <w:rPr>
          <w:rFonts w:ascii="Arial" w:eastAsia="Arial" w:hAnsi="Arial" w:cs="Arial"/>
          <w:b/>
          <w:sz w:val="20"/>
          <w:szCs w:val="20"/>
          <w:u w:val="single"/>
        </w:rPr>
        <w:t>9</w:t>
      </w:r>
      <w:r w:rsidR="00EB3B2A" w:rsidRPr="002D4AC9">
        <w:rPr>
          <w:rFonts w:ascii="Arial" w:eastAsia="Arial" w:hAnsi="Arial" w:cs="Arial"/>
          <w:b/>
          <w:sz w:val="20"/>
          <w:szCs w:val="20"/>
          <w:u w:val="single"/>
        </w:rPr>
        <w:t>/</w:t>
      </w:r>
      <w:r w:rsidR="00D6438F" w:rsidRPr="002D4AC9">
        <w:rPr>
          <w:rFonts w:ascii="Arial" w:eastAsia="Arial" w:hAnsi="Arial" w:cs="Arial"/>
          <w:b/>
          <w:sz w:val="20"/>
          <w:szCs w:val="20"/>
          <w:u w:val="single"/>
        </w:rPr>
        <w:t>16 Finance</w:t>
      </w:r>
    </w:p>
    <w:p w14:paraId="0DC24E6A" w14:textId="77777777" w:rsidR="00966B1E" w:rsidRPr="002D4AC9" w:rsidRDefault="00966B1E">
      <w:pPr>
        <w:rPr>
          <w:rFonts w:ascii="Arial" w:eastAsia="Arial" w:hAnsi="Arial" w:cs="Arial"/>
          <w:b/>
          <w:sz w:val="20"/>
          <w:szCs w:val="20"/>
          <w:u w:val="single"/>
        </w:rPr>
      </w:pPr>
    </w:p>
    <w:p w14:paraId="7246E264" w14:textId="77777777" w:rsidR="00966B1E" w:rsidRPr="002D4AC9" w:rsidRDefault="00966B1E">
      <w:pPr>
        <w:rPr>
          <w:rFonts w:ascii="Arial" w:eastAsia="Arial" w:hAnsi="Arial" w:cs="Arial"/>
          <w:sz w:val="20"/>
          <w:szCs w:val="20"/>
        </w:rPr>
      </w:pPr>
    </w:p>
    <w:p w14:paraId="246804C6" w14:textId="77777777" w:rsidR="00966B1E" w:rsidRPr="002D4AC9" w:rsidRDefault="00D6438F" w:rsidP="001117BF">
      <w:pPr>
        <w:pStyle w:val="ListParagraph"/>
        <w:numPr>
          <w:ilvl w:val="0"/>
          <w:numId w:val="26"/>
        </w:numPr>
        <w:rPr>
          <w:rFonts w:ascii="Arial" w:eastAsia="Arial" w:hAnsi="Arial" w:cs="Arial"/>
          <w:i/>
          <w:sz w:val="20"/>
          <w:szCs w:val="20"/>
        </w:rPr>
      </w:pPr>
      <w:r w:rsidRPr="002D4AC9">
        <w:rPr>
          <w:rFonts w:ascii="Arial" w:eastAsia="Arial" w:hAnsi="Arial" w:cs="Arial"/>
          <w:i/>
          <w:sz w:val="20"/>
          <w:szCs w:val="20"/>
        </w:rPr>
        <w:t>Payments of accounts</w:t>
      </w:r>
    </w:p>
    <w:p w14:paraId="458BEFE1" w14:textId="77777777" w:rsidR="00966B1E" w:rsidRPr="002D4AC9" w:rsidRDefault="00966B1E">
      <w:pPr>
        <w:rPr>
          <w:rFonts w:ascii="Arial" w:eastAsia="Arial" w:hAnsi="Arial" w:cs="Arial"/>
          <w:sz w:val="20"/>
          <w:szCs w:val="20"/>
        </w:rPr>
      </w:pPr>
    </w:p>
    <w:tbl>
      <w:tblPr>
        <w:tblW w:w="10544" w:type="dxa"/>
        <w:tblLook w:val="04A0" w:firstRow="1" w:lastRow="0" w:firstColumn="1" w:lastColumn="0" w:noHBand="0" w:noVBand="1"/>
      </w:tblPr>
      <w:tblGrid>
        <w:gridCol w:w="3514"/>
        <w:gridCol w:w="3679"/>
        <w:gridCol w:w="3351"/>
      </w:tblGrid>
      <w:tr w:rsidR="001103DE" w:rsidRPr="002D4AC9" w14:paraId="614A6ED2" w14:textId="77777777" w:rsidTr="001103DE">
        <w:trPr>
          <w:trHeight w:val="378"/>
        </w:trPr>
        <w:tc>
          <w:tcPr>
            <w:tcW w:w="3514" w:type="dxa"/>
            <w:shd w:val="clear" w:color="auto" w:fill="auto"/>
          </w:tcPr>
          <w:p w14:paraId="247E5D50" w14:textId="77777777" w:rsidR="00DF10A7" w:rsidRPr="002D4AC9" w:rsidRDefault="00DF10A7" w:rsidP="007C7E51">
            <w:pPr>
              <w:overflowPunct w:val="0"/>
              <w:autoSpaceDE w:val="0"/>
              <w:autoSpaceDN w:val="0"/>
              <w:adjustRightInd w:val="0"/>
              <w:rPr>
                <w:rFonts w:ascii="Arial" w:hAnsi="Arial" w:cs="Arial"/>
                <w:b/>
                <w:bCs/>
                <w:sz w:val="20"/>
                <w:szCs w:val="20"/>
              </w:rPr>
            </w:pPr>
            <w:r w:rsidRPr="002D4AC9">
              <w:rPr>
                <w:rFonts w:ascii="Arial" w:hAnsi="Arial" w:cs="Arial"/>
                <w:b/>
                <w:bCs/>
                <w:sz w:val="20"/>
                <w:szCs w:val="20"/>
              </w:rPr>
              <w:lastRenderedPageBreak/>
              <w:t>From</w:t>
            </w:r>
          </w:p>
        </w:tc>
        <w:tc>
          <w:tcPr>
            <w:tcW w:w="3679" w:type="dxa"/>
            <w:shd w:val="clear" w:color="auto" w:fill="auto"/>
          </w:tcPr>
          <w:p w14:paraId="1ECE7FFC" w14:textId="77777777" w:rsidR="00DF10A7" w:rsidRPr="002D4AC9" w:rsidRDefault="00DF10A7" w:rsidP="007C7E51">
            <w:pPr>
              <w:overflowPunct w:val="0"/>
              <w:autoSpaceDE w:val="0"/>
              <w:autoSpaceDN w:val="0"/>
              <w:adjustRightInd w:val="0"/>
              <w:rPr>
                <w:rFonts w:ascii="Arial" w:hAnsi="Arial" w:cs="Arial"/>
                <w:b/>
                <w:bCs/>
                <w:sz w:val="20"/>
                <w:szCs w:val="20"/>
              </w:rPr>
            </w:pPr>
            <w:r w:rsidRPr="002D4AC9">
              <w:rPr>
                <w:rFonts w:ascii="Arial" w:hAnsi="Arial" w:cs="Arial"/>
                <w:b/>
                <w:bCs/>
                <w:sz w:val="20"/>
                <w:szCs w:val="20"/>
              </w:rPr>
              <w:t>Reason</w:t>
            </w:r>
          </w:p>
        </w:tc>
        <w:tc>
          <w:tcPr>
            <w:tcW w:w="3351" w:type="dxa"/>
            <w:shd w:val="clear" w:color="auto" w:fill="auto"/>
          </w:tcPr>
          <w:p w14:paraId="7310A9AE" w14:textId="77777777" w:rsidR="00DF10A7" w:rsidRPr="002D4AC9" w:rsidRDefault="00DF10A7" w:rsidP="007C7E51">
            <w:pPr>
              <w:overflowPunct w:val="0"/>
              <w:autoSpaceDE w:val="0"/>
              <w:autoSpaceDN w:val="0"/>
              <w:adjustRightInd w:val="0"/>
              <w:rPr>
                <w:rFonts w:ascii="Arial" w:hAnsi="Arial" w:cs="Arial"/>
                <w:b/>
                <w:bCs/>
                <w:sz w:val="20"/>
                <w:szCs w:val="20"/>
              </w:rPr>
            </w:pPr>
            <w:r w:rsidRPr="002D4AC9">
              <w:rPr>
                <w:rFonts w:ascii="Arial" w:hAnsi="Arial" w:cs="Arial"/>
                <w:b/>
                <w:bCs/>
                <w:sz w:val="20"/>
                <w:szCs w:val="20"/>
              </w:rPr>
              <w:t>Amount</w:t>
            </w:r>
          </w:p>
        </w:tc>
      </w:tr>
      <w:tr w:rsidR="001103DE" w:rsidRPr="002D4AC9" w14:paraId="69B9A406" w14:textId="77777777" w:rsidTr="001103DE">
        <w:trPr>
          <w:trHeight w:val="325"/>
        </w:trPr>
        <w:tc>
          <w:tcPr>
            <w:tcW w:w="3514" w:type="dxa"/>
            <w:shd w:val="clear" w:color="auto" w:fill="auto"/>
          </w:tcPr>
          <w:p w14:paraId="7F8A5CCE"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Becx Carter</w:t>
            </w:r>
          </w:p>
        </w:tc>
        <w:tc>
          <w:tcPr>
            <w:tcW w:w="3679" w:type="dxa"/>
            <w:shd w:val="clear" w:color="auto" w:fill="auto"/>
          </w:tcPr>
          <w:p w14:paraId="7A1747F7"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Expenses</w:t>
            </w:r>
          </w:p>
        </w:tc>
        <w:tc>
          <w:tcPr>
            <w:tcW w:w="3351" w:type="dxa"/>
            <w:shd w:val="clear" w:color="auto" w:fill="auto"/>
          </w:tcPr>
          <w:p w14:paraId="6A30B5C1" w14:textId="0E659CBD" w:rsidR="00DF10A7" w:rsidRPr="002D4AC9" w:rsidRDefault="00DF10A7" w:rsidP="0056191B">
            <w:pPr>
              <w:overflowPunct w:val="0"/>
              <w:autoSpaceDE w:val="0"/>
              <w:autoSpaceDN w:val="0"/>
              <w:adjustRightInd w:val="0"/>
              <w:rPr>
                <w:rFonts w:ascii="Arial" w:hAnsi="Arial" w:cs="Arial"/>
                <w:bCs/>
                <w:sz w:val="20"/>
                <w:szCs w:val="20"/>
              </w:rPr>
            </w:pPr>
            <w:r w:rsidRPr="002D4AC9">
              <w:rPr>
                <w:rFonts w:ascii="Arial" w:hAnsi="Arial" w:cs="Arial"/>
                <w:bCs/>
                <w:sz w:val="20"/>
                <w:szCs w:val="20"/>
              </w:rPr>
              <w:t>£</w:t>
            </w:r>
            <w:r w:rsidR="0056191B">
              <w:rPr>
                <w:rFonts w:ascii="Arial" w:hAnsi="Arial" w:cs="Arial"/>
                <w:bCs/>
                <w:sz w:val="20"/>
                <w:szCs w:val="20"/>
              </w:rPr>
              <w:t>72.50</w:t>
            </w:r>
          </w:p>
        </w:tc>
      </w:tr>
      <w:tr w:rsidR="001103DE" w:rsidRPr="002D4AC9" w14:paraId="5A5E1312" w14:textId="77777777" w:rsidTr="001103DE">
        <w:trPr>
          <w:trHeight w:val="360"/>
        </w:trPr>
        <w:tc>
          <w:tcPr>
            <w:tcW w:w="3514" w:type="dxa"/>
            <w:shd w:val="clear" w:color="auto" w:fill="auto"/>
          </w:tcPr>
          <w:p w14:paraId="11D65E23"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Becx Carter</w:t>
            </w:r>
          </w:p>
        </w:tc>
        <w:tc>
          <w:tcPr>
            <w:tcW w:w="3679" w:type="dxa"/>
            <w:shd w:val="clear" w:color="auto" w:fill="auto"/>
          </w:tcPr>
          <w:p w14:paraId="67E62407" w14:textId="77777777" w:rsidR="00DF10A7" w:rsidRPr="002D4AC9" w:rsidRDefault="00DF10A7" w:rsidP="008D1DE1">
            <w:pPr>
              <w:overflowPunct w:val="0"/>
              <w:autoSpaceDE w:val="0"/>
              <w:autoSpaceDN w:val="0"/>
              <w:adjustRightInd w:val="0"/>
              <w:rPr>
                <w:rFonts w:ascii="Arial" w:hAnsi="Arial" w:cs="Arial"/>
                <w:bCs/>
                <w:sz w:val="20"/>
                <w:szCs w:val="20"/>
              </w:rPr>
            </w:pPr>
            <w:r w:rsidRPr="002D4AC9">
              <w:rPr>
                <w:rFonts w:ascii="Arial" w:hAnsi="Arial" w:cs="Arial"/>
                <w:bCs/>
                <w:sz w:val="20"/>
                <w:szCs w:val="20"/>
              </w:rPr>
              <w:t>Salary (Via SO) –</w:t>
            </w:r>
            <w:r w:rsidR="008D1DE1">
              <w:rPr>
                <w:rFonts w:ascii="Arial" w:hAnsi="Arial" w:cs="Arial"/>
                <w:bCs/>
                <w:sz w:val="20"/>
                <w:szCs w:val="20"/>
              </w:rPr>
              <w:t>Oct</w:t>
            </w:r>
          </w:p>
        </w:tc>
        <w:tc>
          <w:tcPr>
            <w:tcW w:w="3351" w:type="dxa"/>
            <w:shd w:val="clear" w:color="auto" w:fill="auto"/>
          </w:tcPr>
          <w:p w14:paraId="03010D0B" w14:textId="77777777" w:rsidR="00DF10A7" w:rsidRPr="002D4AC9" w:rsidRDefault="00DF10A7" w:rsidP="008D1DE1">
            <w:pPr>
              <w:overflowPunct w:val="0"/>
              <w:autoSpaceDE w:val="0"/>
              <w:autoSpaceDN w:val="0"/>
              <w:adjustRightInd w:val="0"/>
              <w:rPr>
                <w:rFonts w:ascii="Arial" w:hAnsi="Arial" w:cs="Arial"/>
                <w:bCs/>
                <w:sz w:val="20"/>
                <w:szCs w:val="20"/>
              </w:rPr>
            </w:pPr>
            <w:r w:rsidRPr="002D4AC9">
              <w:rPr>
                <w:rFonts w:ascii="Arial" w:hAnsi="Arial" w:cs="Arial"/>
                <w:bCs/>
                <w:sz w:val="20"/>
                <w:szCs w:val="20"/>
              </w:rPr>
              <w:t>£</w:t>
            </w:r>
            <w:r w:rsidR="008D1DE1">
              <w:rPr>
                <w:rFonts w:ascii="Arial" w:hAnsi="Arial" w:cs="Arial"/>
                <w:bCs/>
                <w:sz w:val="20"/>
                <w:szCs w:val="20"/>
              </w:rPr>
              <w:t>310.26</w:t>
            </w:r>
            <w:r w:rsidRPr="002D4AC9">
              <w:rPr>
                <w:rFonts w:ascii="Arial" w:hAnsi="Arial" w:cs="Arial"/>
                <w:bCs/>
                <w:sz w:val="20"/>
                <w:szCs w:val="20"/>
              </w:rPr>
              <w:t xml:space="preserve"> (</w:t>
            </w:r>
            <w:r w:rsidR="008D1DE1">
              <w:rPr>
                <w:rFonts w:ascii="Arial" w:hAnsi="Arial" w:cs="Arial"/>
                <w:bCs/>
                <w:sz w:val="20"/>
                <w:szCs w:val="20"/>
              </w:rPr>
              <w:t>Via SO</w:t>
            </w:r>
            <w:r w:rsidRPr="002D4AC9">
              <w:rPr>
                <w:rFonts w:ascii="Arial" w:hAnsi="Arial" w:cs="Arial"/>
                <w:bCs/>
                <w:sz w:val="20"/>
                <w:szCs w:val="20"/>
              </w:rPr>
              <w:t>)</w:t>
            </w:r>
          </w:p>
        </w:tc>
      </w:tr>
      <w:tr w:rsidR="001103DE" w:rsidRPr="002D4AC9" w14:paraId="17A7C9DF" w14:textId="77777777" w:rsidTr="001103DE">
        <w:trPr>
          <w:trHeight w:val="315"/>
        </w:trPr>
        <w:tc>
          <w:tcPr>
            <w:tcW w:w="3514" w:type="dxa"/>
            <w:shd w:val="clear" w:color="auto" w:fill="auto"/>
          </w:tcPr>
          <w:p w14:paraId="660E7C98"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HMRC</w:t>
            </w:r>
          </w:p>
        </w:tc>
        <w:tc>
          <w:tcPr>
            <w:tcW w:w="3679" w:type="dxa"/>
            <w:shd w:val="clear" w:color="auto" w:fill="auto"/>
          </w:tcPr>
          <w:p w14:paraId="54CEC901" w14:textId="77777777" w:rsidR="00DF10A7" w:rsidRPr="002D4AC9" w:rsidRDefault="00DF10A7" w:rsidP="008D1DE1">
            <w:pPr>
              <w:overflowPunct w:val="0"/>
              <w:autoSpaceDE w:val="0"/>
              <w:autoSpaceDN w:val="0"/>
              <w:adjustRightInd w:val="0"/>
              <w:rPr>
                <w:rFonts w:ascii="Arial" w:hAnsi="Arial" w:cs="Arial"/>
                <w:bCs/>
                <w:sz w:val="20"/>
                <w:szCs w:val="20"/>
              </w:rPr>
            </w:pPr>
            <w:r w:rsidRPr="002D4AC9">
              <w:rPr>
                <w:rFonts w:ascii="Arial" w:hAnsi="Arial" w:cs="Arial"/>
                <w:bCs/>
                <w:sz w:val="20"/>
                <w:szCs w:val="20"/>
              </w:rPr>
              <w:t xml:space="preserve">PAYE- </w:t>
            </w:r>
            <w:r w:rsidR="008D1DE1">
              <w:rPr>
                <w:rFonts w:ascii="Arial" w:hAnsi="Arial" w:cs="Arial"/>
                <w:bCs/>
                <w:sz w:val="20"/>
                <w:szCs w:val="20"/>
              </w:rPr>
              <w:t>Oct</w:t>
            </w:r>
          </w:p>
        </w:tc>
        <w:tc>
          <w:tcPr>
            <w:tcW w:w="3351" w:type="dxa"/>
            <w:shd w:val="clear" w:color="auto" w:fill="auto"/>
          </w:tcPr>
          <w:p w14:paraId="1C0219E3" w14:textId="77777777" w:rsidR="00DF10A7" w:rsidRPr="002D4AC9" w:rsidRDefault="00DF10A7" w:rsidP="008D1DE1">
            <w:pPr>
              <w:overflowPunct w:val="0"/>
              <w:autoSpaceDE w:val="0"/>
              <w:autoSpaceDN w:val="0"/>
              <w:adjustRightInd w:val="0"/>
              <w:rPr>
                <w:rFonts w:ascii="Arial" w:hAnsi="Arial" w:cs="Arial"/>
                <w:bCs/>
                <w:sz w:val="20"/>
                <w:szCs w:val="20"/>
              </w:rPr>
            </w:pPr>
            <w:r w:rsidRPr="002D4AC9">
              <w:rPr>
                <w:rFonts w:ascii="Arial" w:hAnsi="Arial" w:cs="Arial"/>
                <w:bCs/>
                <w:sz w:val="20"/>
                <w:szCs w:val="20"/>
              </w:rPr>
              <w:t>£</w:t>
            </w:r>
            <w:r w:rsidR="008D1DE1">
              <w:rPr>
                <w:rFonts w:ascii="Arial" w:hAnsi="Arial" w:cs="Arial"/>
                <w:bCs/>
                <w:sz w:val="20"/>
                <w:szCs w:val="20"/>
              </w:rPr>
              <w:t>77.40</w:t>
            </w:r>
          </w:p>
        </w:tc>
      </w:tr>
      <w:tr w:rsidR="001103DE" w:rsidRPr="002D4AC9" w14:paraId="12A51853" w14:textId="77777777" w:rsidTr="001103DE">
        <w:trPr>
          <w:trHeight w:val="315"/>
        </w:trPr>
        <w:tc>
          <w:tcPr>
            <w:tcW w:w="3514" w:type="dxa"/>
            <w:shd w:val="clear" w:color="auto" w:fill="auto"/>
          </w:tcPr>
          <w:p w14:paraId="1AF83087" w14:textId="77777777" w:rsidR="00DF10A7" w:rsidRPr="002D4AC9" w:rsidRDefault="00DF10A7" w:rsidP="007C7E51">
            <w:pPr>
              <w:overflowPunct w:val="0"/>
              <w:autoSpaceDE w:val="0"/>
              <w:autoSpaceDN w:val="0"/>
              <w:adjustRightInd w:val="0"/>
              <w:rPr>
                <w:rFonts w:ascii="Arial" w:hAnsi="Arial" w:cs="Arial"/>
                <w:bCs/>
                <w:sz w:val="20"/>
                <w:szCs w:val="20"/>
              </w:rPr>
            </w:pPr>
          </w:p>
        </w:tc>
        <w:tc>
          <w:tcPr>
            <w:tcW w:w="3679" w:type="dxa"/>
            <w:shd w:val="clear" w:color="auto" w:fill="auto"/>
          </w:tcPr>
          <w:p w14:paraId="3E6A6D94" w14:textId="77777777" w:rsidR="00DF10A7" w:rsidRPr="002D4AC9" w:rsidRDefault="00DF10A7" w:rsidP="007C7E51">
            <w:pPr>
              <w:overflowPunct w:val="0"/>
              <w:autoSpaceDE w:val="0"/>
              <w:autoSpaceDN w:val="0"/>
              <w:adjustRightInd w:val="0"/>
              <w:rPr>
                <w:rFonts w:ascii="Arial" w:hAnsi="Arial" w:cs="Arial"/>
                <w:bCs/>
                <w:sz w:val="20"/>
                <w:szCs w:val="20"/>
              </w:rPr>
            </w:pPr>
          </w:p>
        </w:tc>
        <w:tc>
          <w:tcPr>
            <w:tcW w:w="3351" w:type="dxa"/>
            <w:shd w:val="clear" w:color="auto" w:fill="auto"/>
          </w:tcPr>
          <w:p w14:paraId="13FAABFF" w14:textId="77777777" w:rsidR="00DF10A7" w:rsidRPr="002D4AC9" w:rsidRDefault="00DF10A7" w:rsidP="007C7E51">
            <w:pPr>
              <w:overflowPunct w:val="0"/>
              <w:autoSpaceDE w:val="0"/>
              <w:autoSpaceDN w:val="0"/>
              <w:adjustRightInd w:val="0"/>
              <w:rPr>
                <w:rFonts w:ascii="Arial" w:hAnsi="Arial" w:cs="Arial"/>
                <w:bCs/>
                <w:sz w:val="20"/>
                <w:szCs w:val="20"/>
              </w:rPr>
            </w:pPr>
          </w:p>
        </w:tc>
      </w:tr>
      <w:tr w:rsidR="001103DE" w:rsidRPr="002D4AC9" w14:paraId="6B663247" w14:textId="77777777" w:rsidTr="001103DE">
        <w:trPr>
          <w:trHeight w:val="522"/>
        </w:trPr>
        <w:tc>
          <w:tcPr>
            <w:tcW w:w="3514" w:type="dxa"/>
            <w:shd w:val="clear" w:color="auto" w:fill="auto"/>
          </w:tcPr>
          <w:p w14:paraId="62A2F4F4" w14:textId="77777777" w:rsidR="00DF10A7" w:rsidRPr="002D4AC9" w:rsidRDefault="008D1DE1" w:rsidP="007C7E51">
            <w:pPr>
              <w:overflowPunct w:val="0"/>
              <w:autoSpaceDE w:val="0"/>
              <w:autoSpaceDN w:val="0"/>
              <w:adjustRightInd w:val="0"/>
              <w:rPr>
                <w:rFonts w:ascii="Arial" w:hAnsi="Arial" w:cs="Arial"/>
                <w:bCs/>
                <w:sz w:val="20"/>
                <w:szCs w:val="20"/>
              </w:rPr>
            </w:pPr>
            <w:r>
              <w:rPr>
                <w:rFonts w:ascii="Arial" w:hAnsi="Arial" w:cs="Arial"/>
                <w:bCs/>
                <w:sz w:val="20"/>
                <w:szCs w:val="20"/>
              </w:rPr>
              <w:t>J Hetherington</w:t>
            </w:r>
          </w:p>
        </w:tc>
        <w:tc>
          <w:tcPr>
            <w:tcW w:w="3679" w:type="dxa"/>
            <w:shd w:val="clear" w:color="auto" w:fill="auto"/>
          </w:tcPr>
          <w:p w14:paraId="209C1573" w14:textId="77777777" w:rsidR="00DF10A7" w:rsidRPr="002D4AC9" w:rsidRDefault="008D1DE1" w:rsidP="007C7E51">
            <w:pPr>
              <w:overflowPunct w:val="0"/>
              <w:autoSpaceDE w:val="0"/>
              <w:autoSpaceDN w:val="0"/>
              <w:adjustRightInd w:val="0"/>
              <w:rPr>
                <w:rFonts w:ascii="Arial" w:hAnsi="Arial" w:cs="Arial"/>
                <w:bCs/>
                <w:sz w:val="20"/>
                <w:szCs w:val="20"/>
              </w:rPr>
            </w:pPr>
            <w:r>
              <w:rPr>
                <w:rFonts w:ascii="Arial" w:hAnsi="Arial" w:cs="Arial"/>
                <w:bCs/>
                <w:sz w:val="20"/>
                <w:szCs w:val="20"/>
              </w:rPr>
              <w:t>Grass Cutting (Full Season)</w:t>
            </w:r>
          </w:p>
        </w:tc>
        <w:tc>
          <w:tcPr>
            <w:tcW w:w="3351" w:type="dxa"/>
            <w:shd w:val="clear" w:color="auto" w:fill="auto"/>
          </w:tcPr>
          <w:p w14:paraId="1EEFAA55" w14:textId="77777777" w:rsidR="00DF10A7" w:rsidRPr="002D4AC9" w:rsidRDefault="008D1DE1" w:rsidP="007C7E51">
            <w:pPr>
              <w:overflowPunct w:val="0"/>
              <w:autoSpaceDE w:val="0"/>
              <w:autoSpaceDN w:val="0"/>
              <w:adjustRightInd w:val="0"/>
              <w:rPr>
                <w:rFonts w:ascii="Arial" w:hAnsi="Arial" w:cs="Arial"/>
                <w:bCs/>
                <w:sz w:val="20"/>
                <w:szCs w:val="20"/>
              </w:rPr>
            </w:pPr>
            <w:r>
              <w:rPr>
                <w:rFonts w:ascii="Arial" w:hAnsi="Arial" w:cs="Arial"/>
                <w:bCs/>
                <w:sz w:val="20"/>
                <w:szCs w:val="20"/>
              </w:rPr>
              <w:t>£1470</w:t>
            </w:r>
          </w:p>
        </w:tc>
      </w:tr>
    </w:tbl>
    <w:p w14:paraId="4AA3BEDC" w14:textId="77777777" w:rsidR="00DF10A7" w:rsidRPr="002D4AC9" w:rsidRDefault="00DF10A7">
      <w:pPr>
        <w:rPr>
          <w:rFonts w:ascii="Arial" w:eastAsia="Arial" w:hAnsi="Arial" w:cs="Arial"/>
          <w:sz w:val="20"/>
          <w:szCs w:val="20"/>
        </w:rPr>
      </w:pPr>
    </w:p>
    <w:p w14:paraId="06DDDB83" w14:textId="77777777" w:rsidR="00966B1E" w:rsidRPr="002D4AC9" w:rsidRDefault="00721059">
      <w:pPr>
        <w:rPr>
          <w:rFonts w:ascii="Arial" w:eastAsia="Arial" w:hAnsi="Arial" w:cs="Arial"/>
          <w:sz w:val="20"/>
          <w:szCs w:val="20"/>
        </w:rPr>
      </w:pPr>
      <w:r w:rsidRPr="002D4AC9">
        <w:rPr>
          <w:rFonts w:ascii="Arial" w:eastAsia="Arial" w:hAnsi="Arial" w:cs="Arial"/>
          <w:b/>
          <w:sz w:val="20"/>
          <w:szCs w:val="20"/>
        </w:rPr>
        <w:t>R</w:t>
      </w:r>
      <w:r w:rsidR="00D6438F" w:rsidRPr="002D4AC9">
        <w:rPr>
          <w:rFonts w:ascii="Arial" w:eastAsia="Arial" w:hAnsi="Arial" w:cs="Arial"/>
          <w:b/>
          <w:sz w:val="20"/>
          <w:szCs w:val="20"/>
        </w:rPr>
        <w:t xml:space="preserve">esolved </w:t>
      </w:r>
      <w:r w:rsidR="00D6438F" w:rsidRPr="002D4AC9">
        <w:rPr>
          <w:rFonts w:ascii="Arial" w:eastAsia="Arial" w:hAnsi="Arial" w:cs="Arial"/>
          <w:sz w:val="20"/>
          <w:szCs w:val="20"/>
        </w:rPr>
        <w:t xml:space="preserve">by all present that the above accounts be paid, they were signed by two signatories </w:t>
      </w:r>
      <w:r w:rsidR="00B07ECA" w:rsidRPr="002D4AC9">
        <w:rPr>
          <w:rFonts w:ascii="Arial" w:eastAsia="Arial" w:hAnsi="Arial" w:cs="Arial"/>
          <w:sz w:val="20"/>
          <w:szCs w:val="20"/>
        </w:rPr>
        <w:t xml:space="preserve">(Cllr J Wilson &amp; Cllr </w:t>
      </w:r>
      <w:r w:rsidR="008D1DE1">
        <w:rPr>
          <w:rFonts w:ascii="Arial" w:eastAsia="Arial" w:hAnsi="Arial" w:cs="Arial"/>
          <w:sz w:val="20"/>
          <w:szCs w:val="20"/>
        </w:rPr>
        <w:t>M Bradley</w:t>
      </w:r>
      <w:r w:rsidR="00B07ECA" w:rsidRPr="002D4AC9">
        <w:rPr>
          <w:rFonts w:ascii="Arial" w:eastAsia="Arial" w:hAnsi="Arial" w:cs="Arial"/>
          <w:sz w:val="20"/>
          <w:szCs w:val="20"/>
        </w:rPr>
        <w:t>)</w:t>
      </w:r>
    </w:p>
    <w:p w14:paraId="083ADF0D" w14:textId="77777777" w:rsidR="00966B1E" w:rsidRPr="002D4AC9" w:rsidRDefault="00966B1E">
      <w:pPr>
        <w:rPr>
          <w:rFonts w:ascii="Arial" w:eastAsia="Arial" w:hAnsi="Arial" w:cs="Arial"/>
          <w:sz w:val="20"/>
          <w:szCs w:val="20"/>
        </w:rPr>
      </w:pPr>
    </w:p>
    <w:p w14:paraId="558B9A83" w14:textId="77777777" w:rsidR="00966B1E" w:rsidRPr="002D4AC9" w:rsidRDefault="00D6438F">
      <w:pPr>
        <w:rPr>
          <w:rFonts w:ascii="Arial" w:eastAsia="Arial" w:hAnsi="Arial" w:cs="Arial"/>
          <w:b/>
          <w:sz w:val="20"/>
          <w:szCs w:val="20"/>
        </w:rPr>
      </w:pPr>
      <w:r w:rsidRPr="002D4AC9">
        <w:rPr>
          <w:rFonts w:ascii="Arial" w:eastAsia="Arial" w:hAnsi="Arial" w:cs="Arial"/>
          <w:b/>
          <w:sz w:val="20"/>
          <w:szCs w:val="20"/>
        </w:rPr>
        <w:t>Action: Clerk</w:t>
      </w:r>
      <w:r w:rsidR="00B07ECA" w:rsidRPr="002D4AC9">
        <w:rPr>
          <w:rFonts w:ascii="Arial" w:eastAsia="Arial" w:hAnsi="Arial" w:cs="Arial"/>
          <w:b/>
          <w:sz w:val="20"/>
          <w:szCs w:val="20"/>
        </w:rPr>
        <w:t xml:space="preserve"> to process the above payments </w:t>
      </w:r>
    </w:p>
    <w:p w14:paraId="67B3748C" w14:textId="77777777" w:rsidR="00A95141" w:rsidRPr="002D4AC9" w:rsidRDefault="00A95141" w:rsidP="001117BF">
      <w:pPr>
        <w:rPr>
          <w:rFonts w:ascii="Arial" w:eastAsia="Arial" w:hAnsi="Arial" w:cs="Arial"/>
          <w:sz w:val="20"/>
          <w:szCs w:val="20"/>
        </w:rPr>
      </w:pPr>
    </w:p>
    <w:p w14:paraId="6A8AFA58" w14:textId="77777777" w:rsidR="00A95141" w:rsidRPr="002D4AC9" w:rsidRDefault="00B07ECA" w:rsidP="00A95141">
      <w:pPr>
        <w:pStyle w:val="ListParagraph"/>
        <w:numPr>
          <w:ilvl w:val="0"/>
          <w:numId w:val="26"/>
        </w:numPr>
        <w:rPr>
          <w:rFonts w:ascii="Arial" w:eastAsia="Arial" w:hAnsi="Arial" w:cs="Arial"/>
          <w:i/>
          <w:sz w:val="20"/>
          <w:szCs w:val="20"/>
        </w:rPr>
      </w:pPr>
      <w:r w:rsidRPr="002D4AC9">
        <w:rPr>
          <w:rFonts w:ascii="Arial" w:eastAsia="Arial" w:hAnsi="Arial" w:cs="Arial"/>
          <w:i/>
          <w:sz w:val="20"/>
          <w:szCs w:val="20"/>
        </w:rPr>
        <w:t xml:space="preserve">Approval of Bank </w:t>
      </w:r>
      <w:r w:rsidR="004C6EC2" w:rsidRPr="002D4AC9">
        <w:rPr>
          <w:rFonts w:ascii="Arial" w:eastAsia="Arial" w:hAnsi="Arial" w:cs="Arial"/>
          <w:i/>
          <w:sz w:val="20"/>
          <w:szCs w:val="20"/>
        </w:rPr>
        <w:t>Reconciliation</w:t>
      </w:r>
      <w:r w:rsidRPr="002D4AC9">
        <w:rPr>
          <w:rFonts w:ascii="Arial" w:eastAsia="Arial" w:hAnsi="Arial" w:cs="Arial"/>
          <w:i/>
          <w:sz w:val="20"/>
          <w:szCs w:val="20"/>
        </w:rPr>
        <w:t xml:space="preserve"> and spend against budget reports</w:t>
      </w:r>
    </w:p>
    <w:p w14:paraId="70B2F9DA" w14:textId="77777777" w:rsidR="001117BF" w:rsidRPr="002D4AC9" w:rsidRDefault="001117BF" w:rsidP="001117BF">
      <w:pPr>
        <w:rPr>
          <w:rFonts w:ascii="Arial" w:eastAsia="Arial" w:hAnsi="Arial" w:cs="Arial"/>
          <w:i/>
          <w:sz w:val="20"/>
          <w:szCs w:val="20"/>
        </w:rPr>
      </w:pPr>
    </w:p>
    <w:p w14:paraId="1D281204" w14:textId="77777777" w:rsidR="001117BF" w:rsidRPr="002D4AC9" w:rsidRDefault="001117BF" w:rsidP="001117BF">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by all present t</w:t>
      </w:r>
      <w:r w:rsidR="00B07ECA" w:rsidRPr="002D4AC9">
        <w:rPr>
          <w:rFonts w:ascii="Arial" w:eastAsia="Arial" w:hAnsi="Arial" w:cs="Arial"/>
          <w:sz w:val="20"/>
          <w:szCs w:val="20"/>
        </w:rPr>
        <w:t>hat these reports be receiv</w:t>
      </w:r>
      <w:r w:rsidR="004C6EC2" w:rsidRPr="002D4AC9">
        <w:rPr>
          <w:rFonts w:ascii="Arial" w:eastAsia="Arial" w:hAnsi="Arial" w:cs="Arial"/>
          <w:sz w:val="20"/>
          <w:szCs w:val="20"/>
        </w:rPr>
        <w:t xml:space="preserve">ed as </w:t>
      </w:r>
      <w:r w:rsidR="00B358F3" w:rsidRPr="002D4AC9">
        <w:rPr>
          <w:rFonts w:ascii="Arial" w:eastAsia="Arial" w:hAnsi="Arial" w:cs="Arial"/>
          <w:sz w:val="20"/>
          <w:szCs w:val="20"/>
        </w:rPr>
        <w:t>true and accurate record, Cllr S Hannah</w:t>
      </w:r>
      <w:r w:rsidR="004C6EC2" w:rsidRPr="002D4AC9">
        <w:rPr>
          <w:rFonts w:ascii="Arial" w:eastAsia="Arial" w:hAnsi="Arial" w:cs="Arial"/>
          <w:sz w:val="20"/>
          <w:szCs w:val="20"/>
        </w:rPr>
        <w:t xml:space="preserve"> signed the Bank Reconciliation as a true &amp; accurate record. </w:t>
      </w:r>
      <w:r w:rsidR="00B07ECA" w:rsidRPr="002D4AC9">
        <w:rPr>
          <w:rFonts w:ascii="Arial" w:eastAsia="Arial" w:hAnsi="Arial" w:cs="Arial"/>
          <w:sz w:val="20"/>
          <w:szCs w:val="20"/>
        </w:rPr>
        <w:t xml:space="preserve"> </w:t>
      </w:r>
      <w:r w:rsidR="00A95141" w:rsidRPr="002D4AC9">
        <w:rPr>
          <w:rFonts w:ascii="Arial" w:eastAsia="Arial" w:hAnsi="Arial" w:cs="Arial"/>
          <w:sz w:val="20"/>
          <w:szCs w:val="20"/>
        </w:rPr>
        <w:t xml:space="preserve"> </w:t>
      </w:r>
    </w:p>
    <w:p w14:paraId="2547D3A2" w14:textId="77777777" w:rsidR="00783795" w:rsidRPr="002D4AC9" w:rsidRDefault="00783795" w:rsidP="001117BF">
      <w:pPr>
        <w:rPr>
          <w:rFonts w:ascii="Arial" w:eastAsia="Arial" w:hAnsi="Arial" w:cs="Arial"/>
          <w:sz w:val="20"/>
          <w:szCs w:val="20"/>
        </w:rPr>
      </w:pPr>
    </w:p>
    <w:p w14:paraId="4F8EBFD3" w14:textId="77777777" w:rsidR="00D51B19" w:rsidRDefault="00783795" w:rsidP="008D1DE1">
      <w:pPr>
        <w:rPr>
          <w:rFonts w:ascii="Arial" w:eastAsia="Arial" w:hAnsi="Arial" w:cs="Arial"/>
          <w:i/>
          <w:sz w:val="20"/>
          <w:szCs w:val="20"/>
        </w:rPr>
      </w:pPr>
      <w:r w:rsidRPr="002D4AC9">
        <w:rPr>
          <w:rFonts w:ascii="Arial" w:eastAsia="Arial" w:hAnsi="Arial" w:cs="Arial"/>
          <w:i/>
          <w:sz w:val="20"/>
          <w:szCs w:val="20"/>
        </w:rPr>
        <w:t xml:space="preserve">Iii) </w:t>
      </w:r>
      <w:r w:rsidR="008D1DE1">
        <w:rPr>
          <w:rFonts w:ascii="Arial" w:eastAsia="Arial" w:hAnsi="Arial" w:cs="Arial"/>
          <w:i/>
          <w:sz w:val="20"/>
          <w:szCs w:val="20"/>
        </w:rPr>
        <w:t>Requests for donations (S.137).</w:t>
      </w:r>
    </w:p>
    <w:p w14:paraId="3261D08E" w14:textId="77777777" w:rsidR="008D1DE1" w:rsidRDefault="008D1DE1" w:rsidP="008D1DE1">
      <w:pPr>
        <w:rPr>
          <w:rFonts w:ascii="Arial" w:eastAsia="Arial" w:hAnsi="Arial" w:cs="Arial"/>
          <w:i/>
          <w:sz w:val="20"/>
          <w:szCs w:val="20"/>
        </w:rPr>
      </w:pPr>
    </w:p>
    <w:p w14:paraId="6D8A9553" w14:textId="77777777" w:rsidR="008D1DE1" w:rsidRPr="008D1DE1" w:rsidRDefault="008D1DE1" w:rsidP="008D1DE1">
      <w:pPr>
        <w:rPr>
          <w:rFonts w:ascii="Arial" w:eastAsia="Arial" w:hAnsi="Arial" w:cs="Arial"/>
          <w:i/>
          <w:sz w:val="20"/>
          <w:szCs w:val="20"/>
        </w:rPr>
      </w:pPr>
      <w:r>
        <w:rPr>
          <w:rFonts w:ascii="Arial" w:eastAsia="Arial" w:hAnsi="Arial" w:cs="Arial"/>
          <w:i/>
          <w:sz w:val="20"/>
          <w:szCs w:val="20"/>
        </w:rPr>
        <w:t>Christchurch PCC- Request £100</w:t>
      </w:r>
    </w:p>
    <w:p w14:paraId="788F84C3" w14:textId="77777777" w:rsidR="008D1DE1" w:rsidRDefault="008D1DE1" w:rsidP="008D1DE1">
      <w:pPr>
        <w:rPr>
          <w:rFonts w:ascii="Arial" w:eastAsia="Arial" w:hAnsi="Arial" w:cs="Arial"/>
          <w:i/>
          <w:sz w:val="20"/>
          <w:szCs w:val="20"/>
        </w:rPr>
      </w:pPr>
    </w:p>
    <w:p w14:paraId="34E53788" w14:textId="77777777" w:rsidR="008D1DE1" w:rsidRDefault="008D1DE1" w:rsidP="008D1DE1">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 xml:space="preserve">by all present that a donation of £100 be paid to Christchurch PCC for the ongoing Churchyard Maintenance. The Cheque was signed by Cllr </w:t>
      </w:r>
      <w:proofErr w:type="gramStart"/>
      <w:r>
        <w:rPr>
          <w:rFonts w:ascii="Arial" w:eastAsia="Arial" w:hAnsi="Arial" w:cs="Arial"/>
          <w:sz w:val="20"/>
          <w:szCs w:val="20"/>
        </w:rPr>
        <w:t>A</w:t>
      </w:r>
      <w:proofErr w:type="gramEnd"/>
      <w:r>
        <w:rPr>
          <w:rFonts w:ascii="Arial" w:eastAsia="Arial" w:hAnsi="Arial" w:cs="Arial"/>
          <w:sz w:val="20"/>
          <w:szCs w:val="20"/>
        </w:rPr>
        <w:t xml:space="preserve"> Carruthers &amp; Cllr M Bradley.</w:t>
      </w:r>
    </w:p>
    <w:p w14:paraId="58903EA3" w14:textId="77777777" w:rsidR="008D1DE1" w:rsidRDefault="008D1DE1" w:rsidP="008D1DE1">
      <w:pPr>
        <w:rPr>
          <w:rFonts w:ascii="Arial" w:eastAsia="Arial" w:hAnsi="Arial" w:cs="Arial"/>
          <w:sz w:val="20"/>
          <w:szCs w:val="20"/>
        </w:rPr>
      </w:pPr>
    </w:p>
    <w:p w14:paraId="30BFD213" w14:textId="77777777" w:rsidR="008D1DE1" w:rsidRPr="008D1DE1" w:rsidRDefault="008D1DE1" w:rsidP="008D1DE1">
      <w:pPr>
        <w:rPr>
          <w:rFonts w:ascii="Arial" w:eastAsia="Arial" w:hAnsi="Arial" w:cs="Arial"/>
          <w:b/>
          <w:sz w:val="20"/>
          <w:szCs w:val="20"/>
        </w:rPr>
      </w:pPr>
      <w:r>
        <w:rPr>
          <w:rFonts w:ascii="Arial" w:eastAsia="Arial" w:hAnsi="Arial" w:cs="Arial"/>
          <w:b/>
          <w:sz w:val="20"/>
          <w:szCs w:val="20"/>
        </w:rPr>
        <w:t>Action: Clerk to process this donation.</w:t>
      </w:r>
    </w:p>
    <w:p w14:paraId="49EAFB18" w14:textId="77777777" w:rsidR="008D1DE1" w:rsidRDefault="008D1DE1" w:rsidP="008D1DE1">
      <w:pPr>
        <w:tabs>
          <w:tab w:val="left" w:pos="2160"/>
        </w:tabs>
        <w:rPr>
          <w:rFonts w:ascii="Arial" w:eastAsia="Arial" w:hAnsi="Arial" w:cs="Arial"/>
          <w:sz w:val="20"/>
          <w:szCs w:val="20"/>
        </w:rPr>
      </w:pPr>
      <w:r>
        <w:rPr>
          <w:rFonts w:ascii="Arial" w:eastAsia="Arial" w:hAnsi="Arial" w:cs="Arial"/>
          <w:sz w:val="20"/>
          <w:szCs w:val="20"/>
        </w:rPr>
        <w:tab/>
      </w:r>
    </w:p>
    <w:p w14:paraId="56AF998A" w14:textId="77777777" w:rsidR="008D1DE1" w:rsidRDefault="008D1DE1" w:rsidP="008D1DE1">
      <w:pPr>
        <w:tabs>
          <w:tab w:val="left" w:pos="2160"/>
        </w:tabs>
        <w:rPr>
          <w:rFonts w:ascii="Arial" w:eastAsia="Arial" w:hAnsi="Arial" w:cs="Arial"/>
          <w:i/>
          <w:sz w:val="20"/>
          <w:szCs w:val="20"/>
        </w:rPr>
      </w:pPr>
      <w:r>
        <w:rPr>
          <w:rFonts w:ascii="Arial" w:eastAsia="Arial" w:hAnsi="Arial" w:cs="Arial"/>
          <w:i/>
          <w:sz w:val="20"/>
          <w:szCs w:val="20"/>
        </w:rPr>
        <w:t xml:space="preserve">Broughton </w:t>
      </w:r>
      <w:proofErr w:type="spellStart"/>
      <w:r>
        <w:rPr>
          <w:rFonts w:ascii="Arial" w:eastAsia="Arial" w:hAnsi="Arial" w:cs="Arial"/>
          <w:i/>
          <w:sz w:val="20"/>
          <w:szCs w:val="20"/>
        </w:rPr>
        <w:t>Childrens</w:t>
      </w:r>
      <w:proofErr w:type="spellEnd"/>
      <w:r>
        <w:rPr>
          <w:rFonts w:ascii="Arial" w:eastAsia="Arial" w:hAnsi="Arial" w:cs="Arial"/>
          <w:i/>
          <w:sz w:val="20"/>
          <w:szCs w:val="20"/>
        </w:rPr>
        <w:t xml:space="preserve"> Carnival- Request £1000</w:t>
      </w:r>
    </w:p>
    <w:p w14:paraId="29A22A76" w14:textId="77777777" w:rsidR="008D1DE1" w:rsidRDefault="008D1DE1" w:rsidP="008D1DE1">
      <w:pPr>
        <w:tabs>
          <w:tab w:val="left" w:pos="2160"/>
        </w:tabs>
        <w:rPr>
          <w:rFonts w:ascii="Arial" w:eastAsia="Arial" w:hAnsi="Arial" w:cs="Arial"/>
          <w:b/>
          <w:i/>
          <w:sz w:val="20"/>
          <w:szCs w:val="20"/>
        </w:rPr>
      </w:pPr>
    </w:p>
    <w:p w14:paraId="4D43B6DA" w14:textId="77777777" w:rsidR="008D1DE1" w:rsidRDefault="008D1DE1" w:rsidP="008D1DE1">
      <w:pPr>
        <w:tabs>
          <w:tab w:val="left" w:pos="2160"/>
        </w:tabs>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 xml:space="preserve">by all present that the Council feel the Children’s Carnival is a very positive and beneficial event but that £1000 is a large donation to be requesting for an event. The Council would like the applicant to approach CCF &amp; the Neighbourhood Forum and the Council will fund any deficit between funding received and the amount required. </w:t>
      </w:r>
    </w:p>
    <w:p w14:paraId="39CA95B3" w14:textId="77777777" w:rsidR="008D1DE1" w:rsidRDefault="008D1DE1" w:rsidP="008D1DE1">
      <w:pPr>
        <w:tabs>
          <w:tab w:val="left" w:pos="2160"/>
        </w:tabs>
        <w:rPr>
          <w:rFonts w:ascii="Arial" w:eastAsia="Arial" w:hAnsi="Arial" w:cs="Arial"/>
          <w:sz w:val="20"/>
          <w:szCs w:val="20"/>
        </w:rPr>
      </w:pPr>
    </w:p>
    <w:p w14:paraId="2BDDB8F7" w14:textId="77777777" w:rsidR="008D1DE1" w:rsidRDefault="008D1DE1" w:rsidP="008D1DE1">
      <w:pPr>
        <w:tabs>
          <w:tab w:val="left" w:pos="2160"/>
        </w:tabs>
        <w:rPr>
          <w:rFonts w:ascii="Arial" w:eastAsia="Arial" w:hAnsi="Arial" w:cs="Arial"/>
          <w:b/>
          <w:sz w:val="20"/>
          <w:szCs w:val="20"/>
        </w:rPr>
      </w:pPr>
      <w:r>
        <w:rPr>
          <w:rFonts w:ascii="Arial" w:eastAsia="Arial" w:hAnsi="Arial" w:cs="Arial"/>
          <w:b/>
          <w:sz w:val="20"/>
          <w:szCs w:val="20"/>
        </w:rPr>
        <w:t xml:space="preserve">Action: Clerk to convey this decision to the applicant. </w:t>
      </w:r>
    </w:p>
    <w:p w14:paraId="740D9366" w14:textId="77777777" w:rsidR="000D2912" w:rsidRDefault="000D2912" w:rsidP="008D1DE1">
      <w:pPr>
        <w:tabs>
          <w:tab w:val="left" w:pos="2160"/>
        </w:tabs>
        <w:rPr>
          <w:rFonts w:ascii="Arial" w:eastAsia="Arial" w:hAnsi="Arial" w:cs="Arial"/>
          <w:b/>
          <w:sz w:val="20"/>
          <w:szCs w:val="20"/>
        </w:rPr>
      </w:pPr>
    </w:p>
    <w:p w14:paraId="47DCAEAF" w14:textId="77777777" w:rsidR="000D2912" w:rsidRDefault="000D2912" w:rsidP="008D1DE1">
      <w:pPr>
        <w:tabs>
          <w:tab w:val="left" w:pos="2160"/>
        </w:tabs>
        <w:rPr>
          <w:rFonts w:ascii="Arial" w:eastAsia="Arial" w:hAnsi="Arial" w:cs="Arial"/>
          <w:b/>
          <w:sz w:val="20"/>
          <w:szCs w:val="20"/>
          <w:u w:val="single"/>
        </w:rPr>
      </w:pPr>
      <w:r>
        <w:rPr>
          <w:rFonts w:ascii="Arial" w:eastAsia="Arial" w:hAnsi="Arial" w:cs="Arial"/>
          <w:b/>
          <w:sz w:val="20"/>
          <w:szCs w:val="20"/>
          <w:u w:val="single"/>
        </w:rPr>
        <w:t>190/16 Consultations for Consideration &amp; response</w:t>
      </w:r>
    </w:p>
    <w:p w14:paraId="78264883" w14:textId="77777777" w:rsidR="000D2912" w:rsidRDefault="000D2912" w:rsidP="008D1DE1">
      <w:pPr>
        <w:tabs>
          <w:tab w:val="left" w:pos="2160"/>
        </w:tabs>
        <w:rPr>
          <w:rFonts w:ascii="Arial" w:eastAsia="Arial" w:hAnsi="Arial" w:cs="Arial"/>
          <w:b/>
          <w:sz w:val="20"/>
          <w:szCs w:val="20"/>
          <w:u w:val="single"/>
        </w:rPr>
      </w:pPr>
    </w:p>
    <w:p w14:paraId="6FB8BABB" w14:textId="77777777" w:rsidR="000D2912" w:rsidRDefault="000D2912" w:rsidP="000D2912">
      <w:pPr>
        <w:pStyle w:val="ListParagraph"/>
        <w:numPr>
          <w:ilvl w:val="0"/>
          <w:numId w:val="44"/>
        </w:numPr>
        <w:tabs>
          <w:tab w:val="left" w:pos="2160"/>
        </w:tabs>
        <w:rPr>
          <w:rFonts w:ascii="Arial" w:eastAsia="Arial" w:hAnsi="Arial" w:cs="Arial"/>
          <w:sz w:val="20"/>
          <w:szCs w:val="20"/>
        </w:rPr>
      </w:pPr>
      <w:r>
        <w:rPr>
          <w:rFonts w:ascii="Arial" w:eastAsia="Arial" w:hAnsi="Arial" w:cs="Arial"/>
          <w:sz w:val="20"/>
          <w:szCs w:val="20"/>
        </w:rPr>
        <w:t xml:space="preserve">Success Regime- </w:t>
      </w:r>
      <w:r>
        <w:rPr>
          <w:rFonts w:ascii="Arial" w:eastAsia="Arial" w:hAnsi="Arial" w:cs="Arial"/>
          <w:b/>
          <w:sz w:val="20"/>
          <w:szCs w:val="20"/>
        </w:rPr>
        <w:t xml:space="preserve">Resolved </w:t>
      </w:r>
      <w:r>
        <w:rPr>
          <w:rFonts w:ascii="Arial" w:eastAsia="Arial" w:hAnsi="Arial" w:cs="Arial"/>
          <w:sz w:val="20"/>
          <w:szCs w:val="20"/>
        </w:rPr>
        <w:t>by all present that this was a key issue, in particular the impact on services being moved away from rural hospitals with lack of public transport to main centres. Due to the complexity of the consultation, Cllr M Bradley was given delegated authority from the Council to respond on their behalf.</w:t>
      </w:r>
    </w:p>
    <w:p w14:paraId="1CE07C91" w14:textId="77777777" w:rsidR="000D2912" w:rsidRDefault="000D2912" w:rsidP="000D2912">
      <w:pPr>
        <w:tabs>
          <w:tab w:val="left" w:pos="2160"/>
        </w:tabs>
        <w:rPr>
          <w:rFonts w:ascii="Arial" w:eastAsia="Arial" w:hAnsi="Arial" w:cs="Arial"/>
          <w:b/>
          <w:sz w:val="20"/>
          <w:szCs w:val="20"/>
        </w:rPr>
      </w:pPr>
      <w:r>
        <w:rPr>
          <w:rFonts w:ascii="Arial" w:eastAsia="Arial" w:hAnsi="Arial" w:cs="Arial"/>
          <w:b/>
          <w:sz w:val="20"/>
          <w:szCs w:val="20"/>
        </w:rPr>
        <w:t>Action: Cllr M Bradley to respond on behalf of the council.</w:t>
      </w:r>
    </w:p>
    <w:p w14:paraId="6B17780D" w14:textId="77777777" w:rsidR="000D2912" w:rsidRDefault="000D2912" w:rsidP="000D2912">
      <w:pPr>
        <w:tabs>
          <w:tab w:val="left" w:pos="2160"/>
        </w:tabs>
        <w:rPr>
          <w:rFonts w:ascii="Arial" w:eastAsia="Arial" w:hAnsi="Arial" w:cs="Arial"/>
          <w:b/>
          <w:sz w:val="20"/>
          <w:szCs w:val="20"/>
        </w:rPr>
      </w:pPr>
    </w:p>
    <w:p w14:paraId="7E657F75" w14:textId="77777777" w:rsidR="008D1DE1" w:rsidRPr="000D2912" w:rsidRDefault="000D2912" w:rsidP="008D1DE1">
      <w:pPr>
        <w:pStyle w:val="ListParagraph"/>
        <w:numPr>
          <w:ilvl w:val="0"/>
          <w:numId w:val="44"/>
        </w:numPr>
        <w:tabs>
          <w:tab w:val="left" w:pos="2160"/>
        </w:tabs>
        <w:rPr>
          <w:rFonts w:ascii="Arial" w:eastAsia="Arial" w:hAnsi="Arial" w:cs="Arial"/>
          <w:sz w:val="20"/>
          <w:szCs w:val="20"/>
        </w:rPr>
      </w:pPr>
      <w:r>
        <w:rPr>
          <w:rFonts w:ascii="Arial" w:eastAsia="Arial" w:hAnsi="Arial" w:cs="Arial"/>
          <w:sz w:val="20"/>
          <w:szCs w:val="20"/>
        </w:rPr>
        <w:t xml:space="preserve">Boundary Review Warding Arrangements. </w:t>
      </w:r>
      <w:r>
        <w:rPr>
          <w:rFonts w:ascii="Arial" w:eastAsia="Arial" w:hAnsi="Arial" w:cs="Arial"/>
          <w:b/>
          <w:sz w:val="20"/>
          <w:szCs w:val="20"/>
        </w:rPr>
        <w:t>Resolved</w:t>
      </w:r>
      <w:r>
        <w:rPr>
          <w:rFonts w:ascii="Arial" w:eastAsia="Arial" w:hAnsi="Arial" w:cs="Arial"/>
          <w:sz w:val="20"/>
          <w:szCs w:val="20"/>
        </w:rPr>
        <w:t xml:space="preserve"> that it be noted that a consultation to reduce the number of ABC councillors from 55 to 48 has been received. The Council have no comments at this juncture. </w:t>
      </w:r>
    </w:p>
    <w:p w14:paraId="16D7ABB6" w14:textId="77777777" w:rsidR="00966B1E" w:rsidRPr="002D4AC9" w:rsidRDefault="00966B1E">
      <w:pPr>
        <w:tabs>
          <w:tab w:val="left" w:pos="0"/>
        </w:tabs>
        <w:rPr>
          <w:rFonts w:ascii="Arial" w:eastAsia="Arial" w:hAnsi="Arial" w:cs="Arial"/>
          <w:sz w:val="20"/>
          <w:szCs w:val="20"/>
        </w:rPr>
      </w:pPr>
    </w:p>
    <w:p w14:paraId="6AE31080" w14:textId="77777777" w:rsidR="00966B1E" w:rsidRPr="002D4AC9" w:rsidRDefault="00D51B19">
      <w:pPr>
        <w:rPr>
          <w:rFonts w:ascii="Arial" w:eastAsia="Arial" w:hAnsi="Arial" w:cs="Arial"/>
          <w:b/>
          <w:sz w:val="20"/>
          <w:szCs w:val="20"/>
          <w:u w:val="single"/>
        </w:rPr>
      </w:pPr>
      <w:r w:rsidRPr="002D4AC9">
        <w:rPr>
          <w:rFonts w:ascii="Arial" w:eastAsia="Arial" w:hAnsi="Arial" w:cs="Arial"/>
          <w:b/>
          <w:sz w:val="20"/>
          <w:szCs w:val="20"/>
          <w:u w:val="single"/>
        </w:rPr>
        <w:t>1</w:t>
      </w:r>
      <w:r w:rsidR="000D2912">
        <w:rPr>
          <w:rFonts w:ascii="Arial" w:eastAsia="Arial" w:hAnsi="Arial" w:cs="Arial"/>
          <w:b/>
          <w:sz w:val="20"/>
          <w:szCs w:val="20"/>
          <w:u w:val="single"/>
        </w:rPr>
        <w:t>91</w:t>
      </w:r>
      <w:r w:rsidR="00D6438F" w:rsidRPr="002D4AC9">
        <w:rPr>
          <w:rFonts w:ascii="Arial" w:eastAsia="Arial" w:hAnsi="Arial" w:cs="Arial"/>
          <w:b/>
          <w:sz w:val="20"/>
          <w:szCs w:val="20"/>
          <w:u w:val="single"/>
        </w:rPr>
        <w:t xml:space="preserve">/16 </w:t>
      </w:r>
      <w:r w:rsidR="001247B3" w:rsidRPr="002D4AC9">
        <w:rPr>
          <w:rFonts w:ascii="Arial" w:eastAsia="Arial" w:hAnsi="Arial" w:cs="Arial"/>
          <w:b/>
          <w:sz w:val="20"/>
          <w:szCs w:val="20"/>
          <w:u w:val="single"/>
        </w:rPr>
        <w:t>Councillor</w:t>
      </w:r>
      <w:r w:rsidR="00D6438F" w:rsidRPr="002D4AC9">
        <w:rPr>
          <w:rFonts w:ascii="Arial" w:eastAsia="Arial" w:hAnsi="Arial" w:cs="Arial"/>
          <w:b/>
          <w:sz w:val="20"/>
          <w:szCs w:val="20"/>
          <w:u w:val="single"/>
        </w:rPr>
        <w:t xml:space="preserve"> Matters</w:t>
      </w:r>
    </w:p>
    <w:p w14:paraId="23FCDEDC" w14:textId="77777777" w:rsidR="007568D2" w:rsidRDefault="007568D2">
      <w:pPr>
        <w:rPr>
          <w:rFonts w:ascii="Arial" w:eastAsia="Arial" w:hAnsi="Arial" w:cs="Arial"/>
          <w:b/>
          <w:sz w:val="20"/>
          <w:szCs w:val="20"/>
        </w:rPr>
      </w:pPr>
    </w:p>
    <w:p w14:paraId="36FE682D" w14:textId="77777777" w:rsidR="000D2912" w:rsidRDefault="000D2912">
      <w:pPr>
        <w:rPr>
          <w:rFonts w:ascii="Arial" w:eastAsia="Arial" w:hAnsi="Arial" w:cs="Arial"/>
          <w:sz w:val="20"/>
          <w:szCs w:val="20"/>
        </w:rPr>
      </w:pPr>
      <w:r>
        <w:rPr>
          <w:rFonts w:ascii="Arial" w:eastAsia="Arial" w:hAnsi="Arial" w:cs="Arial"/>
          <w:sz w:val="20"/>
          <w:szCs w:val="20"/>
        </w:rPr>
        <w:t>None raised</w:t>
      </w:r>
    </w:p>
    <w:p w14:paraId="58EF6069" w14:textId="77777777" w:rsidR="000D2912" w:rsidRPr="000D2912" w:rsidRDefault="000D2912">
      <w:pPr>
        <w:rPr>
          <w:rFonts w:ascii="Arial" w:eastAsia="Arial" w:hAnsi="Arial" w:cs="Arial"/>
          <w:sz w:val="20"/>
          <w:szCs w:val="20"/>
        </w:rPr>
      </w:pPr>
    </w:p>
    <w:p w14:paraId="725282B8" w14:textId="77777777" w:rsidR="00966B1E" w:rsidRPr="002D4AC9" w:rsidRDefault="000D2912">
      <w:pPr>
        <w:rPr>
          <w:rFonts w:ascii="Arial" w:eastAsia="Arial" w:hAnsi="Arial" w:cs="Arial"/>
          <w:b/>
          <w:sz w:val="20"/>
          <w:szCs w:val="20"/>
          <w:u w:val="single"/>
        </w:rPr>
      </w:pPr>
      <w:r>
        <w:rPr>
          <w:rFonts w:ascii="Arial" w:eastAsia="Arial" w:hAnsi="Arial" w:cs="Arial"/>
          <w:b/>
          <w:sz w:val="20"/>
          <w:szCs w:val="20"/>
          <w:u w:val="single"/>
        </w:rPr>
        <w:t>192</w:t>
      </w:r>
      <w:r w:rsidR="00D6438F" w:rsidRPr="002D4AC9">
        <w:rPr>
          <w:rFonts w:ascii="Arial" w:eastAsia="Arial" w:hAnsi="Arial" w:cs="Arial"/>
          <w:b/>
          <w:sz w:val="20"/>
          <w:szCs w:val="20"/>
          <w:u w:val="single"/>
        </w:rPr>
        <w:t>/16 Date of next meeting</w:t>
      </w:r>
    </w:p>
    <w:p w14:paraId="626DC03B" w14:textId="77777777" w:rsidR="004C6EC2" w:rsidRPr="002D4AC9" w:rsidRDefault="004C6EC2">
      <w:pPr>
        <w:rPr>
          <w:rFonts w:ascii="Arial" w:eastAsia="Arial" w:hAnsi="Arial" w:cs="Arial"/>
          <w:sz w:val="20"/>
          <w:szCs w:val="20"/>
        </w:rPr>
      </w:pPr>
    </w:p>
    <w:p w14:paraId="27748D26" w14:textId="77777777" w:rsidR="004C6EC2" w:rsidRPr="002D4AC9" w:rsidRDefault="004C6EC2">
      <w:pPr>
        <w:rPr>
          <w:rFonts w:ascii="Arial" w:eastAsia="Arial" w:hAnsi="Arial" w:cs="Arial"/>
          <w:sz w:val="20"/>
          <w:szCs w:val="20"/>
        </w:rPr>
      </w:pPr>
      <w:r w:rsidRPr="002D4AC9">
        <w:rPr>
          <w:rFonts w:ascii="Arial" w:eastAsia="Arial" w:hAnsi="Arial" w:cs="Arial"/>
          <w:sz w:val="20"/>
          <w:szCs w:val="20"/>
        </w:rPr>
        <w:t xml:space="preserve">Tuesday </w:t>
      </w:r>
      <w:r w:rsidR="000D2912">
        <w:rPr>
          <w:rFonts w:ascii="Arial" w:eastAsia="Arial" w:hAnsi="Arial" w:cs="Arial"/>
          <w:sz w:val="20"/>
          <w:szCs w:val="20"/>
        </w:rPr>
        <w:t>29</w:t>
      </w:r>
      <w:r w:rsidR="000D2912" w:rsidRPr="000D2912">
        <w:rPr>
          <w:rFonts w:ascii="Arial" w:eastAsia="Arial" w:hAnsi="Arial" w:cs="Arial"/>
          <w:sz w:val="20"/>
          <w:szCs w:val="20"/>
          <w:vertAlign w:val="superscript"/>
        </w:rPr>
        <w:t>th</w:t>
      </w:r>
      <w:r w:rsidR="000D2912">
        <w:rPr>
          <w:rFonts w:ascii="Arial" w:eastAsia="Arial" w:hAnsi="Arial" w:cs="Arial"/>
          <w:sz w:val="20"/>
          <w:szCs w:val="20"/>
        </w:rPr>
        <w:t xml:space="preserve"> November 2016</w:t>
      </w:r>
      <w:r w:rsidR="001103DE" w:rsidRPr="002D4AC9">
        <w:rPr>
          <w:rFonts w:ascii="Arial" w:eastAsia="Arial" w:hAnsi="Arial" w:cs="Arial"/>
          <w:sz w:val="20"/>
          <w:szCs w:val="20"/>
        </w:rPr>
        <w:t xml:space="preserve"> at</w:t>
      </w:r>
      <w:r w:rsidRPr="002D4AC9">
        <w:rPr>
          <w:rFonts w:ascii="Arial" w:eastAsia="Arial" w:hAnsi="Arial" w:cs="Arial"/>
          <w:sz w:val="20"/>
          <w:szCs w:val="20"/>
        </w:rPr>
        <w:t xml:space="preserve"> 19:00</w:t>
      </w:r>
    </w:p>
    <w:p w14:paraId="3D57ABFE" w14:textId="77777777" w:rsidR="00966B1E" w:rsidRPr="002D4AC9" w:rsidRDefault="00966B1E">
      <w:pPr>
        <w:rPr>
          <w:rFonts w:ascii="Arial" w:eastAsia="Arial" w:hAnsi="Arial" w:cs="Arial"/>
          <w:sz w:val="20"/>
          <w:szCs w:val="20"/>
        </w:rPr>
      </w:pPr>
    </w:p>
    <w:p w14:paraId="676E0A29" w14:textId="77777777" w:rsidR="00966B1E" w:rsidRPr="002D4AC9" w:rsidRDefault="00D6438F">
      <w:pPr>
        <w:rPr>
          <w:rFonts w:ascii="Arial" w:eastAsia="Arial" w:hAnsi="Arial" w:cs="Arial"/>
          <w:b/>
          <w:sz w:val="20"/>
          <w:szCs w:val="20"/>
        </w:rPr>
      </w:pPr>
      <w:r w:rsidRPr="002D4AC9">
        <w:rPr>
          <w:rFonts w:ascii="Arial" w:eastAsia="Arial" w:hAnsi="Arial" w:cs="Arial"/>
          <w:b/>
          <w:sz w:val="20"/>
          <w:szCs w:val="20"/>
        </w:rPr>
        <w:t>Signed ………………………………………………………………………………………………..Chairman</w:t>
      </w:r>
    </w:p>
    <w:p w14:paraId="0388AD67" w14:textId="77777777" w:rsidR="005C7EE4" w:rsidRPr="002D4AC9" w:rsidRDefault="005C7EE4">
      <w:pPr>
        <w:rPr>
          <w:rFonts w:ascii="Arial" w:eastAsia="Arial" w:hAnsi="Arial" w:cs="Arial"/>
          <w:b/>
          <w:sz w:val="20"/>
          <w:szCs w:val="20"/>
        </w:rPr>
      </w:pPr>
    </w:p>
    <w:sectPr w:rsidR="005C7EE4" w:rsidRPr="002D4AC9" w:rsidSect="0056191B">
      <w:footerReference w:type="even" r:id="rId7"/>
      <w:footerReference w:type="default" r:id="rId8"/>
      <w:pgSz w:w="11906" w:h="16838"/>
      <w:pgMar w:top="720" w:right="720" w:bottom="720" w:left="720" w:header="720" w:footer="720" w:gutter="0"/>
      <w:pgNumType w:start="4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CE5BD" w14:textId="77777777" w:rsidR="005B4FF1" w:rsidRDefault="005B4FF1" w:rsidP="00884D9A">
      <w:r>
        <w:separator/>
      </w:r>
    </w:p>
  </w:endnote>
  <w:endnote w:type="continuationSeparator" w:id="0">
    <w:p w14:paraId="40646CDE" w14:textId="77777777" w:rsidR="005B4FF1" w:rsidRDefault="005B4FF1"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BD06"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455A"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CED7"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7FE">
      <w:rPr>
        <w:rStyle w:val="PageNumber"/>
        <w:noProof/>
      </w:rPr>
      <w:t>42</w:t>
    </w:r>
    <w:r>
      <w:rPr>
        <w:rStyle w:val="PageNumber"/>
      </w:rPr>
      <w:fldChar w:fldCharType="end"/>
    </w:r>
  </w:p>
  <w:p w14:paraId="2A73102F"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FBFC" w14:textId="77777777" w:rsidR="005B4FF1" w:rsidRDefault="005B4FF1" w:rsidP="00884D9A">
      <w:r>
        <w:separator/>
      </w:r>
    </w:p>
  </w:footnote>
  <w:footnote w:type="continuationSeparator" w:id="0">
    <w:p w14:paraId="55A1DF92" w14:textId="77777777" w:rsidR="005B4FF1" w:rsidRDefault="005B4FF1"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3DEB"/>
    <w:multiLevelType w:val="hybridMultilevel"/>
    <w:tmpl w:val="3C0264EA"/>
    <w:lvl w:ilvl="0" w:tplc="6AE43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C08E1"/>
    <w:multiLevelType w:val="hybridMultilevel"/>
    <w:tmpl w:val="7C6481F2"/>
    <w:lvl w:ilvl="0" w:tplc="A4283D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C334A"/>
    <w:multiLevelType w:val="hybridMultilevel"/>
    <w:tmpl w:val="C234E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618D"/>
    <w:multiLevelType w:val="hybridMultilevel"/>
    <w:tmpl w:val="67FCC5D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241C10"/>
    <w:multiLevelType w:val="hybridMultilevel"/>
    <w:tmpl w:val="1D64E8F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13D8A"/>
    <w:multiLevelType w:val="hybridMultilevel"/>
    <w:tmpl w:val="8AC63C2A"/>
    <w:lvl w:ilvl="0" w:tplc="1090E03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4247C"/>
    <w:multiLevelType w:val="hybridMultilevel"/>
    <w:tmpl w:val="1C30A470"/>
    <w:lvl w:ilvl="0" w:tplc="52BEA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30992"/>
    <w:multiLevelType w:val="hybridMultilevel"/>
    <w:tmpl w:val="032E6A7C"/>
    <w:lvl w:ilvl="0" w:tplc="250ED7A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F6882"/>
    <w:multiLevelType w:val="hybridMultilevel"/>
    <w:tmpl w:val="4704D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F68AA"/>
    <w:multiLevelType w:val="hybridMultilevel"/>
    <w:tmpl w:val="2F38DB30"/>
    <w:lvl w:ilvl="0" w:tplc="77EAE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F4623"/>
    <w:multiLevelType w:val="hybridMultilevel"/>
    <w:tmpl w:val="214CB8DC"/>
    <w:lvl w:ilvl="0" w:tplc="0FA6C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4F7004"/>
    <w:multiLevelType w:val="hybridMultilevel"/>
    <w:tmpl w:val="D856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F61FB"/>
    <w:multiLevelType w:val="hybridMultilevel"/>
    <w:tmpl w:val="4D681CB2"/>
    <w:lvl w:ilvl="0" w:tplc="44DA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1962D6"/>
    <w:multiLevelType w:val="hybridMultilevel"/>
    <w:tmpl w:val="9FEE052A"/>
    <w:lvl w:ilvl="0" w:tplc="EC9EF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7F660A"/>
    <w:multiLevelType w:val="hybridMultilevel"/>
    <w:tmpl w:val="9DAA0A48"/>
    <w:lvl w:ilvl="0" w:tplc="1A465F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1E0EA3"/>
    <w:multiLevelType w:val="hybridMultilevel"/>
    <w:tmpl w:val="DB362DD8"/>
    <w:lvl w:ilvl="0" w:tplc="8C3C623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845903"/>
    <w:multiLevelType w:val="hybridMultilevel"/>
    <w:tmpl w:val="64CA0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06612"/>
    <w:multiLevelType w:val="hybridMultilevel"/>
    <w:tmpl w:val="243A2B2E"/>
    <w:lvl w:ilvl="0" w:tplc="42E4B0DA">
      <w:start w:val="4"/>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E539B"/>
    <w:multiLevelType w:val="hybridMultilevel"/>
    <w:tmpl w:val="3D2A05EA"/>
    <w:lvl w:ilvl="0" w:tplc="CB6EA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E6DE2"/>
    <w:multiLevelType w:val="hybridMultilevel"/>
    <w:tmpl w:val="2B560F8A"/>
    <w:lvl w:ilvl="0" w:tplc="4208792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EC44E2"/>
    <w:multiLevelType w:val="hybridMultilevel"/>
    <w:tmpl w:val="D0782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CA1C76"/>
    <w:multiLevelType w:val="hybridMultilevel"/>
    <w:tmpl w:val="415249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41"/>
  </w:num>
  <w:num w:numId="4">
    <w:abstractNumId w:val="32"/>
  </w:num>
  <w:num w:numId="5">
    <w:abstractNumId w:val="20"/>
  </w:num>
  <w:num w:numId="6">
    <w:abstractNumId w:val="33"/>
  </w:num>
  <w:num w:numId="7">
    <w:abstractNumId w:val="31"/>
  </w:num>
  <w:num w:numId="8">
    <w:abstractNumId w:val="3"/>
  </w:num>
  <w:num w:numId="9">
    <w:abstractNumId w:val="2"/>
  </w:num>
  <w:num w:numId="10">
    <w:abstractNumId w:val="19"/>
  </w:num>
  <w:num w:numId="11">
    <w:abstractNumId w:val="4"/>
  </w:num>
  <w:num w:numId="12">
    <w:abstractNumId w:val="38"/>
  </w:num>
  <w:num w:numId="13">
    <w:abstractNumId w:val="34"/>
  </w:num>
  <w:num w:numId="14">
    <w:abstractNumId w:val="25"/>
  </w:num>
  <w:num w:numId="15">
    <w:abstractNumId w:val="0"/>
  </w:num>
  <w:num w:numId="16">
    <w:abstractNumId w:val="22"/>
  </w:num>
  <w:num w:numId="17">
    <w:abstractNumId w:val="21"/>
  </w:num>
  <w:num w:numId="18">
    <w:abstractNumId w:val="11"/>
  </w:num>
  <w:num w:numId="19">
    <w:abstractNumId w:val="27"/>
  </w:num>
  <w:num w:numId="20">
    <w:abstractNumId w:val="40"/>
  </w:num>
  <w:num w:numId="21">
    <w:abstractNumId w:val="6"/>
  </w:num>
  <w:num w:numId="22">
    <w:abstractNumId w:val="43"/>
  </w:num>
  <w:num w:numId="23">
    <w:abstractNumId w:val="28"/>
  </w:num>
  <w:num w:numId="24">
    <w:abstractNumId w:val="17"/>
  </w:num>
  <w:num w:numId="25">
    <w:abstractNumId w:val="18"/>
  </w:num>
  <w:num w:numId="26">
    <w:abstractNumId w:val="15"/>
  </w:num>
  <w:num w:numId="27">
    <w:abstractNumId w:val="30"/>
  </w:num>
  <w:num w:numId="28">
    <w:abstractNumId w:val="35"/>
  </w:num>
  <w:num w:numId="29">
    <w:abstractNumId w:val="13"/>
  </w:num>
  <w:num w:numId="30">
    <w:abstractNumId w:val="29"/>
  </w:num>
  <w:num w:numId="31">
    <w:abstractNumId w:val="5"/>
  </w:num>
  <w:num w:numId="32">
    <w:abstractNumId w:val="12"/>
  </w:num>
  <w:num w:numId="33">
    <w:abstractNumId w:val="1"/>
  </w:num>
  <w:num w:numId="34">
    <w:abstractNumId w:val="26"/>
  </w:num>
  <w:num w:numId="35">
    <w:abstractNumId w:val="7"/>
  </w:num>
  <w:num w:numId="36">
    <w:abstractNumId w:val="24"/>
  </w:num>
  <w:num w:numId="37">
    <w:abstractNumId w:val="10"/>
  </w:num>
  <w:num w:numId="38">
    <w:abstractNumId w:val="9"/>
  </w:num>
  <w:num w:numId="39">
    <w:abstractNumId w:val="23"/>
  </w:num>
  <w:num w:numId="40">
    <w:abstractNumId w:val="37"/>
  </w:num>
  <w:num w:numId="41">
    <w:abstractNumId w:val="14"/>
  </w:num>
  <w:num w:numId="42">
    <w:abstractNumId w:val="36"/>
  </w:num>
  <w:num w:numId="43">
    <w:abstractNumId w:val="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1E"/>
    <w:rsid w:val="0002552F"/>
    <w:rsid w:val="0003255C"/>
    <w:rsid w:val="000447D3"/>
    <w:rsid w:val="0005741D"/>
    <w:rsid w:val="0007039B"/>
    <w:rsid w:val="00070EA0"/>
    <w:rsid w:val="00076F0F"/>
    <w:rsid w:val="000A1920"/>
    <w:rsid w:val="000B0AEE"/>
    <w:rsid w:val="000C34B3"/>
    <w:rsid w:val="000D2912"/>
    <w:rsid w:val="000D60C5"/>
    <w:rsid w:val="000E227B"/>
    <w:rsid w:val="000E6A9D"/>
    <w:rsid w:val="0010332E"/>
    <w:rsid w:val="001103DE"/>
    <w:rsid w:val="001117BF"/>
    <w:rsid w:val="00112690"/>
    <w:rsid w:val="001149C0"/>
    <w:rsid w:val="00116533"/>
    <w:rsid w:val="00122544"/>
    <w:rsid w:val="001247B3"/>
    <w:rsid w:val="001405AD"/>
    <w:rsid w:val="00141A8F"/>
    <w:rsid w:val="0018213B"/>
    <w:rsid w:val="00183325"/>
    <w:rsid w:val="0019129D"/>
    <w:rsid w:val="001C3850"/>
    <w:rsid w:val="001D5AC8"/>
    <w:rsid w:val="001E04CB"/>
    <w:rsid w:val="001E4D97"/>
    <w:rsid w:val="001E7A0F"/>
    <w:rsid w:val="002110FC"/>
    <w:rsid w:val="00222821"/>
    <w:rsid w:val="002316E0"/>
    <w:rsid w:val="0025764E"/>
    <w:rsid w:val="002910B7"/>
    <w:rsid w:val="002A1A47"/>
    <w:rsid w:val="002A5B05"/>
    <w:rsid w:val="002B3626"/>
    <w:rsid w:val="002D4AC9"/>
    <w:rsid w:val="002D6985"/>
    <w:rsid w:val="0031029D"/>
    <w:rsid w:val="003249B2"/>
    <w:rsid w:val="00324E6B"/>
    <w:rsid w:val="00325949"/>
    <w:rsid w:val="003373A0"/>
    <w:rsid w:val="0036506E"/>
    <w:rsid w:val="00374E8D"/>
    <w:rsid w:val="00380262"/>
    <w:rsid w:val="00384CE7"/>
    <w:rsid w:val="00387E9A"/>
    <w:rsid w:val="00390262"/>
    <w:rsid w:val="003A543D"/>
    <w:rsid w:val="003A6515"/>
    <w:rsid w:val="003B50CB"/>
    <w:rsid w:val="003D63AA"/>
    <w:rsid w:val="00401EA6"/>
    <w:rsid w:val="004402CE"/>
    <w:rsid w:val="00446684"/>
    <w:rsid w:val="00474D2A"/>
    <w:rsid w:val="004826F3"/>
    <w:rsid w:val="004A7163"/>
    <w:rsid w:val="004B547D"/>
    <w:rsid w:val="004B6351"/>
    <w:rsid w:val="004C6EC2"/>
    <w:rsid w:val="00514F41"/>
    <w:rsid w:val="0052626D"/>
    <w:rsid w:val="005573D4"/>
    <w:rsid w:val="00561851"/>
    <w:rsid w:val="0056191B"/>
    <w:rsid w:val="0058010D"/>
    <w:rsid w:val="00587A3E"/>
    <w:rsid w:val="005B23D9"/>
    <w:rsid w:val="005B3B57"/>
    <w:rsid w:val="005B4FF1"/>
    <w:rsid w:val="005C7EE4"/>
    <w:rsid w:val="005D1406"/>
    <w:rsid w:val="005D5056"/>
    <w:rsid w:val="0060515C"/>
    <w:rsid w:val="0060566A"/>
    <w:rsid w:val="006465D0"/>
    <w:rsid w:val="00661A9F"/>
    <w:rsid w:val="006636B7"/>
    <w:rsid w:val="00691A36"/>
    <w:rsid w:val="006A7DA6"/>
    <w:rsid w:val="006C375B"/>
    <w:rsid w:val="006C3C74"/>
    <w:rsid w:val="006C77FE"/>
    <w:rsid w:val="006E59F3"/>
    <w:rsid w:val="00710EE9"/>
    <w:rsid w:val="00714B35"/>
    <w:rsid w:val="00721059"/>
    <w:rsid w:val="00727818"/>
    <w:rsid w:val="007402A8"/>
    <w:rsid w:val="007568D2"/>
    <w:rsid w:val="00766BC2"/>
    <w:rsid w:val="00783795"/>
    <w:rsid w:val="00786F1C"/>
    <w:rsid w:val="007A0C5A"/>
    <w:rsid w:val="007C7F52"/>
    <w:rsid w:val="008179CD"/>
    <w:rsid w:val="0083053D"/>
    <w:rsid w:val="00833691"/>
    <w:rsid w:val="0083445F"/>
    <w:rsid w:val="00840363"/>
    <w:rsid w:val="0085057A"/>
    <w:rsid w:val="00850D25"/>
    <w:rsid w:val="00856A98"/>
    <w:rsid w:val="008637D9"/>
    <w:rsid w:val="00880048"/>
    <w:rsid w:val="00884D9A"/>
    <w:rsid w:val="00887814"/>
    <w:rsid w:val="00890E8B"/>
    <w:rsid w:val="008A0864"/>
    <w:rsid w:val="008C154A"/>
    <w:rsid w:val="008C4717"/>
    <w:rsid w:val="008C6686"/>
    <w:rsid w:val="008D1DE1"/>
    <w:rsid w:val="008E71B9"/>
    <w:rsid w:val="00954426"/>
    <w:rsid w:val="009643C4"/>
    <w:rsid w:val="00966B1E"/>
    <w:rsid w:val="00982ECA"/>
    <w:rsid w:val="0099030C"/>
    <w:rsid w:val="009A5A62"/>
    <w:rsid w:val="009B0E7D"/>
    <w:rsid w:val="009B5372"/>
    <w:rsid w:val="009B5EFA"/>
    <w:rsid w:val="009E2857"/>
    <w:rsid w:val="009F7CB4"/>
    <w:rsid w:val="00A040AC"/>
    <w:rsid w:val="00A378CE"/>
    <w:rsid w:val="00A42C55"/>
    <w:rsid w:val="00A81A96"/>
    <w:rsid w:val="00A908C3"/>
    <w:rsid w:val="00A95141"/>
    <w:rsid w:val="00A964C8"/>
    <w:rsid w:val="00AA2674"/>
    <w:rsid w:val="00AB3BB8"/>
    <w:rsid w:val="00AE16C8"/>
    <w:rsid w:val="00AE6CD3"/>
    <w:rsid w:val="00AF2C68"/>
    <w:rsid w:val="00AF65C3"/>
    <w:rsid w:val="00AF6D4E"/>
    <w:rsid w:val="00B07ECA"/>
    <w:rsid w:val="00B358F3"/>
    <w:rsid w:val="00B63278"/>
    <w:rsid w:val="00B73553"/>
    <w:rsid w:val="00B80F69"/>
    <w:rsid w:val="00B83610"/>
    <w:rsid w:val="00B879FD"/>
    <w:rsid w:val="00BB00E6"/>
    <w:rsid w:val="00BE443A"/>
    <w:rsid w:val="00BF4571"/>
    <w:rsid w:val="00C21EFE"/>
    <w:rsid w:val="00C41B4D"/>
    <w:rsid w:val="00C4747C"/>
    <w:rsid w:val="00C53FE4"/>
    <w:rsid w:val="00C61ADC"/>
    <w:rsid w:val="00C67220"/>
    <w:rsid w:val="00C912FE"/>
    <w:rsid w:val="00C94B6F"/>
    <w:rsid w:val="00CC127B"/>
    <w:rsid w:val="00CD7304"/>
    <w:rsid w:val="00CE2FB8"/>
    <w:rsid w:val="00CE7E20"/>
    <w:rsid w:val="00D04F38"/>
    <w:rsid w:val="00D067DE"/>
    <w:rsid w:val="00D51B19"/>
    <w:rsid w:val="00D6438F"/>
    <w:rsid w:val="00D705E1"/>
    <w:rsid w:val="00D83C62"/>
    <w:rsid w:val="00D848A6"/>
    <w:rsid w:val="00D91D83"/>
    <w:rsid w:val="00D952DC"/>
    <w:rsid w:val="00DA0756"/>
    <w:rsid w:val="00DA7311"/>
    <w:rsid w:val="00DB2085"/>
    <w:rsid w:val="00DB403D"/>
    <w:rsid w:val="00DC164E"/>
    <w:rsid w:val="00DC2ABB"/>
    <w:rsid w:val="00DC3CD4"/>
    <w:rsid w:val="00DD14DA"/>
    <w:rsid w:val="00DD3E12"/>
    <w:rsid w:val="00DE2F92"/>
    <w:rsid w:val="00DE3282"/>
    <w:rsid w:val="00DF10A7"/>
    <w:rsid w:val="00E039EA"/>
    <w:rsid w:val="00E23FD4"/>
    <w:rsid w:val="00E42E64"/>
    <w:rsid w:val="00E532EB"/>
    <w:rsid w:val="00E662DB"/>
    <w:rsid w:val="00E77226"/>
    <w:rsid w:val="00E92133"/>
    <w:rsid w:val="00E9375B"/>
    <w:rsid w:val="00EA713D"/>
    <w:rsid w:val="00EB2472"/>
    <w:rsid w:val="00EB3B2A"/>
    <w:rsid w:val="00ED2862"/>
    <w:rsid w:val="00ED60F5"/>
    <w:rsid w:val="00F05E86"/>
    <w:rsid w:val="00F16FE2"/>
    <w:rsid w:val="00F21700"/>
    <w:rsid w:val="00F37A60"/>
    <w:rsid w:val="00F41C59"/>
    <w:rsid w:val="00F44D04"/>
    <w:rsid w:val="00F6710C"/>
    <w:rsid w:val="00F74E94"/>
    <w:rsid w:val="00F8774A"/>
    <w:rsid w:val="00FA62D5"/>
    <w:rsid w:val="00FA78CC"/>
    <w:rsid w:val="00FB77C5"/>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C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 w:type="paragraph" w:styleId="ListParagraph">
    <w:name w:val="List Paragraph"/>
    <w:basedOn w:val="Normal"/>
    <w:uiPriority w:val="34"/>
    <w:qFormat/>
    <w:rsid w:val="00E662DB"/>
    <w:pPr>
      <w:ind w:left="720"/>
      <w:contextualSpacing/>
    </w:pPr>
  </w:style>
  <w:style w:type="table" w:styleId="TableGrid">
    <w:name w:val="Table Grid"/>
    <w:basedOn w:val="TableNormal"/>
    <w:uiPriority w:val="39"/>
    <w:rsid w:val="001117B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2631</Words>
  <Characters>15002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Becx Carter</dc:creator>
  <cp:lastModifiedBy>Microsoft Office User</cp:lastModifiedBy>
  <cp:revision>2</cp:revision>
  <cp:lastPrinted>2016-04-09T14:13:00Z</cp:lastPrinted>
  <dcterms:created xsi:type="dcterms:W3CDTF">2016-10-22T17:19:00Z</dcterms:created>
  <dcterms:modified xsi:type="dcterms:W3CDTF">2016-10-22T17:19:00Z</dcterms:modified>
</cp:coreProperties>
</file>