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15B3092" w14:textId="77777777" w:rsidR="004D3F9C" w:rsidRPr="00EA464A" w:rsidRDefault="004D3F9C" w:rsidP="004D3F9C">
      <w:pPr>
        <w:jc w:val="center"/>
        <w:rPr>
          <w:rFonts w:ascii="Arial" w:eastAsia="Times New Roman" w:hAnsi="Arial" w:cs="Arial"/>
          <w:color w:val="000000"/>
          <w:lang w:eastAsia="en-GB"/>
        </w:rPr>
      </w:pPr>
      <w:r w:rsidRPr="00EA464A">
        <w:rPr>
          <w:rFonts w:ascii="Arial" w:eastAsia="Times New Roman" w:hAnsi="Arial" w:cs="Arial"/>
          <w:color w:val="000000"/>
          <w:lang w:eastAsia="en-GB"/>
        </w:rPr>
        <w:t>Broughton Parish Council</w:t>
      </w:r>
    </w:p>
    <w:p w14:paraId="426312E7" w14:textId="77777777" w:rsidR="004D3F9C" w:rsidRPr="00EA464A" w:rsidRDefault="004D3F9C" w:rsidP="004D3F9C">
      <w:pPr>
        <w:rPr>
          <w:rFonts w:ascii="Arial" w:eastAsia="Times New Roman" w:hAnsi="Arial" w:cs="Arial"/>
          <w:color w:val="000000"/>
          <w:lang w:eastAsia="en-GB"/>
        </w:rPr>
      </w:pPr>
    </w:p>
    <w:p w14:paraId="6DD8F4CB" w14:textId="0DBE6C23" w:rsidR="004D3F9C" w:rsidRPr="00EA464A" w:rsidRDefault="004D3F9C" w:rsidP="004D3F9C">
      <w:pPr>
        <w:rPr>
          <w:rFonts w:ascii="Arial" w:eastAsia="Times New Roman" w:hAnsi="Arial" w:cs="Arial"/>
          <w:color w:val="000000"/>
          <w:lang w:eastAsia="en-GB"/>
        </w:rPr>
      </w:pPr>
      <w:r w:rsidRPr="00EA464A">
        <w:rPr>
          <w:rFonts w:ascii="Arial" w:eastAsia="Times New Roman" w:hAnsi="Arial" w:cs="Arial"/>
          <w:color w:val="000000"/>
          <w:lang w:eastAsia="en-GB"/>
        </w:rPr>
        <w:t xml:space="preserve">Minutes of </w:t>
      </w:r>
      <w:r w:rsidR="00D111F7" w:rsidRPr="00EA464A">
        <w:rPr>
          <w:rFonts w:ascii="Arial" w:eastAsia="Times New Roman" w:hAnsi="Arial" w:cs="Arial"/>
          <w:color w:val="000000"/>
          <w:lang w:eastAsia="en-GB"/>
        </w:rPr>
        <w:t>the</w:t>
      </w:r>
      <w:r w:rsidR="008D255B" w:rsidRPr="00EA464A">
        <w:rPr>
          <w:rFonts w:ascii="Arial" w:eastAsia="Times New Roman" w:hAnsi="Arial" w:cs="Arial"/>
          <w:color w:val="000000"/>
          <w:lang w:eastAsia="en-GB"/>
        </w:rPr>
        <w:t xml:space="preserve"> </w:t>
      </w:r>
      <w:r w:rsidR="00C237AD" w:rsidRPr="00EA464A">
        <w:rPr>
          <w:rFonts w:ascii="Arial" w:eastAsia="Times New Roman" w:hAnsi="Arial" w:cs="Arial"/>
          <w:color w:val="000000"/>
          <w:lang w:eastAsia="en-GB"/>
        </w:rPr>
        <w:t>meeting of</w:t>
      </w:r>
      <w:r w:rsidRPr="00EA464A">
        <w:rPr>
          <w:rFonts w:ascii="Arial" w:eastAsia="Times New Roman" w:hAnsi="Arial" w:cs="Arial"/>
          <w:color w:val="000000"/>
          <w:lang w:eastAsia="en-GB"/>
        </w:rPr>
        <w:t xml:space="preserve"> B</w:t>
      </w:r>
      <w:r w:rsidR="00E621BB" w:rsidRPr="00EA464A">
        <w:rPr>
          <w:rFonts w:ascii="Arial" w:eastAsia="Times New Roman" w:hAnsi="Arial" w:cs="Arial"/>
          <w:color w:val="000000"/>
          <w:lang w:eastAsia="en-GB"/>
        </w:rPr>
        <w:t>r</w:t>
      </w:r>
      <w:r w:rsidRPr="00EA464A">
        <w:rPr>
          <w:rFonts w:ascii="Arial" w:eastAsia="Times New Roman" w:hAnsi="Arial" w:cs="Arial"/>
          <w:color w:val="000000"/>
          <w:lang w:eastAsia="en-GB"/>
        </w:rPr>
        <w:t xml:space="preserve">oughton Parish Council held in </w:t>
      </w:r>
      <w:r w:rsidR="00D319CE" w:rsidRPr="00EA464A">
        <w:rPr>
          <w:rFonts w:ascii="Arial" w:eastAsia="Times New Roman" w:hAnsi="Arial" w:cs="Arial"/>
          <w:color w:val="000000"/>
          <w:lang w:eastAsia="en-GB"/>
        </w:rPr>
        <w:t>Christchurch, Great Broughton,</w:t>
      </w:r>
      <w:r w:rsidR="007A2039" w:rsidRPr="00EA464A">
        <w:rPr>
          <w:rFonts w:ascii="Arial" w:eastAsia="Times New Roman" w:hAnsi="Arial" w:cs="Arial"/>
          <w:color w:val="000000"/>
          <w:lang w:eastAsia="en-GB"/>
        </w:rPr>
        <w:t xml:space="preserve"> </w:t>
      </w:r>
      <w:r w:rsidRPr="00EA464A">
        <w:rPr>
          <w:rFonts w:ascii="Arial" w:eastAsia="Times New Roman" w:hAnsi="Arial" w:cs="Arial"/>
          <w:color w:val="000000"/>
          <w:lang w:eastAsia="en-GB"/>
        </w:rPr>
        <w:t xml:space="preserve">on </w:t>
      </w:r>
      <w:r w:rsidR="00720C7E" w:rsidRPr="00EA464A">
        <w:rPr>
          <w:rFonts w:ascii="Arial" w:eastAsia="Times New Roman" w:hAnsi="Arial" w:cs="Arial"/>
          <w:color w:val="000000"/>
          <w:lang w:eastAsia="en-GB"/>
        </w:rPr>
        <w:t xml:space="preserve">Tuesday </w:t>
      </w:r>
      <w:r w:rsidR="00010B50">
        <w:rPr>
          <w:rFonts w:ascii="Arial" w:eastAsia="Times New Roman" w:hAnsi="Arial" w:cs="Arial"/>
          <w:color w:val="000000"/>
          <w:lang w:eastAsia="en-GB"/>
        </w:rPr>
        <w:t>13</w:t>
      </w:r>
      <w:r w:rsidR="00010B50" w:rsidRPr="00010B50">
        <w:rPr>
          <w:rFonts w:ascii="Arial" w:eastAsia="Times New Roman" w:hAnsi="Arial" w:cs="Arial"/>
          <w:color w:val="000000"/>
          <w:vertAlign w:val="superscript"/>
          <w:lang w:eastAsia="en-GB"/>
        </w:rPr>
        <w:t>th</w:t>
      </w:r>
      <w:r w:rsidR="00010B50">
        <w:rPr>
          <w:rFonts w:ascii="Arial" w:eastAsia="Times New Roman" w:hAnsi="Arial" w:cs="Arial"/>
          <w:color w:val="000000"/>
          <w:lang w:eastAsia="en-GB"/>
        </w:rPr>
        <w:t xml:space="preserve"> Oct 2026 </w:t>
      </w:r>
      <w:r w:rsidR="00835EF3" w:rsidRPr="00EA464A">
        <w:rPr>
          <w:rFonts w:ascii="Arial" w:eastAsia="Times New Roman" w:hAnsi="Arial" w:cs="Arial"/>
          <w:color w:val="000000"/>
          <w:lang w:eastAsia="en-GB"/>
        </w:rPr>
        <w:t>at</w:t>
      </w:r>
      <w:r w:rsidR="00FB58EC" w:rsidRPr="00EA464A">
        <w:rPr>
          <w:rFonts w:ascii="Arial" w:eastAsia="Times New Roman" w:hAnsi="Arial" w:cs="Arial"/>
          <w:color w:val="000000"/>
          <w:lang w:eastAsia="en-GB"/>
        </w:rPr>
        <w:t xml:space="preserve"> 18:0</w:t>
      </w:r>
      <w:r w:rsidR="00720C7E" w:rsidRPr="00EA464A">
        <w:rPr>
          <w:rFonts w:ascii="Arial" w:eastAsia="Times New Roman" w:hAnsi="Arial" w:cs="Arial"/>
          <w:color w:val="000000"/>
          <w:lang w:eastAsia="en-GB"/>
        </w:rPr>
        <w:t>0</w:t>
      </w:r>
    </w:p>
    <w:p w14:paraId="3733F786" w14:textId="77777777" w:rsidR="004D3F9C" w:rsidRPr="00EA464A" w:rsidRDefault="004D3F9C" w:rsidP="004D3F9C">
      <w:pPr>
        <w:rPr>
          <w:rFonts w:ascii="Arial" w:eastAsia="Times New Roman" w:hAnsi="Arial" w:cs="Arial"/>
          <w:color w:val="000000"/>
          <w:lang w:eastAsia="en-GB"/>
        </w:rPr>
      </w:pPr>
    </w:p>
    <w:p w14:paraId="357B45A6" w14:textId="1081E043" w:rsidR="00F54F11" w:rsidRPr="00103BD5" w:rsidRDefault="00FB58EC" w:rsidP="00FB58EC">
      <w:pPr>
        <w:rPr>
          <w:rFonts w:ascii="Arial" w:hAnsi="Arial" w:cs="Arial"/>
          <w:bCs/>
        </w:rPr>
      </w:pPr>
      <w:r w:rsidRPr="00103BD5">
        <w:rPr>
          <w:rFonts w:ascii="Arial" w:hAnsi="Arial" w:cs="Arial"/>
          <w:b/>
        </w:rPr>
        <w:t>Present:</w:t>
      </w:r>
      <w:r w:rsidR="002E48EF" w:rsidRPr="00103BD5">
        <w:rPr>
          <w:rFonts w:ascii="Arial" w:hAnsi="Arial" w:cs="Arial"/>
          <w:b/>
        </w:rPr>
        <w:t xml:space="preserve"> </w:t>
      </w:r>
      <w:r w:rsidR="002E48EF" w:rsidRPr="00103BD5">
        <w:rPr>
          <w:rFonts w:ascii="Arial" w:hAnsi="Arial" w:cs="Arial"/>
          <w:bCs/>
        </w:rPr>
        <w:t>Nigel Clubley</w:t>
      </w:r>
      <w:r w:rsidRPr="00103BD5">
        <w:rPr>
          <w:rFonts w:ascii="Arial" w:hAnsi="Arial" w:cs="Arial"/>
          <w:b/>
        </w:rPr>
        <w:t xml:space="preserve"> </w:t>
      </w:r>
      <w:r w:rsidRPr="00103BD5">
        <w:rPr>
          <w:rFonts w:ascii="Arial" w:hAnsi="Arial" w:cs="Arial"/>
          <w:bCs/>
        </w:rPr>
        <w:t>(</w:t>
      </w:r>
      <w:r w:rsidR="00285A10" w:rsidRPr="00103BD5">
        <w:rPr>
          <w:rFonts w:ascii="Arial" w:hAnsi="Arial" w:cs="Arial"/>
          <w:bCs/>
        </w:rPr>
        <w:t xml:space="preserve">in the </w:t>
      </w:r>
      <w:r w:rsidRPr="00103BD5">
        <w:rPr>
          <w:rFonts w:ascii="Arial" w:hAnsi="Arial" w:cs="Arial"/>
          <w:bCs/>
        </w:rPr>
        <w:t>Chair)</w:t>
      </w:r>
      <w:r w:rsidR="00E60C52" w:rsidRPr="00103BD5">
        <w:rPr>
          <w:rFonts w:ascii="Arial" w:hAnsi="Arial" w:cs="Arial"/>
          <w:bCs/>
        </w:rPr>
        <w:t xml:space="preserve">, </w:t>
      </w:r>
      <w:r w:rsidR="0068098D" w:rsidRPr="00103BD5">
        <w:rPr>
          <w:rFonts w:ascii="Arial" w:hAnsi="Arial" w:cs="Arial"/>
          <w:bCs/>
        </w:rPr>
        <w:t xml:space="preserve">Nicky Cockburn, </w:t>
      </w:r>
      <w:r w:rsidR="00D111F7" w:rsidRPr="00103BD5">
        <w:rPr>
          <w:rFonts w:ascii="Arial" w:hAnsi="Arial" w:cs="Arial"/>
          <w:bCs/>
        </w:rPr>
        <w:t xml:space="preserve">Bill Smith, </w:t>
      </w:r>
      <w:r w:rsidR="00720C7E" w:rsidRPr="00103BD5">
        <w:rPr>
          <w:rFonts w:ascii="Arial" w:hAnsi="Arial" w:cs="Arial"/>
          <w:bCs/>
        </w:rPr>
        <w:t xml:space="preserve">Paul Chatten, Annette Chatten, </w:t>
      </w:r>
      <w:r w:rsidR="00835EF3" w:rsidRPr="00103BD5">
        <w:rPr>
          <w:rFonts w:ascii="Arial" w:hAnsi="Arial" w:cs="Arial"/>
          <w:bCs/>
        </w:rPr>
        <w:t>Russ Cockburn</w:t>
      </w:r>
      <w:r w:rsidR="00EA7407" w:rsidRPr="00103BD5">
        <w:rPr>
          <w:rFonts w:ascii="Arial" w:hAnsi="Arial" w:cs="Arial"/>
          <w:bCs/>
        </w:rPr>
        <w:t xml:space="preserve">, </w:t>
      </w:r>
      <w:r w:rsidR="00010B50" w:rsidRPr="00103BD5">
        <w:rPr>
          <w:rFonts w:ascii="Arial" w:hAnsi="Arial" w:cs="Arial"/>
          <w:bCs/>
        </w:rPr>
        <w:t xml:space="preserve">Mary Bradley, Sue Hannah, Steve Hannah, Martin Harris, </w:t>
      </w:r>
      <w:r w:rsidR="00EA7407" w:rsidRPr="00103BD5">
        <w:rPr>
          <w:rFonts w:ascii="Arial" w:hAnsi="Arial" w:cs="Arial"/>
          <w:bCs/>
        </w:rPr>
        <w:t xml:space="preserve">Becx Carter (Clerk), </w:t>
      </w:r>
    </w:p>
    <w:p w14:paraId="3D05A72D" w14:textId="77777777" w:rsidR="00FB58EC" w:rsidRPr="00103BD5" w:rsidRDefault="00FB58EC" w:rsidP="00FB58EC">
      <w:pPr>
        <w:rPr>
          <w:rFonts w:ascii="Arial" w:hAnsi="Arial" w:cs="Arial"/>
        </w:rPr>
      </w:pPr>
    </w:p>
    <w:p w14:paraId="33596EC6" w14:textId="125AAE55" w:rsidR="00876C59" w:rsidRPr="00103BD5" w:rsidRDefault="00D32783" w:rsidP="004D3F9C">
      <w:pPr>
        <w:spacing w:after="200"/>
        <w:rPr>
          <w:rFonts w:ascii="Arial" w:eastAsia="Times New Roman" w:hAnsi="Arial" w:cs="Arial"/>
          <w:color w:val="000000"/>
          <w:lang w:eastAsia="en-GB"/>
        </w:rPr>
      </w:pPr>
      <w:r w:rsidRPr="00103BD5">
        <w:rPr>
          <w:rFonts w:ascii="Arial" w:eastAsia="Times New Roman" w:hAnsi="Arial" w:cs="Arial"/>
          <w:b/>
          <w:bCs/>
          <w:color w:val="000000"/>
          <w:lang w:eastAsia="en-GB"/>
        </w:rPr>
        <w:t>Apologies</w:t>
      </w:r>
      <w:r w:rsidR="00695264" w:rsidRPr="00103BD5">
        <w:rPr>
          <w:rFonts w:ascii="Arial" w:eastAsia="Times New Roman" w:hAnsi="Arial" w:cs="Arial"/>
          <w:b/>
          <w:bCs/>
          <w:color w:val="000000"/>
          <w:lang w:eastAsia="en-GB"/>
        </w:rPr>
        <w:t xml:space="preserve">: </w:t>
      </w:r>
      <w:r w:rsidR="00103BD5" w:rsidRPr="00103BD5">
        <w:rPr>
          <w:rFonts w:ascii="Arial" w:eastAsia="Times New Roman" w:hAnsi="Arial" w:cs="Arial"/>
          <w:bCs/>
          <w:color w:val="000000"/>
          <w:lang w:eastAsia="en-GB"/>
        </w:rPr>
        <w:t>None</w:t>
      </w:r>
    </w:p>
    <w:p w14:paraId="769A26FE" w14:textId="4D17729A" w:rsidR="004D3F9C" w:rsidRPr="00EA464A" w:rsidRDefault="004D3F9C" w:rsidP="004D3F9C">
      <w:pPr>
        <w:spacing w:after="200"/>
        <w:rPr>
          <w:rFonts w:ascii="Arial" w:eastAsia="Times New Roman" w:hAnsi="Arial" w:cs="Arial"/>
          <w:color w:val="000000"/>
          <w:lang w:eastAsia="en-GB"/>
        </w:rPr>
      </w:pPr>
      <w:r w:rsidRPr="00103BD5">
        <w:rPr>
          <w:rFonts w:ascii="Arial" w:eastAsia="Times New Roman" w:hAnsi="Arial" w:cs="Arial"/>
          <w:color w:val="000000"/>
          <w:lang w:eastAsia="en-GB"/>
        </w:rPr>
        <w:t>Wit</w:t>
      </w:r>
      <w:r w:rsidR="00311255" w:rsidRPr="00103BD5">
        <w:rPr>
          <w:rFonts w:ascii="Arial" w:eastAsia="Times New Roman" w:hAnsi="Arial" w:cs="Arial"/>
          <w:color w:val="000000"/>
          <w:lang w:eastAsia="en-GB"/>
        </w:rPr>
        <w:t>h</w:t>
      </w:r>
      <w:r w:rsidR="00D111F7" w:rsidRPr="00103BD5">
        <w:rPr>
          <w:rFonts w:ascii="Arial" w:eastAsia="Times New Roman" w:hAnsi="Arial" w:cs="Arial"/>
          <w:color w:val="000000"/>
          <w:lang w:eastAsia="en-GB"/>
        </w:rPr>
        <w:t xml:space="preserve"> </w:t>
      </w:r>
      <w:r w:rsidR="00103BD5" w:rsidRPr="00103BD5">
        <w:rPr>
          <w:rFonts w:ascii="Arial" w:eastAsia="Times New Roman" w:hAnsi="Arial" w:cs="Arial"/>
          <w:color w:val="000000"/>
          <w:lang w:eastAsia="en-GB"/>
        </w:rPr>
        <w:t>9</w:t>
      </w:r>
      <w:r w:rsidR="00720C7E" w:rsidRPr="00103BD5">
        <w:rPr>
          <w:rFonts w:ascii="Arial" w:eastAsia="Times New Roman" w:hAnsi="Arial" w:cs="Arial"/>
          <w:color w:val="000000"/>
          <w:lang w:eastAsia="en-GB"/>
        </w:rPr>
        <w:t xml:space="preserve"> </w:t>
      </w:r>
      <w:r w:rsidRPr="00103BD5">
        <w:rPr>
          <w:rFonts w:ascii="Arial" w:eastAsia="Times New Roman" w:hAnsi="Arial" w:cs="Arial"/>
          <w:color w:val="000000"/>
          <w:lang w:eastAsia="en-GB"/>
        </w:rPr>
        <w:t>Councillors present the meeting was quorate.</w:t>
      </w:r>
      <w:r w:rsidRPr="00EA464A">
        <w:rPr>
          <w:rFonts w:ascii="Arial" w:eastAsia="Times New Roman" w:hAnsi="Arial" w:cs="Arial"/>
          <w:color w:val="000000"/>
          <w:lang w:eastAsia="en-GB"/>
        </w:rPr>
        <w:t> </w:t>
      </w:r>
    </w:p>
    <w:p w14:paraId="12B36FFC" w14:textId="7DD37F52" w:rsidR="00D32783" w:rsidRPr="00EA464A" w:rsidRDefault="00010B50" w:rsidP="00A63FDA">
      <w:pPr>
        <w:pStyle w:val="Heading1"/>
        <w:rPr>
          <w:sz w:val="24"/>
          <w:szCs w:val="24"/>
        </w:rPr>
      </w:pPr>
      <w:r>
        <w:rPr>
          <w:sz w:val="24"/>
          <w:szCs w:val="24"/>
        </w:rPr>
        <w:t>116</w:t>
      </w:r>
      <w:r w:rsidR="0008488A" w:rsidRPr="00EA464A">
        <w:rPr>
          <w:sz w:val="24"/>
          <w:szCs w:val="24"/>
        </w:rPr>
        <w:t xml:space="preserve">/26 </w:t>
      </w:r>
      <w:r w:rsidR="004D3F9C" w:rsidRPr="00EA464A">
        <w:rPr>
          <w:sz w:val="24"/>
          <w:szCs w:val="24"/>
        </w:rPr>
        <w:t xml:space="preserve">Apologies </w:t>
      </w:r>
      <w:r w:rsidR="007E04A2" w:rsidRPr="00EA464A">
        <w:rPr>
          <w:sz w:val="24"/>
          <w:szCs w:val="24"/>
        </w:rPr>
        <w:t>and reasons for</w:t>
      </w:r>
      <w:r w:rsidR="004D3F9C" w:rsidRPr="00EA464A">
        <w:rPr>
          <w:sz w:val="24"/>
          <w:szCs w:val="24"/>
        </w:rPr>
        <w:t xml:space="preserve"> absence</w:t>
      </w:r>
    </w:p>
    <w:p w14:paraId="546B3FC1" w14:textId="0A7CCD92" w:rsidR="0068098D" w:rsidRPr="00EA464A" w:rsidRDefault="00DC57AF" w:rsidP="00172B47">
      <w:pPr>
        <w:pStyle w:val="NoSpacing"/>
        <w:rPr>
          <w:sz w:val="24"/>
          <w:szCs w:val="24"/>
        </w:rPr>
      </w:pPr>
      <w:r w:rsidRPr="00EA464A">
        <w:rPr>
          <w:b/>
          <w:bCs/>
          <w:sz w:val="24"/>
          <w:szCs w:val="24"/>
        </w:rPr>
        <w:t xml:space="preserve">Resolved </w:t>
      </w:r>
      <w:r w:rsidRPr="00EA464A">
        <w:rPr>
          <w:sz w:val="24"/>
          <w:szCs w:val="24"/>
        </w:rPr>
        <w:t>by all present that apologies and reasons for absence were noted as received from those named above</w:t>
      </w:r>
    </w:p>
    <w:p w14:paraId="7D0E1190" w14:textId="2BB746AD" w:rsidR="00725D17" w:rsidRPr="00EA464A" w:rsidRDefault="00010B50" w:rsidP="0084291F">
      <w:pPr>
        <w:spacing w:before="120" w:after="120"/>
        <w:outlineLvl w:val="0"/>
        <w:rPr>
          <w:rFonts w:ascii="Arial" w:eastAsia="Times New Roman" w:hAnsi="Arial" w:cs="Arial"/>
          <w:b/>
          <w:bCs/>
          <w:color w:val="000000"/>
          <w:kern w:val="36"/>
          <w:u w:val="single"/>
          <w:lang w:eastAsia="en-GB"/>
        </w:rPr>
      </w:pPr>
      <w:r>
        <w:rPr>
          <w:rFonts w:ascii="Arial" w:eastAsia="Times New Roman" w:hAnsi="Arial" w:cs="Arial"/>
          <w:b/>
          <w:bCs/>
          <w:color w:val="000000"/>
          <w:kern w:val="36"/>
          <w:u w:val="single"/>
          <w:lang w:eastAsia="en-GB"/>
        </w:rPr>
        <w:t>117</w:t>
      </w:r>
      <w:r w:rsidR="00720C7E" w:rsidRPr="00EA464A">
        <w:rPr>
          <w:rFonts w:ascii="Arial" w:eastAsia="Times New Roman" w:hAnsi="Arial" w:cs="Arial"/>
          <w:b/>
          <w:bCs/>
          <w:color w:val="000000"/>
          <w:kern w:val="36"/>
          <w:u w:val="single"/>
          <w:lang w:eastAsia="en-GB"/>
        </w:rPr>
        <w:t>/</w:t>
      </w:r>
      <w:r w:rsidR="00D969D4" w:rsidRPr="00EA464A">
        <w:rPr>
          <w:rFonts w:ascii="Arial" w:eastAsia="Times New Roman" w:hAnsi="Arial" w:cs="Arial"/>
          <w:b/>
          <w:bCs/>
          <w:color w:val="000000"/>
          <w:kern w:val="36"/>
          <w:u w:val="single"/>
          <w:lang w:eastAsia="en-GB"/>
        </w:rPr>
        <w:t>26</w:t>
      </w:r>
      <w:r w:rsidR="00C237AD" w:rsidRPr="00EA464A">
        <w:rPr>
          <w:rFonts w:ascii="Arial" w:eastAsia="Times New Roman" w:hAnsi="Arial" w:cs="Arial"/>
          <w:b/>
          <w:bCs/>
          <w:color w:val="000000"/>
          <w:kern w:val="36"/>
          <w:u w:val="single"/>
          <w:lang w:eastAsia="en-GB"/>
        </w:rPr>
        <w:t xml:space="preserve"> </w:t>
      </w:r>
      <w:r w:rsidR="004D3F9C" w:rsidRPr="00EA464A">
        <w:rPr>
          <w:rFonts w:ascii="Arial" w:eastAsia="Times New Roman" w:hAnsi="Arial" w:cs="Arial"/>
          <w:b/>
          <w:bCs/>
          <w:color w:val="000000"/>
          <w:kern w:val="36"/>
          <w:u w:val="single"/>
          <w:lang w:eastAsia="en-GB"/>
        </w:rPr>
        <w:t>Requests for dispensations and declarations of interest</w:t>
      </w:r>
    </w:p>
    <w:p w14:paraId="284318D3" w14:textId="2FC48B12" w:rsidR="00C237AD" w:rsidRPr="00EA464A" w:rsidRDefault="005359AB" w:rsidP="0084291F">
      <w:pPr>
        <w:spacing w:before="120" w:after="120"/>
        <w:outlineLvl w:val="0"/>
        <w:rPr>
          <w:rFonts w:ascii="Arial" w:eastAsia="Times New Roman" w:hAnsi="Arial" w:cs="Arial"/>
          <w:color w:val="000000"/>
          <w:kern w:val="36"/>
          <w:lang w:eastAsia="en-GB"/>
        </w:rPr>
      </w:pPr>
      <w:r w:rsidRPr="00EA464A">
        <w:rPr>
          <w:rFonts w:ascii="Arial" w:eastAsia="Times New Roman" w:hAnsi="Arial" w:cs="Arial"/>
          <w:color w:val="000000"/>
          <w:kern w:val="36"/>
          <w:lang w:eastAsia="en-GB"/>
        </w:rPr>
        <w:t>None</w:t>
      </w:r>
    </w:p>
    <w:p w14:paraId="24920BDA" w14:textId="39FE4A3F" w:rsidR="007A2039" w:rsidRPr="00EA464A" w:rsidRDefault="00010B50" w:rsidP="007A2039">
      <w:pPr>
        <w:pStyle w:val="Heading1"/>
        <w:rPr>
          <w:sz w:val="24"/>
          <w:szCs w:val="24"/>
        </w:rPr>
      </w:pPr>
      <w:r>
        <w:rPr>
          <w:sz w:val="24"/>
          <w:szCs w:val="24"/>
        </w:rPr>
        <w:t>118</w:t>
      </w:r>
      <w:r w:rsidR="00D969D4" w:rsidRPr="00EA464A">
        <w:rPr>
          <w:sz w:val="24"/>
          <w:szCs w:val="24"/>
        </w:rPr>
        <w:t>/26</w:t>
      </w:r>
      <w:r w:rsidR="007A2039" w:rsidRPr="00EA464A">
        <w:rPr>
          <w:sz w:val="24"/>
          <w:szCs w:val="24"/>
        </w:rPr>
        <w:t xml:space="preserve"> Exclusion of Press &amp; Public (Public Bodies Admission to Meetings Act 1960)</w:t>
      </w:r>
    </w:p>
    <w:p w14:paraId="0F906DAA" w14:textId="6E43A421" w:rsidR="007A2039" w:rsidRPr="00EA464A" w:rsidRDefault="00945F07" w:rsidP="007A2039">
      <w:pPr>
        <w:pStyle w:val="NoSpacing"/>
        <w:rPr>
          <w:sz w:val="24"/>
          <w:szCs w:val="24"/>
        </w:rPr>
      </w:pPr>
      <w:r w:rsidRPr="00EA464A">
        <w:rPr>
          <w:sz w:val="24"/>
          <w:szCs w:val="24"/>
        </w:rPr>
        <w:t xml:space="preserve">None </w:t>
      </w:r>
    </w:p>
    <w:p w14:paraId="57C2A868" w14:textId="3C3C2091" w:rsidR="00E7100E" w:rsidRPr="00EA464A" w:rsidRDefault="00010B50" w:rsidP="00C237AD">
      <w:pPr>
        <w:spacing w:before="120" w:after="120"/>
        <w:outlineLvl w:val="0"/>
        <w:rPr>
          <w:rFonts w:ascii="Arial" w:eastAsia="Times New Roman" w:hAnsi="Arial" w:cs="Arial"/>
          <w:b/>
          <w:bCs/>
          <w:color w:val="000000"/>
          <w:kern w:val="36"/>
          <w:u w:val="single"/>
          <w:lang w:eastAsia="en-GB"/>
        </w:rPr>
      </w:pPr>
      <w:r>
        <w:rPr>
          <w:rFonts w:ascii="Arial" w:eastAsia="Times New Roman" w:hAnsi="Arial" w:cs="Arial"/>
          <w:b/>
          <w:bCs/>
          <w:color w:val="000000"/>
          <w:kern w:val="36"/>
          <w:u w:val="single"/>
          <w:lang w:eastAsia="en-GB"/>
        </w:rPr>
        <w:t>119</w:t>
      </w:r>
      <w:r w:rsidR="0008488A" w:rsidRPr="00EA464A">
        <w:rPr>
          <w:rFonts w:ascii="Arial" w:eastAsia="Times New Roman" w:hAnsi="Arial" w:cs="Arial"/>
          <w:b/>
          <w:bCs/>
          <w:color w:val="000000"/>
          <w:kern w:val="36"/>
          <w:u w:val="single"/>
          <w:lang w:eastAsia="en-GB"/>
        </w:rPr>
        <w:t>/</w:t>
      </w:r>
      <w:r w:rsidR="00D969D4" w:rsidRPr="00EA464A">
        <w:rPr>
          <w:rFonts w:ascii="Arial" w:eastAsia="Times New Roman" w:hAnsi="Arial" w:cs="Arial"/>
          <w:b/>
          <w:bCs/>
          <w:color w:val="000000"/>
          <w:kern w:val="36"/>
          <w:u w:val="single"/>
          <w:lang w:eastAsia="en-GB"/>
        </w:rPr>
        <w:t>26</w:t>
      </w:r>
      <w:r w:rsidR="004D3F9C" w:rsidRPr="00EA464A">
        <w:rPr>
          <w:rFonts w:ascii="Arial" w:eastAsia="Times New Roman" w:hAnsi="Arial" w:cs="Arial"/>
          <w:b/>
          <w:bCs/>
          <w:color w:val="000000"/>
          <w:kern w:val="36"/>
          <w:u w:val="single"/>
          <w:lang w:eastAsia="en-GB"/>
        </w:rPr>
        <w:t xml:space="preserve"> Minutes of the meetings held on the </w:t>
      </w:r>
      <w:proofErr w:type="gramStart"/>
      <w:r>
        <w:rPr>
          <w:rFonts w:ascii="Arial" w:eastAsia="Times New Roman" w:hAnsi="Arial" w:cs="Arial"/>
          <w:b/>
          <w:bCs/>
          <w:color w:val="000000"/>
          <w:kern w:val="36"/>
          <w:u w:val="single"/>
          <w:lang w:eastAsia="en-GB"/>
        </w:rPr>
        <w:t>8</w:t>
      </w:r>
      <w:r w:rsidRPr="00010B50">
        <w:rPr>
          <w:rFonts w:ascii="Arial" w:eastAsia="Times New Roman" w:hAnsi="Arial" w:cs="Arial"/>
          <w:b/>
          <w:bCs/>
          <w:color w:val="000000"/>
          <w:kern w:val="36"/>
          <w:u w:val="single"/>
          <w:vertAlign w:val="superscript"/>
          <w:lang w:eastAsia="en-GB"/>
        </w:rPr>
        <w:t>th</w:t>
      </w:r>
      <w:proofErr w:type="gramEnd"/>
      <w:r>
        <w:rPr>
          <w:rFonts w:ascii="Arial" w:eastAsia="Times New Roman" w:hAnsi="Arial" w:cs="Arial"/>
          <w:b/>
          <w:bCs/>
          <w:color w:val="000000"/>
          <w:kern w:val="36"/>
          <w:u w:val="single"/>
          <w:lang w:eastAsia="en-GB"/>
        </w:rPr>
        <w:t xml:space="preserve"> Sept 2026</w:t>
      </w:r>
    </w:p>
    <w:p w14:paraId="3EFE71CE" w14:textId="163E8781" w:rsidR="00571637" w:rsidRPr="00EA464A" w:rsidRDefault="004D3F9C" w:rsidP="00172B47">
      <w:pPr>
        <w:pStyle w:val="NoSpacing"/>
        <w:rPr>
          <w:sz w:val="24"/>
          <w:szCs w:val="24"/>
        </w:rPr>
      </w:pPr>
      <w:r w:rsidRPr="00EA464A">
        <w:rPr>
          <w:sz w:val="24"/>
          <w:szCs w:val="24"/>
        </w:rPr>
        <w:t>All members of the council had received a copy of the minutes</w:t>
      </w:r>
      <w:r w:rsidR="00AF5458" w:rsidRPr="00EA464A">
        <w:rPr>
          <w:sz w:val="24"/>
          <w:szCs w:val="24"/>
        </w:rPr>
        <w:t xml:space="preserve"> in advance of the meeting</w:t>
      </w:r>
      <w:r w:rsidRPr="00EA464A">
        <w:rPr>
          <w:sz w:val="24"/>
          <w:szCs w:val="24"/>
        </w:rPr>
        <w:t>.</w:t>
      </w:r>
    </w:p>
    <w:p w14:paraId="77E11FED" w14:textId="77777777" w:rsidR="00571637" w:rsidRPr="00EA464A" w:rsidRDefault="00571637" w:rsidP="00172B47">
      <w:pPr>
        <w:pStyle w:val="NoSpacing"/>
        <w:rPr>
          <w:sz w:val="24"/>
          <w:szCs w:val="24"/>
        </w:rPr>
      </w:pPr>
    </w:p>
    <w:p w14:paraId="1927E391" w14:textId="67ACF475" w:rsidR="004D3F9C" w:rsidRPr="00EA464A" w:rsidRDefault="004D3F9C" w:rsidP="00172B47">
      <w:pPr>
        <w:pStyle w:val="NoSpacing"/>
        <w:rPr>
          <w:sz w:val="24"/>
          <w:szCs w:val="24"/>
        </w:rPr>
      </w:pPr>
      <w:r w:rsidRPr="00EA464A">
        <w:rPr>
          <w:b/>
          <w:bCs/>
          <w:sz w:val="24"/>
          <w:szCs w:val="24"/>
        </w:rPr>
        <w:t xml:space="preserve">Resolved </w:t>
      </w:r>
      <w:r w:rsidRPr="00EA464A">
        <w:rPr>
          <w:sz w:val="24"/>
          <w:szCs w:val="24"/>
        </w:rPr>
        <w:t xml:space="preserve">by </w:t>
      </w:r>
      <w:r w:rsidR="00E73695" w:rsidRPr="00EA464A">
        <w:rPr>
          <w:sz w:val="24"/>
          <w:szCs w:val="24"/>
        </w:rPr>
        <w:t>all present</w:t>
      </w:r>
      <w:r w:rsidRPr="00EA464A">
        <w:rPr>
          <w:sz w:val="24"/>
          <w:szCs w:val="24"/>
        </w:rPr>
        <w:t xml:space="preserve"> th</w:t>
      </w:r>
      <w:r w:rsidR="00E73695" w:rsidRPr="00EA464A">
        <w:rPr>
          <w:sz w:val="24"/>
          <w:szCs w:val="24"/>
        </w:rPr>
        <w:t>at the</w:t>
      </w:r>
      <w:r w:rsidR="001D321A" w:rsidRPr="00EA464A">
        <w:rPr>
          <w:sz w:val="24"/>
          <w:szCs w:val="24"/>
        </w:rPr>
        <w:t xml:space="preserve"> </w:t>
      </w:r>
      <w:r w:rsidR="00007DEE" w:rsidRPr="00EA464A">
        <w:rPr>
          <w:sz w:val="24"/>
          <w:szCs w:val="24"/>
        </w:rPr>
        <w:t xml:space="preserve">minutes </w:t>
      </w:r>
      <w:r w:rsidRPr="00EA464A">
        <w:rPr>
          <w:sz w:val="24"/>
          <w:szCs w:val="24"/>
        </w:rPr>
        <w:t xml:space="preserve">of the </w:t>
      </w:r>
      <w:proofErr w:type="gramStart"/>
      <w:r w:rsidR="00010B50">
        <w:rPr>
          <w:sz w:val="24"/>
          <w:szCs w:val="24"/>
        </w:rPr>
        <w:t>8</w:t>
      </w:r>
      <w:r w:rsidR="00010B50" w:rsidRPr="00010B50">
        <w:rPr>
          <w:sz w:val="24"/>
          <w:szCs w:val="24"/>
          <w:vertAlign w:val="superscript"/>
        </w:rPr>
        <w:t>th</w:t>
      </w:r>
      <w:proofErr w:type="gramEnd"/>
      <w:r w:rsidR="00010B50">
        <w:rPr>
          <w:sz w:val="24"/>
          <w:szCs w:val="24"/>
        </w:rPr>
        <w:t xml:space="preserve"> Sept 2026</w:t>
      </w:r>
      <w:r w:rsidR="0008488A" w:rsidRPr="00EA464A">
        <w:rPr>
          <w:sz w:val="24"/>
          <w:szCs w:val="24"/>
        </w:rPr>
        <w:t xml:space="preserve"> </w:t>
      </w:r>
      <w:r w:rsidR="00F27F37" w:rsidRPr="00EA464A">
        <w:rPr>
          <w:sz w:val="24"/>
          <w:szCs w:val="24"/>
        </w:rPr>
        <w:t>meeting be signed as a true and accurate record</w:t>
      </w:r>
      <w:r w:rsidR="00AF5458" w:rsidRPr="00EA464A">
        <w:rPr>
          <w:sz w:val="24"/>
          <w:szCs w:val="24"/>
        </w:rPr>
        <w:t xml:space="preserve"> by the </w:t>
      </w:r>
      <w:r w:rsidR="003422DD" w:rsidRPr="00EA464A">
        <w:rPr>
          <w:sz w:val="24"/>
          <w:szCs w:val="24"/>
        </w:rPr>
        <w:t>Chair.</w:t>
      </w:r>
      <w:r w:rsidR="00EA7407" w:rsidRPr="00EA464A">
        <w:rPr>
          <w:sz w:val="24"/>
          <w:szCs w:val="24"/>
        </w:rPr>
        <w:t xml:space="preserve"> (</w:t>
      </w:r>
      <w:r w:rsidR="00103BD5">
        <w:rPr>
          <w:sz w:val="24"/>
          <w:szCs w:val="24"/>
        </w:rPr>
        <w:t xml:space="preserve">Nicky </w:t>
      </w:r>
      <w:r w:rsidR="00EA7407" w:rsidRPr="00103BD5">
        <w:rPr>
          <w:sz w:val="24"/>
          <w:szCs w:val="24"/>
        </w:rPr>
        <w:t>proposed, Annette seconded</w:t>
      </w:r>
      <w:r w:rsidR="00EA7407" w:rsidRPr="00EA464A">
        <w:rPr>
          <w:sz w:val="24"/>
          <w:szCs w:val="24"/>
        </w:rPr>
        <w:t xml:space="preserve"> all in favour)</w:t>
      </w:r>
    </w:p>
    <w:p w14:paraId="2A51ECDF" w14:textId="77777777" w:rsidR="004D3F9C" w:rsidRPr="00EA464A" w:rsidRDefault="004D3F9C" w:rsidP="00172B47">
      <w:pPr>
        <w:pStyle w:val="NoSpacing"/>
        <w:rPr>
          <w:sz w:val="24"/>
          <w:szCs w:val="24"/>
        </w:rPr>
      </w:pPr>
    </w:p>
    <w:p w14:paraId="392C243C" w14:textId="5DF14F9C" w:rsidR="008C7273" w:rsidRPr="00EA464A" w:rsidRDefault="004D3F9C" w:rsidP="00C237AD">
      <w:pPr>
        <w:pStyle w:val="NoSpacing"/>
        <w:rPr>
          <w:b/>
          <w:bCs/>
          <w:sz w:val="24"/>
          <w:szCs w:val="24"/>
        </w:rPr>
      </w:pPr>
      <w:r w:rsidRPr="00EA464A">
        <w:rPr>
          <w:b/>
          <w:bCs/>
          <w:sz w:val="24"/>
          <w:szCs w:val="24"/>
        </w:rPr>
        <w:t>Action: Clerk to upload the completed minutes to the website. </w:t>
      </w:r>
    </w:p>
    <w:p w14:paraId="1FBCDE3C" w14:textId="68BC3E20" w:rsidR="004D3F9C" w:rsidRPr="00103BD5" w:rsidRDefault="00010B50" w:rsidP="004D3F9C">
      <w:pPr>
        <w:spacing w:before="120" w:after="120"/>
        <w:outlineLvl w:val="0"/>
        <w:rPr>
          <w:rFonts w:ascii="Arial" w:eastAsia="Times New Roman" w:hAnsi="Arial" w:cs="Arial"/>
          <w:b/>
          <w:bCs/>
          <w:color w:val="000000"/>
          <w:kern w:val="36"/>
          <w:u w:val="single"/>
          <w:lang w:eastAsia="en-GB"/>
        </w:rPr>
      </w:pPr>
      <w:r w:rsidRPr="00103BD5">
        <w:rPr>
          <w:rFonts w:ascii="Arial" w:eastAsia="Times New Roman" w:hAnsi="Arial" w:cs="Arial"/>
          <w:b/>
          <w:bCs/>
          <w:color w:val="000000"/>
          <w:kern w:val="36"/>
          <w:u w:val="single"/>
          <w:lang w:eastAsia="en-GB"/>
        </w:rPr>
        <w:t>120</w:t>
      </w:r>
      <w:r w:rsidR="00D969D4" w:rsidRPr="00103BD5">
        <w:rPr>
          <w:rFonts w:ascii="Arial" w:eastAsia="Times New Roman" w:hAnsi="Arial" w:cs="Arial"/>
          <w:b/>
          <w:bCs/>
          <w:color w:val="000000"/>
          <w:kern w:val="36"/>
          <w:u w:val="single"/>
          <w:lang w:eastAsia="en-GB"/>
        </w:rPr>
        <w:t>/26</w:t>
      </w:r>
      <w:r w:rsidR="00CB2D99" w:rsidRPr="00103BD5">
        <w:rPr>
          <w:rFonts w:ascii="Arial" w:eastAsia="Times New Roman" w:hAnsi="Arial" w:cs="Arial"/>
          <w:b/>
          <w:bCs/>
          <w:color w:val="000000"/>
          <w:kern w:val="36"/>
          <w:u w:val="single"/>
          <w:lang w:eastAsia="en-GB"/>
        </w:rPr>
        <w:t xml:space="preserve"> </w:t>
      </w:r>
      <w:r w:rsidR="004D3F9C" w:rsidRPr="00103BD5">
        <w:rPr>
          <w:rFonts w:ascii="Arial" w:eastAsia="Times New Roman" w:hAnsi="Arial" w:cs="Arial"/>
          <w:b/>
          <w:bCs/>
          <w:color w:val="000000"/>
          <w:kern w:val="36"/>
          <w:u w:val="single"/>
          <w:lang w:eastAsia="en-GB"/>
        </w:rPr>
        <w:t>Chairman’s Announcements</w:t>
      </w:r>
    </w:p>
    <w:p w14:paraId="17FB6527" w14:textId="2C087959" w:rsidR="00EA7407" w:rsidRPr="00EA464A" w:rsidRDefault="00EA7407" w:rsidP="00A62ECD">
      <w:pPr>
        <w:spacing w:before="120" w:after="120"/>
        <w:outlineLvl w:val="0"/>
        <w:rPr>
          <w:rFonts w:ascii="Arial" w:eastAsia="Times New Roman" w:hAnsi="Arial" w:cs="Arial"/>
          <w:color w:val="000000"/>
          <w:kern w:val="36"/>
          <w:lang w:eastAsia="en-GB"/>
        </w:rPr>
      </w:pPr>
      <w:r w:rsidRPr="00103BD5">
        <w:rPr>
          <w:rFonts w:ascii="Arial" w:eastAsia="Times New Roman" w:hAnsi="Arial" w:cs="Arial"/>
          <w:color w:val="000000"/>
          <w:kern w:val="36"/>
          <w:lang w:eastAsia="en-GB"/>
        </w:rPr>
        <w:t>-</w:t>
      </w:r>
      <w:r w:rsidR="00EA464A" w:rsidRPr="00103BD5">
        <w:rPr>
          <w:rFonts w:ascii="Arial" w:eastAsia="Times New Roman" w:hAnsi="Arial" w:cs="Arial"/>
          <w:color w:val="000000"/>
          <w:kern w:val="36"/>
          <w:lang w:eastAsia="en-GB"/>
        </w:rPr>
        <w:t xml:space="preserve">Cllr N </w:t>
      </w:r>
      <w:proofErr w:type="spellStart"/>
      <w:r w:rsidR="00EA464A" w:rsidRPr="00103BD5">
        <w:rPr>
          <w:rFonts w:ascii="Arial" w:eastAsia="Times New Roman" w:hAnsi="Arial" w:cs="Arial"/>
          <w:color w:val="000000"/>
          <w:kern w:val="36"/>
          <w:lang w:eastAsia="en-GB"/>
        </w:rPr>
        <w:t>Clubley</w:t>
      </w:r>
      <w:proofErr w:type="spellEnd"/>
      <w:r w:rsidR="00EA464A" w:rsidRPr="00103BD5">
        <w:rPr>
          <w:rFonts w:ascii="Arial" w:eastAsia="Times New Roman" w:hAnsi="Arial" w:cs="Arial"/>
          <w:color w:val="000000"/>
          <w:kern w:val="36"/>
          <w:lang w:eastAsia="en-GB"/>
        </w:rPr>
        <w:t xml:space="preserve"> updated all </w:t>
      </w:r>
      <w:r w:rsidR="00103BD5" w:rsidRPr="00103BD5">
        <w:rPr>
          <w:rFonts w:ascii="Arial" w:eastAsia="Times New Roman" w:hAnsi="Arial" w:cs="Arial"/>
          <w:color w:val="000000"/>
          <w:kern w:val="36"/>
          <w:lang w:eastAsia="en-GB"/>
        </w:rPr>
        <w:t>that he had attended the CALC AGM and has circulated some notes to all regarding this. Thanks were noted</w:t>
      </w:r>
      <w:r w:rsidR="00B03AA1">
        <w:rPr>
          <w:rFonts w:ascii="Arial" w:eastAsia="Times New Roman" w:hAnsi="Arial" w:cs="Arial"/>
          <w:color w:val="000000"/>
          <w:kern w:val="36"/>
          <w:lang w:eastAsia="en-GB"/>
        </w:rPr>
        <w:t xml:space="preserve"> by Cllr N </w:t>
      </w:r>
      <w:proofErr w:type="spellStart"/>
      <w:r w:rsidR="00B03AA1">
        <w:rPr>
          <w:rFonts w:ascii="Arial" w:eastAsia="Times New Roman" w:hAnsi="Arial" w:cs="Arial"/>
          <w:color w:val="000000"/>
          <w:kern w:val="36"/>
          <w:lang w:eastAsia="en-GB"/>
        </w:rPr>
        <w:t>Clubley</w:t>
      </w:r>
      <w:proofErr w:type="spellEnd"/>
      <w:r w:rsidR="00B03AA1">
        <w:rPr>
          <w:rFonts w:ascii="Arial" w:eastAsia="Times New Roman" w:hAnsi="Arial" w:cs="Arial"/>
          <w:color w:val="000000"/>
          <w:kern w:val="36"/>
          <w:lang w:eastAsia="en-GB"/>
        </w:rPr>
        <w:t xml:space="preserve"> </w:t>
      </w:r>
      <w:r w:rsidR="00103BD5" w:rsidRPr="00103BD5">
        <w:rPr>
          <w:rFonts w:ascii="Arial" w:eastAsia="Times New Roman" w:hAnsi="Arial" w:cs="Arial"/>
          <w:color w:val="000000"/>
          <w:kern w:val="36"/>
          <w:lang w:eastAsia="en-GB"/>
        </w:rPr>
        <w:t xml:space="preserve">to Mary </w:t>
      </w:r>
      <w:r w:rsidR="00B03AA1">
        <w:rPr>
          <w:rFonts w:ascii="Arial" w:eastAsia="Times New Roman" w:hAnsi="Arial" w:cs="Arial"/>
          <w:color w:val="000000"/>
          <w:kern w:val="36"/>
          <w:lang w:eastAsia="en-GB"/>
        </w:rPr>
        <w:t xml:space="preserve">(Chair of CALC) </w:t>
      </w:r>
      <w:r w:rsidR="00103BD5" w:rsidRPr="00103BD5">
        <w:rPr>
          <w:rFonts w:ascii="Arial" w:eastAsia="Times New Roman" w:hAnsi="Arial" w:cs="Arial"/>
          <w:color w:val="000000"/>
          <w:kern w:val="36"/>
          <w:lang w:eastAsia="en-GB"/>
        </w:rPr>
        <w:t>&amp; the CALC team for this event.</w:t>
      </w:r>
      <w:r w:rsidR="00103BD5">
        <w:rPr>
          <w:rFonts w:ascii="Arial" w:eastAsia="Times New Roman" w:hAnsi="Arial" w:cs="Arial"/>
          <w:color w:val="000000"/>
          <w:kern w:val="36"/>
          <w:lang w:eastAsia="en-GB"/>
        </w:rPr>
        <w:t xml:space="preserve"> </w:t>
      </w:r>
    </w:p>
    <w:p w14:paraId="0405AE52" w14:textId="0F6B0F27" w:rsidR="007A2039" w:rsidRDefault="00010B50" w:rsidP="009739E6">
      <w:pPr>
        <w:spacing w:before="120" w:after="120"/>
        <w:outlineLvl w:val="0"/>
        <w:rPr>
          <w:rFonts w:ascii="Arial" w:eastAsia="Times New Roman" w:hAnsi="Arial" w:cs="Arial"/>
          <w:b/>
          <w:bCs/>
          <w:color w:val="000000"/>
          <w:kern w:val="36"/>
          <w:u w:val="single"/>
          <w:lang w:eastAsia="en-GB"/>
        </w:rPr>
      </w:pPr>
      <w:r>
        <w:rPr>
          <w:rFonts w:ascii="Arial" w:eastAsia="Times New Roman" w:hAnsi="Arial" w:cs="Arial"/>
          <w:b/>
          <w:bCs/>
          <w:color w:val="000000"/>
          <w:kern w:val="36"/>
          <w:u w:val="single"/>
          <w:lang w:eastAsia="en-GB"/>
        </w:rPr>
        <w:t>121</w:t>
      </w:r>
      <w:r w:rsidR="00720C7E" w:rsidRPr="00EA464A">
        <w:rPr>
          <w:rFonts w:ascii="Arial" w:eastAsia="Times New Roman" w:hAnsi="Arial" w:cs="Arial"/>
          <w:b/>
          <w:bCs/>
          <w:color w:val="000000"/>
          <w:kern w:val="36"/>
          <w:u w:val="single"/>
          <w:lang w:eastAsia="en-GB"/>
        </w:rPr>
        <w:t xml:space="preserve">/26 </w:t>
      </w:r>
      <w:r w:rsidR="004D3F9C" w:rsidRPr="00EA464A">
        <w:rPr>
          <w:rFonts w:ascii="Arial" w:eastAsia="Times New Roman" w:hAnsi="Arial" w:cs="Arial"/>
          <w:b/>
          <w:bCs/>
          <w:color w:val="000000"/>
          <w:kern w:val="36"/>
          <w:u w:val="single"/>
          <w:lang w:eastAsia="en-GB"/>
        </w:rPr>
        <w:t>Public Participation </w:t>
      </w:r>
    </w:p>
    <w:p w14:paraId="17988F5C" w14:textId="026B19C2" w:rsidR="00010B50" w:rsidRPr="00010B50" w:rsidRDefault="00010B50" w:rsidP="009739E6">
      <w:pPr>
        <w:spacing w:before="120" w:after="120"/>
        <w:outlineLvl w:val="0"/>
        <w:rPr>
          <w:rFonts w:ascii="Arial" w:eastAsia="Times New Roman" w:hAnsi="Arial" w:cs="Arial"/>
          <w:color w:val="000000"/>
          <w:kern w:val="36"/>
          <w:lang w:eastAsia="en-GB"/>
        </w:rPr>
      </w:pPr>
      <w:r w:rsidRPr="00103BD5">
        <w:rPr>
          <w:rFonts w:ascii="Arial" w:eastAsia="Times New Roman" w:hAnsi="Arial" w:cs="Arial"/>
          <w:color w:val="000000"/>
          <w:kern w:val="36"/>
          <w:lang w:eastAsia="en-GB"/>
        </w:rPr>
        <w:t>None</w:t>
      </w:r>
    </w:p>
    <w:p w14:paraId="22735D9D" w14:textId="19818234" w:rsidR="000F5203" w:rsidRPr="00EA464A" w:rsidRDefault="00835EF3" w:rsidP="00C11092">
      <w:pPr>
        <w:pStyle w:val="NoSpacing"/>
        <w:rPr>
          <w:sz w:val="24"/>
          <w:szCs w:val="24"/>
        </w:rPr>
      </w:pPr>
      <w:r w:rsidRPr="00EA464A">
        <w:rPr>
          <w:b/>
          <w:bCs/>
          <w:kern w:val="36"/>
          <w:sz w:val="24"/>
          <w:szCs w:val="24"/>
          <w:u w:val="single"/>
        </w:rPr>
        <w:t>1</w:t>
      </w:r>
      <w:r w:rsidR="00010B50">
        <w:rPr>
          <w:b/>
          <w:bCs/>
          <w:kern w:val="36"/>
          <w:sz w:val="24"/>
          <w:szCs w:val="24"/>
          <w:u w:val="single"/>
        </w:rPr>
        <w:t>22</w:t>
      </w:r>
      <w:r w:rsidR="0068098D" w:rsidRPr="00EA464A">
        <w:rPr>
          <w:b/>
          <w:bCs/>
          <w:kern w:val="36"/>
          <w:sz w:val="24"/>
          <w:szCs w:val="24"/>
          <w:u w:val="single"/>
        </w:rPr>
        <w:t>/</w:t>
      </w:r>
      <w:r w:rsidR="00D969D4" w:rsidRPr="00EA464A">
        <w:rPr>
          <w:b/>
          <w:bCs/>
          <w:kern w:val="36"/>
          <w:sz w:val="24"/>
          <w:szCs w:val="24"/>
          <w:u w:val="single"/>
        </w:rPr>
        <w:t>26</w:t>
      </w:r>
      <w:r w:rsidR="004D3F9C" w:rsidRPr="00EA464A">
        <w:rPr>
          <w:b/>
          <w:bCs/>
          <w:kern w:val="36"/>
          <w:sz w:val="24"/>
          <w:szCs w:val="24"/>
          <w:u w:val="single"/>
        </w:rPr>
        <w:t xml:space="preserve"> </w:t>
      </w:r>
      <w:r w:rsidR="007A2039" w:rsidRPr="00EA464A">
        <w:rPr>
          <w:b/>
          <w:bCs/>
          <w:kern w:val="36"/>
          <w:sz w:val="24"/>
          <w:szCs w:val="24"/>
          <w:u w:val="single"/>
        </w:rPr>
        <w:t>Reports from visiting councillors &amp; Police</w:t>
      </w:r>
    </w:p>
    <w:p w14:paraId="0A7C86EA" w14:textId="1BC8215D" w:rsidR="006B4C87" w:rsidRPr="00EA464A" w:rsidRDefault="006B4C87" w:rsidP="00393818">
      <w:pPr>
        <w:pStyle w:val="Heading1"/>
        <w:rPr>
          <w:b w:val="0"/>
          <w:bCs w:val="0"/>
          <w:i/>
          <w:iCs/>
          <w:sz w:val="24"/>
          <w:szCs w:val="24"/>
          <w:u w:val="none"/>
        </w:rPr>
      </w:pPr>
      <w:r w:rsidRPr="00EA464A">
        <w:rPr>
          <w:b w:val="0"/>
          <w:bCs w:val="0"/>
          <w:i/>
          <w:iCs/>
          <w:sz w:val="24"/>
          <w:szCs w:val="24"/>
          <w:u w:val="none"/>
        </w:rPr>
        <w:t>Cumberland Council</w:t>
      </w:r>
    </w:p>
    <w:p w14:paraId="586B30FD" w14:textId="550E6D4E" w:rsidR="00BE08C4" w:rsidRPr="00EA464A" w:rsidRDefault="0008488A" w:rsidP="0008488A">
      <w:pPr>
        <w:pStyle w:val="BodyText"/>
        <w:rPr>
          <w:rFonts w:ascii="Arial" w:hAnsi="Arial" w:cs="Arial"/>
        </w:rPr>
      </w:pPr>
      <w:r w:rsidRPr="00EA464A">
        <w:rPr>
          <w:rFonts w:ascii="Arial" w:hAnsi="Arial" w:cs="Arial"/>
        </w:rPr>
        <w:t>A written report was noted as received from Cumberland Cllr M Harri</w:t>
      </w:r>
      <w:r w:rsidR="00BE08C4">
        <w:rPr>
          <w:rFonts w:ascii="Arial" w:hAnsi="Arial" w:cs="Arial"/>
        </w:rPr>
        <w:t xml:space="preserve">s, this </w:t>
      </w:r>
      <w:r w:rsidR="00B03AA1">
        <w:rPr>
          <w:rFonts w:ascii="Arial" w:hAnsi="Arial" w:cs="Arial"/>
        </w:rPr>
        <w:t>was</w:t>
      </w:r>
      <w:r w:rsidR="00BE08C4">
        <w:rPr>
          <w:rFonts w:ascii="Arial" w:hAnsi="Arial" w:cs="Arial"/>
        </w:rPr>
        <w:t xml:space="preserve"> circulated to all.</w:t>
      </w:r>
      <w:r w:rsidR="00B03AA1">
        <w:rPr>
          <w:rFonts w:ascii="Arial" w:hAnsi="Arial" w:cs="Arial"/>
        </w:rPr>
        <w:t xml:space="preserve"> Cumberland Cllr M Harris spoke to this report and answered any questions raised by councillors.</w:t>
      </w:r>
    </w:p>
    <w:p w14:paraId="4B93B970" w14:textId="130CCFE3" w:rsidR="00CA5F03" w:rsidRPr="00EA464A" w:rsidRDefault="00835EF3" w:rsidP="002E48EF">
      <w:pPr>
        <w:pStyle w:val="Heading1"/>
        <w:rPr>
          <w:sz w:val="24"/>
          <w:szCs w:val="24"/>
        </w:rPr>
      </w:pPr>
      <w:r w:rsidRPr="00EA464A">
        <w:rPr>
          <w:sz w:val="24"/>
          <w:szCs w:val="24"/>
        </w:rPr>
        <w:t>1</w:t>
      </w:r>
      <w:r w:rsidR="00010B50">
        <w:rPr>
          <w:sz w:val="24"/>
          <w:szCs w:val="24"/>
        </w:rPr>
        <w:t>23</w:t>
      </w:r>
      <w:r w:rsidR="00D969D4" w:rsidRPr="00EA464A">
        <w:rPr>
          <w:sz w:val="24"/>
          <w:szCs w:val="24"/>
        </w:rPr>
        <w:t>/26</w:t>
      </w:r>
      <w:r w:rsidR="00193A17" w:rsidRPr="00EA464A">
        <w:rPr>
          <w:sz w:val="24"/>
          <w:szCs w:val="24"/>
        </w:rPr>
        <w:t xml:space="preserve"> Allotments</w:t>
      </w:r>
    </w:p>
    <w:p w14:paraId="7502EEBA" w14:textId="46D2FB1D" w:rsidR="001D6A63" w:rsidRPr="00EA464A" w:rsidRDefault="001D6A63">
      <w:pPr>
        <w:pStyle w:val="Heading1"/>
        <w:numPr>
          <w:ilvl w:val="0"/>
          <w:numId w:val="3"/>
        </w:numPr>
        <w:rPr>
          <w:b w:val="0"/>
          <w:bCs w:val="0"/>
          <w:sz w:val="24"/>
          <w:szCs w:val="24"/>
          <w:u w:val="none"/>
        </w:rPr>
      </w:pPr>
      <w:r w:rsidRPr="00EA464A">
        <w:rPr>
          <w:b w:val="0"/>
          <w:bCs w:val="0"/>
          <w:i/>
          <w:iCs/>
          <w:sz w:val="24"/>
          <w:szCs w:val="24"/>
          <w:u w:val="none"/>
        </w:rPr>
        <w:t>To consider and discuss any actions required relating to Broughton Allotments</w:t>
      </w:r>
    </w:p>
    <w:p w14:paraId="468DDC10" w14:textId="66A60929" w:rsidR="0025458B" w:rsidRDefault="00010B50">
      <w:pPr>
        <w:pStyle w:val="Heading1"/>
        <w:numPr>
          <w:ilvl w:val="0"/>
          <w:numId w:val="8"/>
        </w:numPr>
        <w:rPr>
          <w:b w:val="0"/>
          <w:bCs w:val="0"/>
          <w:sz w:val="24"/>
          <w:szCs w:val="24"/>
          <w:u w:val="none"/>
        </w:rPr>
      </w:pPr>
      <w:r>
        <w:rPr>
          <w:b w:val="0"/>
          <w:bCs w:val="0"/>
          <w:sz w:val="24"/>
          <w:szCs w:val="24"/>
          <w:u w:val="none"/>
        </w:rPr>
        <w:t>It was noted that two plots are going to need to be subdivided:</w:t>
      </w:r>
    </w:p>
    <w:p w14:paraId="2893649D" w14:textId="179C59EC" w:rsidR="00010B50" w:rsidRDefault="00010B50" w:rsidP="00720C7E">
      <w:pPr>
        <w:pStyle w:val="Heading1"/>
        <w:rPr>
          <w:b w:val="0"/>
          <w:bCs w:val="0"/>
          <w:sz w:val="24"/>
          <w:szCs w:val="24"/>
          <w:u w:val="none"/>
        </w:rPr>
      </w:pPr>
      <w:r>
        <w:rPr>
          <w:b w:val="0"/>
          <w:bCs w:val="0"/>
          <w:sz w:val="24"/>
          <w:szCs w:val="24"/>
          <w:u w:val="none"/>
        </w:rPr>
        <w:t>-</w:t>
      </w:r>
      <w:proofErr w:type="spellStart"/>
      <w:r>
        <w:rPr>
          <w:b w:val="0"/>
          <w:bCs w:val="0"/>
          <w:sz w:val="24"/>
          <w:szCs w:val="24"/>
          <w:u w:val="none"/>
        </w:rPr>
        <w:t>Coldgill</w:t>
      </w:r>
      <w:proofErr w:type="spellEnd"/>
      <w:r>
        <w:rPr>
          <w:b w:val="0"/>
          <w:bCs w:val="0"/>
          <w:sz w:val="24"/>
          <w:szCs w:val="24"/>
          <w:u w:val="none"/>
        </w:rPr>
        <w:t xml:space="preserve"> Plot 15</w:t>
      </w:r>
      <w:r w:rsidR="00C90B37">
        <w:rPr>
          <w:b w:val="0"/>
          <w:bCs w:val="0"/>
          <w:sz w:val="24"/>
          <w:szCs w:val="24"/>
          <w:u w:val="none"/>
        </w:rPr>
        <w:t>- Potentially 3</w:t>
      </w:r>
      <w:r w:rsidR="00B03AA1">
        <w:rPr>
          <w:b w:val="0"/>
          <w:bCs w:val="0"/>
          <w:sz w:val="24"/>
          <w:szCs w:val="24"/>
          <w:u w:val="none"/>
        </w:rPr>
        <w:t xml:space="preserve"> plots</w:t>
      </w:r>
    </w:p>
    <w:p w14:paraId="0D2A0DAB" w14:textId="7139E1D5" w:rsidR="00010B50" w:rsidRDefault="00010B50" w:rsidP="00720C7E">
      <w:pPr>
        <w:pStyle w:val="Heading1"/>
        <w:rPr>
          <w:b w:val="0"/>
          <w:bCs w:val="0"/>
          <w:sz w:val="24"/>
          <w:szCs w:val="24"/>
          <w:u w:val="none"/>
        </w:rPr>
      </w:pPr>
      <w:r>
        <w:rPr>
          <w:b w:val="0"/>
          <w:bCs w:val="0"/>
          <w:sz w:val="24"/>
          <w:szCs w:val="24"/>
          <w:u w:val="none"/>
        </w:rPr>
        <w:t>-</w:t>
      </w:r>
      <w:proofErr w:type="spellStart"/>
      <w:r>
        <w:rPr>
          <w:b w:val="0"/>
          <w:bCs w:val="0"/>
          <w:sz w:val="24"/>
          <w:szCs w:val="24"/>
          <w:u w:val="none"/>
        </w:rPr>
        <w:t>Coldgill</w:t>
      </w:r>
      <w:proofErr w:type="spellEnd"/>
      <w:r>
        <w:rPr>
          <w:b w:val="0"/>
          <w:bCs w:val="0"/>
          <w:sz w:val="24"/>
          <w:szCs w:val="24"/>
          <w:u w:val="none"/>
        </w:rPr>
        <w:t xml:space="preserve"> Plot 8</w:t>
      </w:r>
      <w:r w:rsidR="00C90B37">
        <w:rPr>
          <w:b w:val="0"/>
          <w:bCs w:val="0"/>
          <w:sz w:val="24"/>
          <w:szCs w:val="24"/>
          <w:u w:val="none"/>
        </w:rPr>
        <w:t>- Potentially 2</w:t>
      </w:r>
      <w:r w:rsidR="00B03AA1">
        <w:rPr>
          <w:b w:val="0"/>
          <w:bCs w:val="0"/>
          <w:sz w:val="24"/>
          <w:szCs w:val="24"/>
          <w:u w:val="none"/>
        </w:rPr>
        <w:t xml:space="preserve"> plots</w:t>
      </w:r>
    </w:p>
    <w:p w14:paraId="18452537" w14:textId="3D39D939" w:rsidR="00C90B37" w:rsidRDefault="00C90B37" w:rsidP="00720C7E">
      <w:pPr>
        <w:pStyle w:val="Heading1"/>
        <w:rPr>
          <w:b w:val="0"/>
          <w:bCs w:val="0"/>
          <w:sz w:val="24"/>
          <w:szCs w:val="24"/>
          <w:u w:val="none"/>
        </w:rPr>
      </w:pPr>
      <w:r>
        <w:rPr>
          <w:b w:val="0"/>
          <w:bCs w:val="0"/>
          <w:sz w:val="24"/>
          <w:szCs w:val="24"/>
          <w:u w:val="none"/>
        </w:rPr>
        <w:t xml:space="preserve">These will need to be fenced out with post and wire. </w:t>
      </w:r>
    </w:p>
    <w:p w14:paraId="4927A785" w14:textId="278045BE" w:rsidR="00010B50" w:rsidRPr="00C90B37" w:rsidRDefault="00010B50">
      <w:pPr>
        <w:pStyle w:val="Heading1"/>
        <w:numPr>
          <w:ilvl w:val="0"/>
          <w:numId w:val="8"/>
        </w:numPr>
        <w:rPr>
          <w:sz w:val="24"/>
          <w:szCs w:val="24"/>
          <w:u w:val="none"/>
        </w:rPr>
      </w:pPr>
      <w:r>
        <w:rPr>
          <w:b w:val="0"/>
          <w:bCs w:val="0"/>
          <w:sz w:val="24"/>
          <w:szCs w:val="24"/>
          <w:u w:val="none"/>
        </w:rPr>
        <w:t>Cllr M Bradley noted that she was still working to get plot 26a cleared</w:t>
      </w:r>
      <w:r w:rsidR="00C90B37">
        <w:rPr>
          <w:b w:val="0"/>
          <w:bCs w:val="0"/>
          <w:sz w:val="24"/>
          <w:szCs w:val="24"/>
          <w:u w:val="none"/>
        </w:rPr>
        <w:t>.</w:t>
      </w:r>
    </w:p>
    <w:p w14:paraId="4AAB21FC" w14:textId="3E4F27A0" w:rsidR="00C90B37" w:rsidRPr="00EA464A" w:rsidRDefault="00C90B37" w:rsidP="00C90B37">
      <w:pPr>
        <w:pStyle w:val="Heading1"/>
        <w:rPr>
          <w:sz w:val="24"/>
          <w:szCs w:val="24"/>
          <w:u w:val="none"/>
        </w:rPr>
      </w:pPr>
      <w:r>
        <w:rPr>
          <w:b w:val="0"/>
          <w:bCs w:val="0"/>
          <w:sz w:val="24"/>
          <w:szCs w:val="24"/>
          <w:u w:val="none"/>
        </w:rPr>
        <w:t>Thanks were noted to the allotment holders/volunteers who have been helping to try and clear this plot</w:t>
      </w:r>
    </w:p>
    <w:p w14:paraId="6935DE9A" w14:textId="4DAAA194" w:rsidR="00D111F7" w:rsidRPr="00EA464A" w:rsidRDefault="00010B50">
      <w:pPr>
        <w:pStyle w:val="Heading1"/>
        <w:numPr>
          <w:ilvl w:val="0"/>
          <w:numId w:val="3"/>
        </w:numPr>
        <w:rPr>
          <w:b w:val="0"/>
          <w:bCs w:val="0"/>
          <w:sz w:val="24"/>
          <w:szCs w:val="24"/>
          <w:u w:val="none"/>
        </w:rPr>
      </w:pPr>
      <w:r>
        <w:rPr>
          <w:b w:val="0"/>
          <w:bCs w:val="0"/>
          <w:i/>
          <w:iCs/>
          <w:sz w:val="24"/>
          <w:szCs w:val="24"/>
          <w:u w:val="none"/>
        </w:rPr>
        <w:t>To receive an update on allotment invoice payments</w:t>
      </w:r>
    </w:p>
    <w:p w14:paraId="51254D6F" w14:textId="7C1FC0A8" w:rsidR="00835EF3" w:rsidRPr="00EA464A" w:rsidRDefault="00010B50" w:rsidP="002E48EF">
      <w:pPr>
        <w:pStyle w:val="Heading1"/>
        <w:rPr>
          <w:b w:val="0"/>
          <w:bCs w:val="0"/>
          <w:sz w:val="24"/>
          <w:szCs w:val="24"/>
          <w:u w:val="none"/>
        </w:rPr>
      </w:pPr>
      <w:r>
        <w:rPr>
          <w:b w:val="0"/>
          <w:bCs w:val="0"/>
          <w:sz w:val="24"/>
          <w:szCs w:val="24"/>
          <w:u w:val="none"/>
        </w:rPr>
        <w:lastRenderedPageBreak/>
        <w:t xml:space="preserve">The Clerk confirmed that all bar 3 invoices were paid by the end of September 2026 deadline. The three that haven’t paid have been in contact and the Clerk is aware of the issues/when the invoice will be cleared. </w:t>
      </w:r>
    </w:p>
    <w:p w14:paraId="39AA6440" w14:textId="694F3444" w:rsidR="00835EF3" w:rsidRPr="00EA464A" w:rsidRDefault="00010B50">
      <w:pPr>
        <w:pStyle w:val="Heading1"/>
        <w:numPr>
          <w:ilvl w:val="0"/>
          <w:numId w:val="3"/>
        </w:numPr>
        <w:rPr>
          <w:b w:val="0"/>
          <w:bCs w:val="0"/>
          <w:i/>
          <w:iCs/>
          <w:sz w:val="24"/>
          <w:szCs w:val="24"/>
          <w:u w:val="none"/>
        </w:rPr>
      </w:pPr>
      <w:r>
        <w:rPr>
          <w:b w:val="0"/>
          <w:bCs w:val="0"/>
          <w:i/>
          <w:iCs/>
          <w:sz w:val="24"/>
          <w:szCs w:val="24"/>
          <w:u w:val="none"/>
        </w:rPr>
        <w:t xml:space="preserve">Disabled access to </w:t>
      </w:r>
      <w:proofErr w:type="spellStart"/>
      <w:r>
        <w:rPr>
          <w:b w:val="0"/>
          <w:bCs w:val="0"/>
          <w:i/>
          <w:iCs/>
          <w:sz w:val="24"/>
          <w:szCs w:val="24"/>
          <w:u w:val="none"/>
        </w:rPr>
        <w:t>Coldgill</w:t>
      </w:r>
      <w:proofErr w:type="spellEnd"/>
      <w:r>
        <w:rPr>
          <w:b w:val="0"/>
          <w:bCs w:val="0"/>
          <w:i/>
          <w:iCs/>
          <w:sz w:val="24"/>
          <w:szCs w:val="24"/>
          <w:u w:val="none"/>
        </w:rPr>
        <w:t xml:space="preserve"> Site</w:t>
      </w:r>
    </w:p>
    <w:p w14:paraId="6213D5E8" w14:textId="7A96B4F4" w:rsidR="00010B50" w:rsidRDefault="00010B50" w:rsidP="00E819DA">
      <w:pPr>
        <w:pStyle w:val="Heading1"/>
        <w:rPr>
          <w:b w:val="0"/>
          <w:bCs w:val="0"/>
          <w:sz w:val="24"/>
          <w:szCs w:val="24"/>
          <w:u w:val="none"/>
        </w:rPr>
      </w:pPr>
      <w:r>
        <w:rPr>
          <w:b w:val="0"/>
          <w:bCs w:val="0"/>
          <w:sz w:val="24"/>
          <w:szCs w:val="24"/>
          <w:u w:val="none"/>
        </w:rPr>
        <w:t xml:space="preserve">Cllr Steve Hannah &amp; Cllr M Bradley laid out a proposal to install a new disabled (pedestrian only) access route of </w:t>
      </w:r>
      <w:proofErr w:type="spellStart"/>
      <w:r>
        <w:rPr>
          <w:b w:val="0"/>
          <w:bCs w:val="0"/>
          <w:sz w:val="24"/>
          <w:szCs w:val="24"/>
          <w:u w:val="none"/>
        </w:rPr>
        <w:t>PennyBridge</w:t>
      </w:r>
      <w:proofErr w:type="spellEnd"/>
      <w:r>
        <w:rPr>
          <w:b w:val="0"/>
          <w:bCs w:val="0"/>
          <w:sz w:val="24"/>
          <w:szCs w:val="24"/>
          <w:u w:val="none"/>
        </w:rPr>
        <w:t xml:space="preserve"> lane to the bottom of </w:t>
      </w:r>
      <w:proofErr w:type="spellStart"/>
      <w:r>
        <w:rPr>
          <w:b w:val="0"/>
          <w:bCs w:val="0"/>
          <w:sz w:val="24"/>
          <w:szCs w:val="24"/>
          <w:u w:val="none"/>
        </w:rPr>
        <w:t>Coldgill</w:t>
      </w:r>
      <w:proofErr w:type="spellEnd"/>
      <w:r>
        <w:rPr>
          <w:b w:val="0"/>
          <w:bCs w:val="0"/>
          <w:sz w:val="24"/>
          <w:szCs w:val="24"/>
          <w:u w:val="none"/>
        </w:rPr>
        <w:t xml:space="preserve"> site to allow the disabled plot holder</w:t>
      </w:r>
      <w:r w:rsidR="00E819DA">
        <w:rPr>
          <w:b w:val="0"/>
          <w:bCs w:val="0"/>
          <w:sz w:val="24"/>
          <w:szCs w:val="24"/>
          <w:u w:val="none"/>
        </w:rPr>
        <w:t xml:space="preserve"> access, however the user is not sure this will be sufficient.</w:t>
      </w:r>
    </w:p>
    <w:p w14:paraId="265E58E0" w14:textId="251CD4FE" w:rsidR="00E819DA" w:rsidRDefault="00E819DA" w:rsidP="00E819DA">
      <w:pPr>
        <w:pStyle w:val="Heading1"/>
        <w:rPr>
          <w:b w:val="0"/>
          <w:bCs w:val="0"/>
          <w:sz w:val="24"/>
          <w:szCs w:val="24"/>
          <w:u w:val="none"/>
        </w:rPr>
      </w:pPr>
      <w:r>
        <w:rPr>
          <w:b w:val="0"/>
          <w:bCs w:val="0"/>
          <w:sz w:val="24"/>
          <w:szCs w:val="24"/>
          <w:u w:val="none"/>
        </w:rPr>
        <w:t xml:space="preserve">Cllr M Bradley will continue working on this. </w:t>
      </w:r>
    </w:p>
    <w:p w14:paraId="201FC67D" w14:textId="7C8A6BD4" w:rsidR="00E819DA" w:rsidRPr="00E819DA" w:rsidRDefault="00E819DA" w:rsidP="00E819DA">
      <w:pPr>
        <w:pStyle w:val="Heading1"/>
        <w:rPr>
          <w:sz w:val="24"/>
          <w:szCs w:val="24"/>
          <w:u w:val="none"/>
        </w:rPr>
      </w:pPr>
      <w:r>
        <w:rPr>
          <w:sz w:val="24"/>
          <w:szCs w:val="24"/>
          <w:u w:val="none"/>
        </w:rPr>
        <w:t xml:space="preserve">Action: Clerk to defer this to a future meeting. </w:t>
      </w:r>
    </w:p>
    <w:p w14:paraId="602AD5DC" w14:textId="74390294" w:rsidR="00A717E9" w:rsidRPr="00EA464A" w:rsidRDefault="00835EF3" w:rsidP="002E48EF">
      <w:pPr>
        <w:pStyle w:val="Heading1"/>
        <w:rPr>
          <w:sz w:val="24"/>
          <w:szCs w:val="24"/>
        </w:rPr>
      </w:pPr>
      <w:r w:rsidRPr="00EA464A">
        <w:rPr>
          <w:sz w:val="24"/>
          <w:szCs w:val="24"/>
        </w:rPr>
        <w:t>1</w:t>
      </w:r>
      <w:r w:rsidR="00010B50">
        <w:rPr>
          <w:sz w:val="24"/>
          <w:szCs w:val="24"/>
        </w:rPr>
        <w:t>24</w:t>
      </w:r>
      <w:r w:rsidR="00D111F7" w:rsidRPr="00EA464A">
        <w:rPr>
          <w:sz w:val="24"/>
          <w:szCs w:val="24"/>
        </w:rPr>
        <w:t>/</w:t>
      </w:r>
      <w:r w:rsidR="00D969D4" w:rsidRPr="00EA464A">
        <w:rPr>
          <w:sz w:val="24"/>
          <w:szCs w:val="24"/>
        </w:rPr>
        <w:t>26</w:t>
      </w:r>
      <w:r w:rsidR="00A717E9" w:rsidRPr="00EA464A">
        <w:rPr>
          <w:sz w:val="24"/>
          <w:szCs w:val="24"/>
        </w:rPr>
        <w:t xml:space="preserve"> Parish Maintenance and Highways</w:t>
      </w:r>
    </w:p>
    <w:p w14:paraId="5799BE5D" w14:textId="20ACC1BB" w:rsidR="00F953B8" w:rsidRPr="00601435" w:rsidRDefault="00F953B8" w:rsidP="00F953B8">
      <w:pPr>
        <w:pStyle w:val="Heading4"/>
        <w:numPr>
          <w:ilvl w:val="0"/>
          <w:numId w:val="4"/>
        </w:numPr>
        <w:rPr>
          <w:sz w:val="24"/>
          <w:szCs w:val="24"/>
        </w:rPr>
      </w:pPr>
      <w:r w:rsidRPr="00EA464A">
        <w:rPr>
          <w:sz w:val="24"/>
          <w:szCs w:val="24"/>
        </w:rPr>
        <w:t>Broughton/Brigham A66 Roundabout</w:t>
      </w:r>
    </w:p>
    <w:p w14:paraId="74906735" w14:textId="77777777" w:rsidR="00601435" w:rsidRPr="00601435" w:rsidRDefault="00601435" w:rsidP="00601435">
      <w:pPr>
        <w:pStyle w:val="NormalWeb"/>
        <w:rPr>
          <w:rFonts w:ascii="Arial" w:hAnsi="Arial" w:cs="Arial"/>
          <w:color w:val="000000"/>
        </w:rPr>
      </w:pPr>
      <w:r w:rsidRPr="00601435">
        <w:rPr>
          <w:rFonts w:ascii="Arial" w:hAnsi="Arial" w:cs="Arial"/>
          <w:color w:val="000000"/>
        </w:rPr>
        <w:t>An update was received regarding the work being undertaken by</w:t>
      </w:r>
      <w:r w:rsidRPr="00601435">
        <w:rPr>
          <w:rStyle w:val="apple-converted-space"/>
          <w:rFonts w:ascii="Arial" w:hAnsi="Arial" w:cs="Arial"/>
          <w:color w:val="000000"/>
        </w:rPr>
        <w:t> </w:t>
      </w:r>
      <w:r w:rsidRPr="00601435">
        <w:rPr>
          <w:rStyle w:val="Strong"/>
          <w:rFonts w:ascii="Arial" w:hAnsi="Arial" w:cs="Arial"/>
          <w:b w:val="0"/>
          <w:bCs w:val="0"/>
          <w:color w:val="000000"/>
        </w:rPr>
        <w:t>Markus Campbell-Savours MP</w:t>
      </w:r>
      <w:r w:rsidRPr="00601435">
        <w:rPr>
          <w:rStyle w:val="apple-converted-space"/>
          <w:rFonts w:ascii="Arial" w:hAnsi="Arial" w:cs="Arial"/>
          <w:b/>
          <w:bCs/>
          <w:color w:val="000000"/>
        </w:rPr>
        <w:t> </w:t>
      </w:r>
      <w:r w:rsidRPr="00601435">
        <w:rPr>
          <w:rFonts w:ascii="Arial" w:hAnsi="Arial" w:cs="Arial"/>
          <w:color w:val="000000"/>
        </w:rPr>
        <w:t>in</w:t>
      </w:r>
      <w:r w:rsidRPr="00601435">
        <w:rPr>
          <w:rFonts w:ascii="Arial" w:hAnsi="Arial" w:cs="Arial"/>
          <w:color w:val="000000"/>
          <w:sz w:val="22"/>
          <w:szCs w:val="22"/>
        </w:rPr>
        <w:t xml:space="preserve"> </w:t>
      </w:r>
      <w:r w:rsidRPr="00601435">
        <w:rPr>
          <w:rFonts w:ascii="Arial" w:hAnsi="Arial" w:cs="Arial"/>
          <w:color w:val="000000"/>
        </w:rPr>
        <w:t>support of the campaign for a roundabout at the A66 Broughton/Brigham junction.</w:t>
      </w:r>
    </w:p>
    <w:p w14:paraId="62D44CA5" w14:textId="7DEE591F" w:rsidR="00601435" w:rsidRPr="00601435" w:rsidRDefault="00601435" w:rsidP="00601435">
      <w:pPr>
        <w:pStyle w:val="NormalWeb"/>
        <w:rPr>
          <w:rFonts w:ascii="Arial" w:hAnsi="Arial" w:cs="Arial"/>
          <w:color w:val="000000"/>
        </w:rPr>
      </w:pPr>
      <w:r w:rsidRPr="00601435">
        <w:rPr>
          <w:rFonts w:ascii="Arial" w:hAnsi="Arial" w:cs="Arial"/>
          <w:color w:val="000000"/>
        </w:rPr>
        <w:t>It was reported that the MP had carried out visits on the Brigham side of the junction and that the petition had received</w:t>
      </w:r>
      <w:r w:rsidRPr="00601435">
        <w:rPr>
          <w:rStyle w:val="apple-converted-space"/>
          <w:rFonts w:ascii="Arial" w:hAnsi="Arial" w:cs="Arial"/>
          <w:color w:val="000000"/>
        </w:rPr>
        <w:t> </w:t>
      </w:r>
      <w:r w:rsidRPr="00601435">
        <w:rPr>
          <w:rStyle w:val="Strong"/>
          <w:rFonts w:ascii="Arial" w:hAnsi="Arial" w:cs="Arial"/>
          <w:b w:val="0"/>
          <w:bCs w:val="0"/>
          <w:color w:val="000000"/>
        </w:rPr>
        <w:t>more than 500 signatures online, together with several hundred paper signatures</w:t>
      </w:r>
      <w:r w:rsidRPr="00601435">
        <w:rPr>
          <w:rFonts w:ascii="Arial" w:hAnsi="Arial" w:cs="Arial"/>
          <w:b/>
          <w:bCs/>
          <w:color w:val="000000"/>
        </w:rPr>
        <w:t xml:space="preserve">. </w:t>
      </w:r>
      <w:r w:rsidRPr="00601435">
        <w:rPr>
          <w:rFonts w:ascii="Arial" w:hAnsi="Arial" w:cs="Arial"/>
          <w:color w:val="000000"/>
        </w:rPr>
        <w:t>Around</w:t>
      </w:r>
      <w:r w:rsidRPr="00601435">
        <w:rPr>
          <w:rStyle w:val="apple-converted-space"/>
          <w:rFonts w:ascii="Arial" w:hAnsi="Arial" w:cs="Arial"/>
          <w:color w:val="000000"/>
        </w:rPr>
        <w:t> </w:t>
      </w:r>
      <w:r w:rsidRPr="00601435">
        <w:rPr>
          <w:rStyle w:val="Strong"/>
          <w:rFonts w:ascii="Arial" w:hAnsi="Arial" w:cs="Arial"/>
          <w:b w:val="0"/>
          <w:bCs w:val="0"/>
          <w:color w:val="000000"/>
        </w:rPr>
        <w:t>100 campaign posters</w:t>
      </w:r>
      <w:r>
        <w:rPr>
          <w:rStyle w:val="Strong"/>
          <w:rFonts w:ascii="Arial" w:hAnsi="Arial" w:cs="Arial"/>
          <w:color w:val="000000"/>
        </w:rPr>
        <w:t xml:space="preserve"> </w:t>
      </w:r>
      <w:r w:rsidRPr="00601435">
        <w:rPr>
          <w:rFonts w:ascii="Arial" w:hAnsi="Arial" w:cs="Arial"/>
          <w:color w:val="000000"/>
        </w:rPr>
        <w:t>had also been produced and displayed throughout the villages and in Cockermouth, with further doorstep signature collection planned.</w:t>
      </w:r>
    </w:p>
    <w:p w14:paraId="058D4178" w14:textId="77777777" w:rsidR="00601435" w:rsidRPr="00601435" w:rsidRDefault="00601435" w:rsidP="00601435">
      <w:pPr>
        <w:pStyle w:val="NormalWeb"/>
        <w:rPr>
          <w:rFonts w:ascii="Arial" w:hAnsi="Arial" w:cs="Arial"/>
          <w:color w:val="000000"/>
        </w:rPr>
      </w:pPr>
      <w:r w:rsidRPr="00601435">
        <w:rPr>
          <w:rFonts w:ascii="Arial" w:hAnsi="Arial" w:cs="Arial"/>
          <w:color w:val="000000"/>
        </w:rPr>
        <w:t>The MP’s office had prepared a briefing document detailing recorded accidents at the junction over the past 25 years, using data from CrashMap.co.uk. They were also seeking specific examples of near misses and personal experiences to help demonstrate the ongoing safety concerns.</w:t>
      </w:r>
    </w:p>
    <w:p w14:paraId="203815C0" w14:textId="33BBE165" w:rsidR="00B03AA1" w:rsidRPr="00B03AA1" w:rsidRDefault="00601435" w:rsidP="00601435">
      <w:pPr>
        <w:pStyle w:val="NormalWeb"/>
        <w:rPr>
          <w:rFonts w:ascii="Arial" w:hAnsi="Arial" w:cs="Arial"/>
          <w:color w:val="000000"/>
        </w:rPr>
      </w:pPr>
      <w:r>
        <w:rPr>
          <w:rFonts w:ascii="Arial" w:hAnsi="Arial" w:cs="Arial"/>
          <w:color w:val="000000"/>
        </w:rPr>
        <w:t>All</w:t>
      </w:r>
      <w:r w:rsidRPr="00601435">
        <w:rPr>
          <w:rFonts w:ascii="Arial" w:hAnsi="Arial" w:cs="Arial"/>
          <w:color w:val="000000"/>
        </w:rPr>
        <w:t xml:space="preserve"> were asked to identify any case studies involving families who had lost a loved one or where someone had been seriously injured at the junction. Relevant information could be provided to</w:t>
      </w:r>
      <w:r w:rsidRPr="00B03AA1">
        <w:rPr>
          <w:rStyle w:val="apple-converted-space"/>
          <w:rFonts w:ascii="Arial" w:hAnsi="Arial" w:cs="Arial"/>
          <w:b/>
          <w:bCs/>
          <w:color w:val="000000"/>
        </w:rPr>
        <w:t> </w:t>
      </w:r>
      <w:hyperlink r:id="rId6" w:history="1">
        <w:r w:rsidRPr="00B03AA1">
          <w:rPr>
            <w:rStyle w:val="Hyperlink"/>
            <w:rFonts w:ascii="Arial" w:hAnsi="Arial" w:cs="Arial"/>
            <w:b/>
            <w:bCs/>
          </w:rPr>
          <w:t>tara.booth@parliament.uk</w:t>
        </w:r>
      </w:hyperlink>
      <w:r w:rsidRPr="00B03AA1">
        <w:rPr>
          <w:rFonts w:ascii="Arial" w:hAnsi="Arial" w:cs="Arial"/>
          <w:b/>
          <w:bCs/>
          <w:color w:val="000000"/>
        </w:rPr>
        <w:t>.</w:t>
      </w:r>
    </w:p>
    <w:p w14:paraId="46780791" w14:textId="1A90A34D" w:rsidR="00CD04C1" w:rsidRDefault="00B03AA1" w:rsidP="00601435">
      <w:pPr>
        <w:pStyle w:val="NormalWeb"/>
        <w:rPr>
          <w:rFonts w:ascii="Arial" w:hAnsi="Arial" w:cs="Arial"/>
          <w:color w:val="000000"/>
        </w:rPr>
      </w:pPr>
      <w:r>
        <w:rPr>
          <w:rFonts w:ascii="Arial" w:hAnsi="Arial" w:cs="Arial"/>
          <w:color w:val="000000"/>
        </w:rPr>
        <w:t xml:space="preserve">The petition can be found at </w:t>
      </w:r>
      <w:r w:rsidR="005A5CD9">
        <w:rPr>
          <w:rFonts w:ascii="Arial" w:hAnsi="Arial" w:cs="Arial"/>
          <w:color w:val="000000"/>
        </w:rPr>
        <w:t>(</w:t>
      </w:r>
      <w:hyperlink r:id="rId7" w:history="1">
        <w:r w:rsidR="005A5CD9" w:rsidRPr="009E6DA1">
          <w:rPr>
            <w:rStyle w:val="Hyperlink"/>
            <w:rFonts w:ascii="Arial" w:hAnsi="Arial" w:cs="Arial"/>
          </w:rPr>
          <w:t>https://us2.list-manage.com/survey?u=8372a883dfb18e16e59603d5c&amp;id=af0c21e576</w:t>
        </w:r>
      </w:hyperlink>
      <w:r w:rsidR="005A5CD9">
        <w:rPr>
          <w:rFonts w:ascii="Arial" w:hAnsi="Arial" w:cs="Arial"/>
          <w:color w:val="000000"/>
        </w:rPr>
        <w:t xml:space="preserve">) </w:t>
      </w:r>
    </w:p>
    <w:p w14:paraId="470DA745" w14:textId="6AA15F2B" w:rsidR="005A5CD9" w:rsidRDefault="005A5CD9" w:rsidP="00CD04C1">
      <w:pPr>
        <w:pStyle w:val="NormalWeb"/>
        <w:rPr>
          <w:rFonts w:ascii="Arial" w:hAnsi="Arial" w:cs="Arial"/>
          <w:color w:val="000000"/>
        </w:rPr>
      </w:pPr>
      <w:r>
        <w:rPr>
          <w:rFonts w:ascii="Arial" w:hAnsi="Arial" w:cs="Arial"/>
          <w:color w:val="000000"/>
        </w:rPr>
        <w:t xml:space="preserve">It was noted that during the recent works at </w:t>
      </w:r>
      <w:proofErr w:type="spellStart"/>
      <w:r>
        <w:rPr>
          <w:rFonts w:ascii="Arial" w:hAnsi="Arial" w:cs="Arial"/>
          <w:color w:val="000000"/>
        </w:rPr>
        <w:t>Dovenby</w:t>
      </w:r>
      <w:proofErr w:type="spellEnd"/>
      <w:r>
        <w:rPr>
          <w:rFonts w:ascii="Arial" w:hAnsi="Arial" w:cs="Arial"/>
          <w:color w:val="000000"/>
        </w:rPr>
        <w:t xml:space="preserve"> the queues to turn right into Broughton are often filling both the right turn reservation for Broughton, but also the Brigham turning refuge and onwards. This is a) illegal, but b) a safety hazard. This is also causing traffic to back up on to Harris Brow from Broughton junction. </w:t>
      </w:r>
    </w:p>
    <w:p w14:paraId="75B2E222" w14:textId="1835C7F1" w:rsidR="005A5CD9" w:rsidRPr="005A5CD9" w:rsidRDefault="005A5CD9" w:rsidP="00CD04C1">
      <w:pPr>
        <w:pStyle w:val="NormalWeb"/>
        <w:rPr>
          <w:rFonts w:ascii="Arial" w:hAnsi="Arial" w:cs="Arial"/>
          <w:b/>
          <w:bCs/>
          <w:color w:val="000000"/>
        </w:rPr>
      </w:pPr>
      <w:r>
        <w:rPr>
          <w:rFonts w:ascii="Arial" w:hAnsi="Arial" w:cs="Arial"/>
          <w:b/>
          <w:bCs/>
          <w:color w:val="000000"/>
        </w:rPr>
        <w:t>Action: Councillors to take videos/images of th</w:t>
      </w:r>
      <w:r w:rsidR="00477D80">
        <w:rPr>
          <w:rFonts w:ascii="Arial" w:hAnsi="Arial" w:cs="Arial"/>
          <w:b/>
          <w:bCs/>
          <w:color w:val="000000"/>
        </w:rPr>
        <w:t>e back up in the central refuge</w:t>
      </w:r>
      <w:r>
        <w:rPr>
          <w:rFonts w:ascii="Arial" w:hAnsi="Arial" w:cs="Arial"/>
          <w:b/>
          <w:bCs/>
          <w:color w:val="000000"/>
        </w:rPr>
        <w:t xml:space="preserve"> to demonstrate these issues</w:t>
      </w:r>
      <w:r w:rsidR="00477D80">
        <w:rPr>
          <w:rFonts w:ascii="Arial" w:hAnsi="Arial" w:cs="Arial"/>
          <w:b/>
          <w:bCs/>
          <w:color w:val="000000"/>
        </w:rPr>
        <w:t xml:space="preserve"> to the MP &amp; National Highways. </w:t>
      </w:r>
    </w:p>
    <w:p w14:paraId="5F802323" w14:textId="77777777" w:rsidR="00F953B8" w:rsidRPr="00EA464A" w:rsidRDefault="00F953B8">
      <w:pPr>
        <w:pStyle w:val="ListParagraph"/>
        <w:numPr>
          <w:ilvl w:val="0"/>
          <w:numId w:val="4"/>
        </w:numPr>
        <w:suppressAutoHyphens/>
        <w:rPr>
          <w:rFonts w:ascii="Arial" w:hAnsi="Arial" w:cs="Arial"/>
          <w:i/>
          <w:iCs/>
        </w:rPr>
      </w:pPr>
      <w:r w:rsidRPr="00EA464A">
        <w:rPr>
          <w:rFonts w:ascii="Arial" w:hAnsi="Arial" w:cs="Arial"/>
          <w:i/>
          <w:iCs/>
        </w:rPr>
        <w:t>Cumberland Council Highways issues</w:t>
      </w:r>
    </w:p>
    <w:p w14:paraId="7A83A9D8" w14:textId="77777777" w:rsidR="00F953B8" w:rsidRPr="00EA464A" w:rsidRDefault="00F953B8" w:rsidP="00F953B8">
      <w:pPr>
        <w:suppressAutoHyphens/>
        <w:rPr>
          <w:rFonts w:ascii="Arial" w:hAnsi="Arial" w:cs="Arial"/>
        </w:rPr>
      </w:pPr>
    </w:p>
    <w:p w14:paraId="5E84095D" w14:textId="0F16BF1A" w:rsidR="005A5CD9" w:rsidRDefault="005A5CD9">
      <w:pPr>
        <w:pStyle w:val="ListParagraph"/>
        <w:numPr>
          <w:ilvl w:val="0"/>
          <w:numId w:val="7"/>
        </w:numPr>
        <w:suppressAutoHyphens/>
        <w:rPr>
          <w:rFonts w:ascii="Arial" w:hAnsi="Arial" w:cs="Arial"/>
        </w:rPr>
      </w:pPr>
      <w:r>
        <w:rPr>
          <w:rFonts w:ascii="Arial" w:hAnsi="Arial" w:cs="Arial"/>
        </w:rPr>
        <w:t xml:space="preserve">It was noted that there is an ongoing issue with a </w:t>
      </w:r>
      <w:r w:rsidR="00477D80">
        <w:rPr>
          <w:rFonts w:ascii="Arial" w:hAnsi="Arial" w:cs="Arial"/>
        </w:rPr>
        <w:t>streetlight</w:t>
      </w:r>
      <w:r>
        <w:rPr>
          <w:rFonts w:ascii="Arial" w:hAnsi="Arial" w:cs="Arial"/>
        </w:rPr>
        <w:t xml:space="preserve"> in the Parish, </w:t>
      </w:r>
      <w:r w:rsidR="00477D80">
        <w:rPr>
          <w:rFonts w:ascii="Arial" w:hAnsi="Arial" w:cs="Arial"/>
        </w:rPr>
        <w:t>the asset is</w:t>
      </w:r>
      <w:r>
        <w:rPr>
          <w:rFonts w:ascii="Arial" w:hAnsi="Arial" w:cs="Arial"/>
        </w:rPr>
        <w:t xml:space="preserve"> clearly labelled as an Allerdale asset (therefore Cumberland</w:t>
      </w:r>
      <w:proofErr w:type="gramStart"/>
      <w:r>
        <w:rPr>
          <w:rFonts w:ascii="Arial" w:hAnsi="Arial" w:cs="Arial"/>
        </w:rPr>
        <w:t>)</w:t>
      </w:r>
      <w:proofErr w:type="gramEnd"/>
      <w:r>
        <w:rPr>
          <w:rFonts w:ascii="Arial" w:hAnsi="Arial" w:cs="Arial"/>
        </w:rPr>
        <w:t xml:space="preserve"> but Cumberland Council are refusing responsibility. This is being pursued by Cllr N </w:t>
      </w:r>
      <w:proofErr w:type="spellStart"/>
      <w:r>
        <w:rPr>
          <w:rFonts w:ascii="Arial" w:hAnsi="Arial" w:cs="Arial"/>
        </w:rPr>
        <w:t>Clubley</w:t>
      </w:r>
      <w:proofErr w:type="spellEnd"/>
      <w:r>
        <w:rPr>
          <w:rFonts w:ascii="Arial" w:hAnsi="Arial" w:cs="Arial"/>
        </w:rPr>
        <w:t xml:space="preserve"> &amp; Cumberland Cllr M Harris</w:t>
      </w:r>
    </w:p>
    <w:p w14:paraId="1CAB1FBF" w14:textId="5AA17860" w:rsidR="005A5CD9" w:rsidRPr="00EA464A" w:rsidRDefault="005A5CD9">
      <w:pPr>
        <w:pStyle w:val="ListParagraph"/>
        <w:numPr>
          <w:ilvl w:val="0"/>
          <w:numId w:val="7"/>
        </w:numPr>
        <w:suppressAutoHyphens/>
        <w:rPr>
          <w:rFonts w:ascii="Arial" w:hAnsi="Arial" w:cs="Arial"/>
        </w:rPr>
      </w:pPr>
      <w:r>
        <w:rPr>
          <w:rFonts w:ascii="Arial" w:hAnsi="Arial" w:cs="Arial"/>
        </w:rPr>
        <w:t xml:space="preserve">Concerns were raised about vehicles using the A66/A594 roundabout and vehicles not having space to condense from two lanes to one lane, the </w:t>
      </w:r>
      <w:proofErr w:type="gramStart"/>
      <w:r>
        <w:rPr>
          <w:rFonts w:ascii="Arial" w:hAnsi="Arial" w:cs="Arial"/>
        </w:rPr>
        <w:t>run offs</w:t>
      </w:r>
      <w:proofErr w:type="gramEnd"/>
      <w:r>
        <w:rPr>
          <w:rFonts w:ascii="Arial" w:hAnsi="Arial" w:cs="Arial"/>
        </w:rPr>
        <w:t xml:space="preserve"> aren’t long enough. </w:t>
      </w:r>
    </w:p>
    <w:p w14:paraId="2800CB92" w14:textId="2863BA98" w:rsidR="00D76B6F" w:rsidRPr="00EA464A" w:rsidRDefault="00D76B6F" w:rsidP="0088229F">
      <w:pPr>
        <w:pStyle w:val="ListParagraph"/>
        <w:suppressAutoHyphens/>
        <w:rPr>
          <w:rFonts w:ascii="Arial" w:hAnsi="Arial" w:cs="Arial"/>
        </w:rPr>
      </w:pPr>
    </w:p>
    <w:p w14:paraId="622D8DAE" w14:textId="3B6DD28B" w:rsidR="003D69AA" w:rsidRPr="00EA464A" w:rsidRDefault="00F953B8">
      <w:pPr>
        <w:pStyle w:val="ListParagraph"/>
        <w:numPr>
          <w:ilvl w:val="0"/>
          <w:numId w:val="4"/>
        </w:numPr>
        <w:suppressAutoHyphens/>
        <w:rPr>
          <w:rFonts w:ascii="Arial" w:hAnsi="Arial" w:cs="Arial"/>
          <w:i/>
          <w:iCs/>
        </w:rPr>
      </w:pPr>
      <w:r w:rsidRPr="00EA464A">
        <w:rPr>
          <w:rFonts w:ascii="Arial" w:hAnsi="Arial" w:cs="Arial"/>
          <w:i/>
          <w:iCs/>
        </w:rPr>
        <w:t>Millennium Gardens</w:t>
      </w:r>
    </w:p>
    <w:p w14:paraId="79E67256" w14:textId="1AA6FFE0" w:rsidR="0037759C" w:rsidRDefault="0037759C" w:rsidP="003D69AA">
      <w:pPr>
        <w:suppressAutoHyphens/>
        <w:rPr>
          <w:rFonts w:ascii="Arial" w:eastAsia="Times New Roman" w:hAnsi="Arial" w:cs="Arial"/>
          <w:color w:val="000000"/>
          <w:lang w:eastAsia="en-GB"/>
        </w:rPr>
      </w:pPr>
    </w:p>
    <w:p w14:paraId="562FA86C" w14:textId="61BE7D1C" w:rsidR="00601435" w:rsidRDefault="00601435" w:rsidP="003D69AA">
      <w:pPr>
        <w:suppressAutoHyphens/>
        <w:rPr>
          <w:rFonts w:ascii="Arial" w:eastAsia="Times New Roman" w:hAnsi="Arial" w:cs="Arial"/>
          <w:color w:val="000000"/>
          <w:lang w:eastAsia="en-GB"/>
        </w:rPr>
      </w:pPr>
      <w:r>
        <w:rPr>
          <w:rFonts w:ascii="Arial" w:eastAsia="Times New Roman" w:hAnsi="Arial" w:cs="Arial"/>
          <w:color w:val="000000"/>
          <w:lang w:eastAsia="en-GB"/>
        </w:rPr>
        <w:t xml:space="preserve">A site meeting is taking place on the </w:t>
      </w:r>
      <w:proofErr w:type="gramStart"/>
      <w:r>
        <w:rPr>
          <w:rFonts w:ascii="Arial" w:eastAsia="Times New Roman" w:hAnsi="Arial" w:cs="Arial"/>
          <w:color w:val="000000"/>
          <w:lang w:eastAsia="en-GB"/>
        </w:rPr>
        <w:t>16</w:t>
      </w:r>
      <w:r w:rsidRPr="00601435">
        <w:rPr>
          <w:rFonts w:ascii="Arial" w:eastAsia="Times New Roman" w:hAnsi="Arial" w:cs="Arial"/>
          <w:color w:val="000000"/>
          <w:vertAlign w:val="superscript"/>
          <w:lang w:eastAsia="en-GB"/>
        </w:rPr>
        <w:t>th</w:t>
      </w:r>
      <w:proofErr w:type="gramEnd"/>
      <w:r>
        <w:rPr>
          <w:rFonts w:ascii="Arial" w:eastAsia="Times New Roman" w:hAnsi="Arial" w:cs="Arial"/>
          <w:color w:val="000000"/>
          <w:lang w:eastAsia="en-GB"/>
        </w:rPr>
        <w:t xml:space="preserve"> October 2026, Cllrs Sue Hannah &amp; Cllr N </w:t>
      </w:r>
      <w:proofErr w:type="spellStart"/>
      <w:r>
        <w:rPr>
          <w:rFonts w:ascii="Arial" w:eastAsia="Times New Roman" w:hAnsi="Arial" w:cs="Arial"/>
          <w:color w:val="000000"/>
          <w:lang w:eastAsia="en-GB"/>
        </w:rPr>
        <w:t>Clubley</w:t>
      </w:r>
      <w:proofErr w:type="spellEnd"/>
      <w:r>
        <w:rPr>
          <w:rFonts w:ascii="Arial" w:eastAsia="Times New Roman" w:hAnsi="Arial" w:cs="Arial"/>
          <w:color w:val="000000"/>
          <w:lang w:eastAsia="en-GB"/>
        </w:rPr>
        <w:t xml:space="preserve"> are attending this. </w:t>
      </w:r>
    </w:p>
    <w:p w14:paraId="6876F47B" w14:textId="77777777" w:rsidR="00601435" w:rsidRDefault="00601435" w:rsidP="003D69AA">
      <w:pPr>
        <w:suppressAutoHyphens/>
        <w:rPr>
          <w:rFonts w:ascii="Arial" w:eastAsia="Times New Roman" w:hAnsi="Arial" w:cs="Arial"/>
          <w:b/>
          <w:bCs/>
          <w:color w:val="000000"/>
          <w:lang w:eastAsia="en-GB"/>
        </w:rPr>
      </w:pPr>
    </w:p>
    <w:p w14:paraId="02972A3A" w14:textId="7BC98EC1" w:rsidR="00601435" w:rsidRPr="00601435" w:rsidRDefault="00601435" w:rsidP="003D69AA">
      <w:pPr>
        <w:suppressAutoHyphens/>
        <w:rPr>
          <w:rFonts w:ascii="Arial" w:eastAsia="Times New Roman" w:hAnsi="Arial" w:cs="Arial"/>
          <w:b/>
          <w:bCs/>
          <w:color w:val="000000"/>
          <w:lang w:eastAsia="en-GB"/>
        </w:rPr>
      </w:pPr>
      <w:r>
        <w:rPr>
          <w:rFonts w:ascii="Arial" w:eastAsia="Times New Roman" w:hAnsi="Arial" w:cs="Arial"/>
          <w:b/>
          <w:bCs/>
          <w:color w:val="000000"/>
          <w:lang w:eastAsia="en-GB"/>
        </w:rPr>
        <w:lastRenderedPageBreak/>
        <w:t xml:space="preserve">Action: Clerk to agenda for November 2026 meeting after the site visit. </w:t>
      </w:r>
    </w:p>
    <w:p w14:paraId="039B2246" w14:textId="77777777" w:rsidR="003D69AA" w:rsidRPr="00EA464A" w:rsidRDefault="003D69AA" w:rsidP="00F953B8">
      <w:pPr>
        <w:suppressAutoHyphens/>
        <w:rPr>
          <w:rFonts w:ascii="Arial" w:hAnsi="Arial" w:cs="Arial"/>
        </w:rPr>
      </w:pPr>
    </w:p>
    <w:p w14:paraId="2F64274B" w14:textId="63D29142" w:rsidR="00F953B8" w:rsidRPr="00EA464A" w:rsidRDefault="003D69AA">
      <w:pPr>
        <w:pStyle w:val="ListParagraph"/>
        <w:numPr>
          <w:ilvl w:val="0"/>
          <w:numId w:val="4"/>
        </w:numPr>
        <w:suppressAutoHyphens/>
        <w:rPr>
          <w:rFonts w:ascii="Arial" w:hAnsi="Arial" w:cs="Arial"/>
          <w:i/>
          <w:iCs/>
        </w:rPr>
      </w:pPr>
      <w:r w:rsidRPr="00EA464A">
        <w:rPr>
          <w:rFonts w:ascii="Arial" w:hAnsi="Arial" w:cs="Arial"/>
          <w:i/>
          <w:iCs/>
        </w:rPr>
        <w:t>Welfare Field</w:t>
      </w:r>
    </w:p>
    <w:p w14:paraId="180B4E39" w14:textId="41FA54B3" w:rsidR="00C90B37" w:rsidRDefault="00601435" w:rsidP="004D3F9C">
      <w:pPr>
        <w:spacing w:before="120" w:after="120"/>
        <w:outlineLvl w:val="0"/>
        <w:rPr>
          <w:rFonts w:ascii="Arial" w:eastAsia="Times New Roman" w:hAnsi="Arial" w:cs="Arial"/>
          <w:color w:val="000000"/>
          <w:kern w:val="36"/>
          <w:lang w:eastAsia="en-GB"/>
        </w:rPr>
      </w:pPr>
      <w:r>
        <w:rPr>
          <w:rFonts w:ascii="Arial" w:eastAsia="Times New Roman" w:hAnsi="Arial" w:cs="Arial"/>
          <w:color w:val="000000"/>
          <w:kern w:val="36"/>
          <w:lang w:eastAsia="en-GB"/>
        </w:rPr>
        <w:t>It was noted that Home Group</w:t>
      </w:r>
      <w:r w:rsidR="00477D80">
        <w:rPr>
          <w:rFonts w:ascii="Arial" w:eastAsia="Times New Roman" w:hAnsi="Arial" w:cs="Arial"/>
          <w:color w:val="000000"/>
          <w:kern w:val="36"/>
          <w:lang w:eastAsia="en-GB"/>
        </w:rPr>
        <w:t xml:space="preserve"> have </w:t>
      </w:r>
      <w:r>
        <w:rPr>
          <w:rFonts w:ascii="Arial" w:eastAsia="Times New Roman" w:hAnsi="Arial" w:cs="Arial"/>
          <w:color w:val="000000"/>
          <w:kern w:val="36"/>
          <w:lang w:eastAsia="en-GB"/>
        </w:rPr>
        <w:t>siting some welfare units and a compound on the edge of the Welfare Field Car Park/grass whilst they do work on their estate locally. As a community benefit of this they will repair the area that has been damaged by the creation of the informal BMX track, prior to the installation of the Ninja Trail early in 2027.</w:t>
      </w:r>
    </w:p>
    <w:p w14:paraId="785DA42B" w14:textId="5410C80B" w:rsidR="005A5CD9" w:rsidRDefault="005A5CD9" w:rsidP="004D3F9C">
      <w:pPr>
        <w:spacing w:before="120" w:after="120"/>
        <w:outlineLvl w:val="0"/>
        <w:rPr>
          <w:rFonts w:ascii="Arial" w:eastAsia="Times New Roman" w:hAnsi="Arial" w:cs="Arial"/>
          <w:color w:val="000000"/>
          <w:kern w:val="36"/>
          <w:lang w:eastAsia="en-GB"/>
        </w:rPr>
      </w:pPr>
      <w:r>
        <w:rPr>
          <w:rFonts w:ascii="Arial" w:eastAsia="Times New Roman" w:hAnsi="Arial" w:cs="Arial"/>
          <w:color w:val="000000"/>
          <w:kern w:val="36"/>
          <w:lang w:eastAsia="en-GB"/>
        </w:rPr>
        <w:t xml:space="preserve">The contractor for Home Group (Sure Serve) also </w:t>
      </w:r>
      <w:proofErr w:type="gramStart"/>
      <w:r>
        <w:rPr>
          <w:rFonts w:ascii="Arial" w:eastAsia="Times New Roman" w:hAnsi="Arial" w:cs="Arial"/>
          <w:color w:val="000000"/>
          <w:kern w:val="36"/>
          <w:lang w:eastAsia="en-GB"/>
        </w:rPr>
        <w:t>offer</w:t>
      </w:r>
      <w:proofErr w:type="gramEnd"/>
      <w:r>
        <w:rPr>
          <w:rFonts w:ascii="Arial" w:eastAsia="Times New Roman" w:hAnsi="Arial" w:cs="Arial"/>
          <w:color w:val="000000"/>
          <w:kern w:val="36"/>
          <w:lang w:eastAsia="en-GB"/>
        </w:rPr>
        <w:t xml:space="preserve"> community benefits for the inconvenience of works so items can be suggested e.g.:</w:t>
      </w:r>
    </w:p>
    <w:p w14:paraId="7E9964C5" w14:textId="7D4C30B5" w:rsidR="005A5CD9" w:rsidRDefault="005A5CD9" w:rsidP="004D3F9C">
      <w:pPr>
        <w:spacing w:before="120" w:after="120"/>
        <w:outlineLvl w:val="0"/>
        <w:rPr>
          <w:rFonts w:ascii="Arial" w:eastAsia="Times New Roman" w:hAnsi="Arial" w:cs="Arial"/>
          <w:color w:val="000000"/>
          <w:kern w:val="36"/>
          <w:lang w:eastAsia="en-GB"/>
        </w:rPr>
      </w:pPr>
      <w:r>
        <w:rPr>
          <w:rFonts w:ascii="Arial" w:eastAsia="Times New Roman" w:hAnsi="Arial" w:cs="Arial"/>
          <w:color w:val="000000"/>
          <w:kern w:val="36"/>
          <w:lang w:eastAsia="en-GB"/>
        </w:rPr>
        <w:t>-Replacement defibs (4 are needed)</w:t>
      </w:r>
    </w:p>
    <w:p w14:paraId="5AE8DB0C" w14:textId="600F43E5" w:rsidR="005A5CD9" w:rsidRDefault="005A5CD9" w:rsidP="004D3F9C">
      <w:pPr>
        <w:spacing w:before="120" w:after="120"/>
        <w:outlineLvl w:val="0"/>
        <w:rPr>
          <w:rFonts w:ascii="Arial" w:eastAsia="Times New Roman" w:hAnsi="Arial" w:cs="Arial"/>
          <w:color w:val="000000"/>
          <w:kern w:val="36"/>
          <w:lang w:eastAsia="en-GB"/>
        </w:rPr>
      </w:pPr>
      <w:r>
        <w:rPr>
          <w:rFonts w:ascii="Arial" w:eastAsia="Times New Roman" w:hAnsi="Arial" w:cs="Arial"/>
          <w:color w:val="000000"/>
          <w:kern w:val="36"/>
          <w:lang w:eastAsia="en-GB"/>
        </w:rPr>
        <w:t>-Benches</w:t>
      </w:r>
    </w:p>
    <w:p w14:paraId="2CB1344A" w14:textId="23325F7B" w:rsidR="005A5CD9" w:rsidRPr="005A5CD9" w:rsidRDefault="005A5CD9" w:rsidP="004D3F9C">
      <w:pPr>
        <w:spacing w:before="120" w:after="120"/>
        <w:outlineLvl w:val="0"/>
        <w:rPr>
          <w:rFonts w:ascii="Arial" w:eastAsia="Times New Roman" w:hAnsi="Arial" w:cs="Arial"/>
          <w:b/>
          <w:bCs/>
          <w:color w:val="000000"/>
          <w:kern w:val="36"/>
          <w:lang w:eastAsia="en-GB"/>
        </w:rPr>
      </w:pPr>
      <w:r>
        <w:rPr>
          <w:rFonts w:ascii="Arial" w:eastAsia="Times New Roman" w:hAnsi="Arial" w:cs="Arial"/>
          <w:b/>
          <w:bCs/>
          <w:color w:val="000000"/>
          <w:kern w:val="36"/>
          <w:lang w:eastAsia="en-GB"/>
        </w:rPr>
        <w:t xml:space="preserve">Action: Clerk to agenda this for a future meeting for consideration. </w:t>
      </w:r>
    </w:p>
    <w:p w14:paraId="0D080BD9" w14:textId="51EF3CF7" w:rsidR="00C90B37" w:rsidRDefault="00C90B37" w:rsidP="004D3F9C">
      <w:pPr>
        <w:spacing w:before="120" w:after="120"/>
        <w:outlineLvl w:val="0"/>
        <w:rPr>
          <w:rFonts w:ascii="Arial" w:eastAsia="Times New Roman" w:hAnsi="Arial" w:cs="Arial"/>
          <w:color w:val="000000"/>
          <w:kern w:val="36"/>
          <w:lang w:eastAsia="en-GB"/>
        </w:rPr>
      </w:pPr>
      <w:r>
        <w:rPr>
          <w:rFonts w:ascii="Arial" w:eastAsia="Times New Roman" w:hAnsi="Arial" w:cs="Arial"/>
          <w:color w:val="000000"/>
          <w:kern w:val="36"/>
          <w:lang w:eastAsia="en-GB"/>
        </w:rPr>
        <w:t>Concerns were raised about the lack of mowing of the play</w:t>
      </w:r>
      <w:r w:rsidR="00477D80">
        <w:rPr>
          <w:rFonts w:ascii="Arial" w:eastAsia="Times New Roman" w:hAnsi="Arial" w:cs="Arial"/>
          <w:color w:val="000000"/>
          <w:kern w:val="36"/>
          <w:lang w:eastAsia="en-GB"/>
        </w:rPr>
        <w:t xml:space="preserve"> </w:t>
      </w:r>
      <w:r>
        <w:rPr>
          <w:rFonts w:ascii="Arial" w:eastAsia="Times New Roman" w:hAnsi="Arial" w:cs="Arial"/>
          <w:color w:val="000000"/>
          <w:kern w:val="36"/>
          <w:lang w:eastAsia="en-GB"/>
        </w:rPr>
        <w:t>area during the winter (it is understood that the Welfare Field won’t be done</w:t>
      </w:r>
      <w:r w:rsidR="00477D80">
        <w:rPr>
          <w:rFonts w:ascii="Arial" w:eastAsia="Times New Roman" w:hAnsi="Arial" w:cs="Arial"/>
          <w:color w:val="000000"/>
          <w:kern w:val="36"/>
          <w:lang w:eastAsia="en-GB"/>
        </w:rPr>
        <w:t xml:space="preserve"> during the winter </w:t>
      </w:r>
      <w:proofErr w:type="gramStart"/>
      <w:r w:rsidR="00477D80">
        <w:rPr>
          <w:rFonts w:ascii="Arial" w:eastAsia="Times New Roman" w:hAnsi="Arial" w:cs="Arial"/>
          <w:color w:val="000000"/>
          <w:kern w:val="36"/>
          <w:lang w:eastAsia="en-GB"/>
        </w:rPr>
        <w:t>season</w:t>
      </w:r>
      <w:proofErr w:type="gramEnd"/>
      <w:r>
        <w:rPr>
          <w:rFonts w:ascii="Arial" w:eastAsia="Times New Roman" w:hAnsi="Arial" w:cs="Arial"/>
          <w:color w:val="000000"/>
          <w:kern w:val="36"/>
          <w:lang w:eastAsia="en-GB"/>
        </w:rPr>
        <w:t xml:space="preserve"> but the play</w:t>
      </w:r>
      <w:r w:rsidR="00477D80">
        <w:rPr>
          <w:rFonts w:ascii="Arial" w:eastAsia="Times New Roman" w:hAnsi="Arial" w:cs="Arial"/>
          <w:color w:val="000000"/>
          <w:kern w:val="36"/>
          <w:lang w:eastAsia="en-GB"/>
        </w:rPr>
        <w:t xml:space="preserve"> </w:t>
      </w:r>
      <w:r>
        <w:rPr>
          <w:rFonts w:ascii="Arial" w:eastAsia="Times New Roman" w:hAnsi="Arial" w:cs="Arial"/>
          <w:color w:val="000000"/>
          <w:kern w:val="36"/>
          <w:lang w:eastAsia="en-GB"/>
        </w:rPr>
        <w:t xml:space="preserve">area needs to be done </w:t>
      </w:r>
      <w:proofErr w:type="gramStart"/>
      <w:r>
        <w:rPr>
          <w:rFonts w:ascii="Arial" w:eastAsia="Times New Roman" w:hAnsi="Arial" w:cs="Arial"/>
          <w:color w:val="000000"/>
          <w:kern w:val="36"/>
          <w:lang w:eastAsia="en-GB"/>
        </w:rPr>
        <w:t>year round</w:t>
      </w:r>
      <w:proofErr w:type="gramEnd"/>
      <w:r>
        <w:rPr>
          <w:rFonts w:ascii="Arial" w:eastAsia="Times New Roman" w:hAnsi="Arial" w:cs="Arial"/>
          <w:color w:val="000000"/>
          <w:kern w:val="36"/>
          <w:lang w:eastAsia="en-GB"/>
        </w:rPr>
        <w:t>).</w:t>
      </w:r>
    </w:p>
    <w:p w14:paraId="2B8D8C74" w14:textId="3D448FFD" w:rsidR="00C90B37" w:rsidRDefault="00C90B37" w:rsidP="004D3F9C">
      <w:pPr>
        <w:spacing w:before="120" w:after="120"/>
        <w:outlineLvl w:val="0"/>
        <w:rPr>
          <w:rFonts w:ascii="Arial" w:eastAsia="Times New Roman" w:hAnsi="Arial" w:cs="Arial"/>
          <w:color w:val="000000"/>
          <w:kern w:val="36"/>
          <w:lang w:eastAsia="en-GB"/>
        </w:rPr>
      </w:pPr>
      <w:r>
        <w:rPr>
          <w:rFonts w:ascii="Arial" w:eastAsia="Times New Roman" w:hAnsi="Arial" w:cs="Arial"/>
          <w:color w:val="000000"/>
          <w:kern w:val="36"/>
          <w:lang w:eastAsia="en-GB"/>
        </w:rPr>
        <w:t>There were also concerns about the lack of bin emptying of the bin in the playground, which is emptied by the mowers and with the grass not being mowed the bin is not emptied.</w:t>
      </w:r>
    </w:p>
    <w:p w14:paraId="173857D3" w14:textId="6C301C4D" w:rsidR="00C90B37" w:rsidRDefault="00C90B37" w:rsidP="004D3F9C">
      <w:pPr>
        <w:spacing w:before="120" w:after="120"/>
        <w:outlineLvl w:val="0"/>
        <w:rPr>
          <w:rFonts w:ascii="Arial" w:eastAsia="Times New Roman" w:hAnsi="Arial" w:cs="Arial"/>
          <w:b/>
          <w:bCs/>
          <w:color w:val="000000"/>
          <w:kern w:val="36"/>
          <w:lang w:eastAsia="en-GB"/>
        </w:rPr>
      </w:pPr>
      <w:r>
        <w:rPr>
          <w:rFonts w:ascii="Arial" w:eastAsia="Times New Roman" w:hAnsi="Arial" w:cs="Arial"/>
          <w:b/>
          <w:bCs/>
          <w:color w:val="000000"/>
          <w:kern w:val="36"/>
          <w:lang w:eastAsia="en-GB"/>
        </w:rPr>
        <w:t>Action: Cllr M Harris to raise these concerns with officers</w:t>
      </w:r>
    </w:p>
    <w:p w14:paraId="70538075" w14:textId="3F1ED223" w:rsidR="00C90B37" w:rsidRPr="00C90B37" w:rsidRDefault="00C90B37" w:rsidP="004D3F9C">
      <w:pPr>
        <w:spacing w:before="120" w:after="120"/>
        <w:outlineLvl w:val="0"/>
        <w:rPr>
          <w:rFonts w:ascii="Arial" w:eastAsia="Times New Roman" w:hAnsi="Arial" w:cs="Arial"/>
          <w:b/>
          <w:bCs/>
          <w:color w:val="000000"/>
          <w:kern w:val="36"/>
          <w:lang w:eastAsia="en-GB"/>
        </w:rPr>
      </w:pPr>
      <w:r>
        <w:rPr>
          <w:rFonts w:ascii="Arial" w:eastAsia="Times New Roman" w:hAnsi="Arial" w:cs="Arial"/>
          <w:b/>
          <w:bCs/>
          <w:color w:val="000000"/>
          <w:kern w:val="36"/>
          <w:lang w:eastAsia="en-GB"/>
        </w:rPr>
        <w:t>Action: Clerk to raise these issues with Cumberland Council as well</w:t>
      </w:r>
    </w:p>
    <w:p w14:paraId="4E3C4DB9" w14:textId="65E51438" w:rsidR="00601435" w:rsidRDefault="00601435" w:rsidP="00601435">
      <w:pPr>
        <w:pStyle w:val="ListParagraph"/>
        <w:numPr>
          <w:ilvl w:val="0"/>
          <w:numId w:val="4"/>
        </w:numPr>
        <w:spacing w:before="120" w:after="120"/>
        <w:outlineLvl w:val="0"/>
        <w:rPr>
          <w:rFonts w:ascii="Arial" w:eastAsia="Times New Roman" w:hAnsi="Arial" w:cs="Arial"/>
          <w:i/>
          <w:iCs/>
          <w:color w:val="000000"/>
          <w:kern w:val="36"/>
          <w:lang w:eastAsia="en-GB"/>
        </w:rPr>
      </w:pPr>
      <w:r>
        <w:rPr>
          <w:rFonts w:ascii="Arial" w:eastAsia="Times New Roman" w:hAnsi="Arial" w:cs="Arial"/>
          <w:i/>
          <w:iCs/>
          <w:color w:val="000000"/>
          <w:kern w:val="36"/>
          <w:lang w:eastAsia="en-GB"/>
        </w:rPr>
        <w:t>Speed Limits in the Parish</w:t>
      </w:r>
    </w:p>
    <w:p w14:paraId="3C61B070" w14:textId="77777777" w:rsidR="00601435" w:rsidRPr="00601435" w:rsidRDefault="00601435" w:rsidP="00601435">
      <w:pPr>
        <w:pStyle w:val="NormalWeb"/>
        <w:rPr>
          <w:rFonts w:ascii="Arial" w:hAnsi="Arial" w:cs="Arial"/>
          <w:color w:val="000000"/>
        </w:rPr>
      </w:pPr>
      <w:r w:rsidRPr="00601435">
        <w:rPr>
          <w:rFonts w:ascii="Arial" w:hAnsi="Arial" w:cs="Arial"/>
          <w:color w:val="000000"/>
        </w:rPr>
        <w:t>A detailed response was received from</w:t>
      </w:r>
      <w:r w:rsidRPr="00601435">
        <w:rPr>
          <w:rStyle w:val="apple-converted-space"/>
          <w:rFonts w:ascii="Arial" w:hAnsi="Arial" w:cs="Arial"/>
          <w:color w:val="000000"/>
        </w:rPr>
        <w:t> </w:t>
      </w:r>
      <w:r w:rsidRPr="00601435">
        <w:rPr>
          <w:rStyle w:val="Strong"/>
          <w:rFonts w:ascii="Arial" w:hAnsi="Arial" w:cs="Arial"/>
          <w:b w:val="0"/>
          <w:bCs w:val="0"/>
          <w:color w:val="000000"/>
        </w:rPr>
        <w:t>Cumberland Council Highways</w:t>
      </w:r>
      <w:r w:rsidRPr="00601435">
        <w:rPr>
          <w:rStyle w:val="apple-converted-space"/>
          <w:rFonts w:ascii="Arial" w:hAnsi="Arial" w:cs="Arial"/>
          <w:color w:val="000000"/>
        </w:rPr>
        <w:t> </w:t>
      </w:r>
      <w:r w:rsidRPr="00601435">
        <w:rPr>
          <w:rFonts w:ascii="Arial" w:hAnsi="Arial" w:cs="Arial"/>
          <w:color w:val="000000"/>
        </w:rPr>
        <w:t>following the Parish Council’s submission of requested speed limit changes and associated highway safety measures across Great and Little Broughton.</w:t>
      </w:r>
    </w:p>
    <w:p w14:paraId="0ABA87BE" w14:textId="77777777" w:rsidR="00601435" w:rsidRPr="00601435" w:rsidRDefault="00601435" w:rsidP="00601435">
      <w:pPr>
        <w:pStyle w:val="NormalWeb"/>
        <w:rPr>
          <w:rFonts w:ascii="Arial" w:hAnsi="Arial" w:cs="Arial"/>
          <w:color w:val="000000"/>
        </w:rPr>
      </w:pPr>
      <w:r w:rsidRPr="00601435">
        <w:rPr>
          <w:rFonts w:ascii="Arial" w:hAnsi="Arial" w:cs="Arial"/>
          <w:color w:val="000000"/>
        </w:rPr>
        <w:t>The Parish Council had submitted the requests following discussion at recent meetings, understanding that a wider speed limit review was due to take place but, following correspondence received through the HIMS system, wished to ensure that its priorities were formally recorded and considered.</w:t>
      </w:r>
    </w:p>
    <w:p w14:paraId="30F62957" w14:textId="77777777" w:rsidR="00601435" w:rsidRPr="00601435" w:rsidRDefault="00601435" w:rsidP="00601435">
      <w:pPr>
        <w:pStyle w:val="NormalWeb"/>
        <w:rPr>
          <w:rFonts w:ascii="Arial" w:hAnsi="Arial" w:cs="Arial"/>
          <w:color w:val="000000"/>
        </w:rPr>
      </w:pPr>
      <w:r w:rsidRPr="00601435">
        <w:rPr>
          <w:rFonts w:ascii="Arial" w:hAnsi="Arial" w:cs="Arial"/>
          <w:color w:val="000000"/>
        </w:rPr>
        <w:t>Cumberland Council Highways responded to the individual requests as follows:</w:t>
      </w:r>
    </w:p>
    <w:p w14:paraId="6788AB75" w14:textId="46FF5615" w:rsidR="00601435" w:rsidRPr="00601435" w:rsidRDefault="00601435" w:rsidP="00601435">
      <w:pPr>
        <w:pStyle w:val="NormalWeb"/>
        <w:numPr>
          <w:ilvl w:val="0"/>
          <w:numId w:val="9"/>
        </w:numPr>
        <w:rPr>
          <w:rStyle w:val="Strong"/>
          <w:rFonts w:ascii="Arial" w:hAnsi="Arial" w:cs="Arial"/>
          <w:b w:val="0"/>
          <w:bCs w:val="0"/>
          <w:color w:val="000000"/>
        </w:rPr>
      </w:pPr>
      <w:r w:rsidRPr="00601435">
        <w:rPr>
          <w:rStyle w:val="Strong"/>
          <w:rFonts w:ascii="Arial" w:hAnsi="Arial" w:cs="Arial"/>
          <w:b w:val="0"/>
          <w:bCs w:val="0"/>
          <w:i/>
          <w:iCs/>
          <w:color w:val="000000"/>
        </w:rPr>
        <w:t>Moor Road (C2007) – Great Broughton towards Broughton Moor</w:t>
      </w:r>
    </w:p>
    <w:p w14:paraId="0C4C3402" w14:textId="11904A8D" w:rsidR="00601435" w:rsidRDefault="00601435" w:rsidP="00601435">
      <w:pPr>
        <w:pStyle w:val="NormalWeb"/>
        <w:ind w:left="360"/>
        <w:rPr>
          <w:rFonts w:ascii="Arial" w:hAnsi="Arial" w:cs="Arial"/>
          <w:color w:val="000000"/>
        </w:rPr>
      </w:pPr>
      <w:r w:rsidRPr="00601435">
        <w:rPr>
          <w:rFonts w:ascii="Arial" w:hAnsi="Arial" w:cs="Arial"/>
          <w:color w:val="000000"/>
        </w:rPr>
        <w:t>The Parish Council had requested that the National Speed Limit be moved further away from Great Broughton, ideally with the whole section between Great Broughton and Broughton Moor reduced to 30mph, or as a minimum that the 30mph restriction extend beyond the North Ridge junction.</w:t>
      </w:r>
    </w:p>
    <w:p w14:paraId="383FF31B" w14:textId="77777777" w:rsidR="00601435" w:rsidRDefault="00601435" w:rsidP="00601435">
      <w:pPr>
        <w:pStyle w:val="NormalWeb"/>
        <w:ind w:left="360"/>
        <w:rPr>
          <w:rFonts w:ascii="Arial" w:hAnsi="Arial" w:cs="Arial"/>
          <w:color w:val="000000"/>
        </w:rPr>
      </w:pPr>
      <w:r w:rsidRPr="00601435">
        <w:rPr>
          <w:rFonts w:ascii="Arial" w:hAnsi="Arial" w:cs="Arial"/>
          <w:color w:val="000000"/>
        </w:rPr>
        <w:br/>
        <w:t>Highways advised that there was</w:t>
      </w:r>
      <w:r w:rsidRPr="00601435">
        <w:rPr>
          <w:rStyle w:val="apple-converted-space"/>
          <w:rFonts w:ascii="Arial" w:hAnsi="Arial" w:cs="Arial"/>
          <w:color w:val="000000"/>
        </w:rPr>
        <w:t> </w:t>
      </w:r>
      <w:r w:rsidRPr="00601435">
        <w:rPr>
          <w:rStyle w:val="Strong"/>
          <w:rFonts w:ascii="Arial" w:hAnsi="Arial" w:cs="Arial"/>
          <w:b w:val="0"/>
          <w:bCs w:val="0"/>
          <w:color w:val="000000"/>
        </w:rPr>
        <w:t>no scope to move the existing 30mph terminal signs further away from Great Broughton</w:t>
      </w:r>
      <w:r w:rsidRPr="00601435">
        <w:rPr>
          <w:rFonts w:ascii="Arial" w:hAnsi="Arial" w:cs="Arial"/>
          <w:color w:val="000000"/>
        </w:rPr>
        <w:t>, stating that they were already positioned a considerable distance from the built-up area because of the bend in the road and the need to provide sufficient forward visibility for approaching traffic.</w:t>
      </w:r>
    </w:p>
    <w:p w14:paraId="1F9051BB" w14:textId="77777777" w:rsidR="00601435" w:rsidRDefault="00601435" w:rsidP="00601435">
      <w:pPr>
        <w:pStyle w:val="NormalWeb"/>
        <w:ind w:left="360"/>
        <w:rPr>
          <w:rFonts w:ascii="Arial" w:hAnsi="Arial" w:cs="Arial"/>
          <w:color w:val="000000"/>
        </w:rPr>
      </w:pPr>
      <w:r w:rsidRPr="00601435">
        <w:rPr>
          <w:rFonts w:ascii="Arial" w:hAnsi="Arial" w:cs="Arial"/>
          <w:color w:val="000000"/>
        </w:rPr>
        <w:br/>
        <w:t>Highways also advised that a 30mph restriction between Great Broughton and Broughton Moor, or extending the existing 30mph restriction beyond North Ridge, would not be supported. The road was described as rural and largely unpopulated, with</w:t>
      </w:r>
      <w:r w:rsidRPr="00601435">
        <w:rPr>
          <w:rStyle w:val="apple-converted-space"/>
          <w:rFonts w:ascii="Arial" w:hAnsi="Arial" w:cs="Arial"/>
          <w:color w:val="000000"/>
        </w:rPr>
        <w:t> </w:t>
      </w:r>
      <w:r w:rsidRPr="00601435">
        <w:rPr>
          <w:rStyle w:val="Strong"/>
          <w:rFonts w:ascii="Arial" w:hAnsi="Arial" w:cs="Arial"/>
          <w:b w:val="0"/>
          <w:bCs w:val="0"/>
          <w:color w:val="000000"/>
        </w:rPr>
        <w:t>average speeds in excess of 40mph and 85th percentile speeds of approximately 50mph</w:t>
      </w:r>
      <w:r w:rsidRPr="00601435">
        <w:rPr>
          <w:rFonts w:ascii="Arial" w:hAnsi="Arial" w:cs="Arial"/>
          <w:color w:val="000000"/>
        </w:rPr>
        <w:t xml:space="preserve">. Highways considered that imposing a 30mph limit in those circumstances would result in poor compliance and could </w:t>
      </w:r>
      <w:r w:rsidRPr="00601435">
        <w:rPr>
          <w:rFonts w:ascii="Arial" w:hAnsi="Arial" w:cs="Arial"/>
          <w:color w:val="000000"/>
        </w:rPr>
        <w:lastRenderedPageBreak/>
        <w:t>undermine respect for the 30mph limits within the built-up areas of Great Broughton and Broughton Moor.</w:t>
      </w:r>
    </w:p>
    <w:p w14:paraId="4812B4F6" w14:textId="77777777" w:rsidR="00601435" w:rsidRDefault="00601435" w:rsidP="00601435">
      <w:pPr>
        <w:pStyle w:val="NormalWeb"/>
        <w:ind w:left="360"/>
        <w:rPr>
          <w:rFonts w:ascii="Arial" w:hAnsi="Arial" w:cs="Arial"/>
          <w:color w:val="000000"/>
        </w:rPr>
      </w:pPr>
      <w:r w:rsidRPr="00601435">
        <w:rPr>
          <w:rFonts w:ascii="Arial" w:hAnsi="Arial" w:cs="Arial"/>
          <w:color w:val="000000"/>
        </w:rPr>
        <w:br/>
        <w:t>In relation to the recently completed</w:t>
      </w:r>
      <w:r w:rsidRPr="00601435">
        <w:rPr>
          <w:rStyle w:val="apple-converted-space"/>
          <w:rFonts w:ascii="Arial" w:hAnsi="Arial" w:cs="Arial"/>
          <w:color w:val="000000"/>
        </w:rPr>
        <w:t> </w:t>
      </w:r>
      <w:r w:rsidRPr="00601435">
        <w:rPr>
          <w:rStyle w:val="Strong"/>
          <w:rFonts w:ascii="Arial" w:hAnsi="Arial" w:cs="Arial"/>
          <w:b w:val="0"/>
          <w:bCs w:val="0"/>
          <w:color w:val="000000"/>
        </w:rPr>
        <w:t>North Ridge development</w:t>
      </w:r>
      <w:r w:rsidRPr="00601435">
        <w:rPr>
          <w:rFonts w:ascii="Arial" w:hAnsi="Arial" w:cs="Arial"/>
          <w:color w:val="000000"/>
        </w:rPr>
        <w:t>, Highways advised that highway arrangements would have been considered through the planning process, including junction access, visibility splays and prevailing traffic speeds. It was also noted that the development had provided highway lighting around the junction and reinstated the footway towards Great Broughton, which Highways considered improved pedestrian safety and the visibility of the development.</w:t>
      </w:r>
    </w:p>
    <w:p w14:paraId="10967E45" w14:textId="77777777" w:rsidR="00601435" w:rsidRDefault="00601435" w:rsidP="00601435">
      <w:pPr>
        <w:pStyle w:val="NormalWeb"/>
        <w:ind w:left="360"/>
        <w:rPr>
          <w:rFonts w:ascii="Arial" w:hAnsi="Arial" w:cs="Arial"/>
          <w:color w:val="000000"/>
        </w:rPr>
      </w:pPr>
      <w:r w:rsidRPr="00601435">
        <w:rPr>
          <w:rFonts w:ascii="Arial" w:hAnsi="Arial" w:cs="Arial"/>
          <w:color w:val="000000"/>
        </w:rPr>
        <w:br/>
        <w:t>Highways further clarified that although the road remains subject to the</w:t>
      </w:r>
      <w:r w:rsidRPr="00601435">
        <w:rPr>
          <w:rStyle w:val="apple-converted-space"/>
          <w:rFonts w:ascii="Arial" w:hAnsi="Arial" w:cs="Arial"/>
          <w:color w:val="000000"/>
        </w:rPr>
        <w:t> </w:t>
      </w:r>
      <w:r w:rsidRPr="00601435">
        <w:rPr>
          <w:rStyle w:val="Strong"/>
          <w:rFonts w:ascii="Arial" w:hAnsi="Arial" w:cs="Arial"/>
          <w:b w:val="0"/>
          <w:bCs w:val="0"/>
          <w:color w:val="000000"/>
        </w:rPr>
        <w:t>National Speed Limit</w:t>
      </w:r>
      <w:r w:rsidRPr="00601435">
        <w:rPr>
          <w:rFonts w:ascii="Arial" w:hAnsi="Arial" w:cs="Arial"/>
          <w:color w:val="000000"/>
        </w:rPr>
        <w:t>, with a maximum of 60mph for cars, this does not mean that 60mph is necessarily an appropriate driving speed. Drivers remain responsible for selecting a safe speed according to road and prevailing conditions.</w:t>
      </w:r>
    </w:p>
    <w:p w14:paraId="6E9CB39D" w14:textId="10B52699" w:rsidR="00601435" w:rsidRPr="00601435" w:rsidRDefault="00601435" w:rsidP="00601435">
      <w:pPr>
        <w:pStyle w:val="NormalWeb"/>
        <w:ind w:left="360"/>
        <w:rPr>
          <w:rFonts w:ascii="Arial" w:hAnsi="Arial" w:cs="Arial"/>
          <w:color w:val="000000"/>
        </w:rPr>
      </w:pPr>
      <w:r w:rsidRPr="00601435">
        <w:rPr>
          <w:rFonts w:ascii="Arial" w:hAnsi="Arial" w:cs="Arial"/>
          <w:color w:val="000000"/>
        </w:rPr>
        <w:br/>
        <w:t>Highways did, however, advise that there</w:t>
      </w:r>
      <w:r w:rsidRPr="00601435">
        <w:rPr>
          <w:rStyle w:val="apple-converted-space"/>
          <w:rFonts w:ascii="Arial" w:hAnsi="Arial" w:cs="Arial"/>
          <w:color w:val="000000"/>
        </w:rPr>
        <w:t> </w:t>
      </w:r>
      <w:r w:rsidRPr="00601435">
        <w:rPr>
          <w:rStyle w:val="Strong"/>
          <w:rFonts w:ascii="Arial" w:hAnsi="Arial" w:cs="Arial"/>
          <w:b w:val="0"/>
          <w:bCs w:val="0"/>
          <w:color w:val="000000"/>
        </w:rPr>
        <w:t>may be scope to consider a 40mph restriction between Great Broughton and Broughton Moor</w:t>
      </w:r>
      <w:r w:rsidRPr="00601435">
        <w:rPr>
          <w:rFonts w:ascii="Arial" w:hAnsi="Arial" w:cs="Arial"/>
          <w:color w:val="000000"/>
        </w:rPr>
        <w:t>. This had been considered previously and would require further assessment and prioritisation against other proposed speed limit changes. The officer confirmed that this would be discussed further with</w:t>
      </w:r>
      <w:r w:rsidRPr="00601435">
        <w:rPr>
          <w:rStyle w:val="apple-converted-space"/>
          <w:rFonts w:ascii="Arial" w:hAnsi="Arial" w:cs="Arial"/>
          <w:color w:val="000000"/>
        </w:rPr>
        <w:t> </w:t>
      </w:r>
      <w:r w:rsidRPr="00601435">
        <w:rPr>
          <w:rStyle w:val="Strong"/>
          <w:rFonts w:ascii="Arial" w:hAnsi="Arial" w:cs="Arial"/>
          <w:b w:val="0"/>
          <w:bCs w:val="0"/>
          <w:color w:val="000000"/>
        </w:rPr>
        <w:t>Matthew Reeves</w:t>
      </w:r>
      <w:r w:rsidRPr="00601435">
        <w:rPr>
          <w:rFonts w:ascii="Arial" w:hAnsi="Arial" w:cs="Arial"/>
          <w:color w:val="000000"/>
        </w:rPr>
        <w:t>.</w:t>
      </w:r>
    </w:p>
    <w:p w14:paraId="04F6CA76" w14:textId="77777777" w:rsidR="00601435" w:rsidRDefault="00601435" w:rsidP="00601435">
      <w:pPr>
        <w:pStyle w:val="NormalWeb"/>
        <w:numPr>
          <w:ilvl w:val="0"/>
          <w:numId w:val="9"/>
        </w:numPr>
        <w:rPr>
          <w:rFonts w:ascii="Arial" w:hAnsi="Arial" w:cs="Arial"/>
          <w:color w:val="000000"/>
        </w:rPr>
      </w:pPr>
      <w:proofErr w:type="spellStart"/>
      <w:r w:rsidRPr="00601435">
        <w:rPr>
          <w:rStyle w:val="Strong"/>
          <w:rFonts w:ascii="Arial" w:hAnsi="Arial" w:cs="Arial"/>
          <w:b w:val="0"/>
          <w:bCs w:val="0"/>
          <w:i/>
          <w:iCs/>
          <w:color w:val="000000"/>
        </w:rPr>
        <w:t>Coldgill</w:t>
      </w:r>
      <w:proofErr w:type="spellEnd"/>
      <w:r w:rsidRPr="00601435">
        <w:rPr>
          <w:rStyle w:val="Strong"/>
          <w:rFonts w:ascii="Arial" w:hAnsi="Arial" w:cs="Arial"/>
          <w:b w:val="0"/>
          <w:bCs w:val="0"/>
          <w:i/>
          <w:iCs/>
          <w:color w:val="000000"/>
        </w:rPr>
        <w:t xml:space="preserve"> Avenue (U2174):</w:t>
      </w:r>
      <w:r w:rsidRPr="00601435">
        <w:rPr>
          <w:rFonts w:ascii="Arial" w:hAnsi="Arial" w:cs="Arial"/>
          <w:color w:val="000000"/>
        </w:rPr>
        <w:br/>
      </w:r>
    </w:p>
    <w:p w14:paraId="488D10B6" w14:textId="77777777" w:rsidR="001C1E6C" w:rsidRDefault="00601435" w:rsidP="00601435">
      <w:pPr>
        <w:pStyle w:val="NormalWeb"/>
        <w:ind w:left="360"/>
        <w:rPr>
          <w:rFonts w:ascii="Arial" w:hAnsi="Arial" w:cs="Arial"/>
          <w:color w:val="000000"/>
        </w:rPr>
      </w:pPr>
      <w:r w:rsidRPr="00601435">
        <w:rPr>
          <w:rFonts w:ascii="Arial" w:hAnsi="Arial" w:cs="Arial"/>
          <w:color w:val="000000"/>
        </w:rPr>
        <w:t xml:space="preserve">The Parish Council requested that the 30mph restriction be extended as far as </w:t>
      </w:r>
      <w:proofErr w:type="spellStart"/>
      <w:r w:rsidRPr="00601435">
        <w:rPr>
          <w:rFonts w:ascii="Arial" w:hAnsi="Arial" w:cs="Arial"/>
          <w:color w:val="000000"/>
        </w:rPr>
        <w:t>Pennybridge</w:t>
      </w:r>
      <w:proofErr w:type="spellEnd"/>
      <w:r w:rsidRPr="00601435">
        <w:rPr>
          <w:rFonts w:ascii="Arial" w:hAnsi="Arial" w:cs="Arial"/>
          <w:color w:val="000000"/>
        </w:rPr>
        <w:t xml:space="preserve"> and beyond the entrance to </w:t>
      </w:r>
      <w:proofErr w:type="spellStart"/>
      <w:r w:rsidRPr="00601435">
        <w:rPr>
          <w:rFonts w:ascii="Arial" w:hAnsi="Arial" w:cs="Arial"/>
          <w:color w:val="000000"/>
        </w:rPr>
        <w:t>Coldgill</w:t>
      </w:r>
      <w:proofErr w:type="spellEnd"/>
      <w:r w:rsidRPr="00601435">
        <w:rPr>
          <w:rFonts w:ascii="Arial" w:hAnsi="Arial" w:cs="Arial"/>
          <w:color w:val="000000"/>
        </w:rPr>
        <w:t xml:space="preserve"> Allotments, together with introduction of a 20mph restriction from the previous location of the 30mph signs on the approach to the village.</w:t>
      </w:r>
      <w:r w:rsidRPr="00601435">
        <w:rPr>
          <w:rFonts w:ascii="Arial" w:hAnsi="Arial" w:cs="Arial"/>
          <w:color w:val="000000"/>
        </w:rPr>
        <w:br/>
      </w:r>
    </w:p>
    <w:p w14:paraId="0CA3730B" w14:textId="4479E3CD" w:rsidR="00601435" w:rsidRPr="00601435" w:rsidRDefault="00601435" w:rsidP="00601435">
      <w:pPr>
        <w:pStyle w:val="NormalWeb"/>
        <w:ind w:left="360"/>
        <w:rPr>
          <w:rFonts w:ascii="Arial" w:hAnsi="Arial" w:cs="Arial"/>
          <w:color w:val="000000"/>
        </w:rPr>
      </w:pPr>
      <w:r w:rsidRPr="00601435">
        <w:rPr>
          <w:rFonts w:ascii="Arial" w:hAnsi="Arial" w:cs="Arial"/>
          <w:color w:val="000000"/>
        </w:rPr>
        <w:t>Highways advised that there was</w:t>
      </w:r>
      <w:r w:rsidRPr="00601435">
        <w:rPr>
          <w:rStyle w:val="apple-converted-space"/>
          <w:rFonts w:ascii="Arial" w:hAnsi="Arial" w:cs="Arial"/>
          <w:color w:val="000000"/>
        </w:rPr>
        <w:t> </w:t>
      </w:r>
      <w:r w:rsidRPr="00601435">
        <w:rPr>
          <w:rStyle w:val="Strong"/>
          <w:rFonts w:ascii="Arial" w:hAnsi="Arial" w:cs="Arial"/>
          <w:b w:val="0"/>
          <w:bCs w:val="0"/>
          <w:color w:val="000000"/>
        </w:rPr>
        <w:t>no scope to extend the 30mph restriction beyond its current position</w:t>
      </w:r>
      <w:r w:rsidRPr="00601435">
        <w:rPr>
          <w:rFonts w:ascii="Arial" w:hAnsi="Arial" w:cs="Arial"/>
          <w:color w:val="000000"/>
        </w:rPr>
        <w:t xml:space="preserve">, which was considered to correspond approximately with the natural beginning of the village. Extending the restriction towards </w:t>
      </w:r>
      <w:proofErr w:type="spellStart"/>
      <w:r w:rsidRPr="00601435">
        <w:rPr>
          <w:rFonts w:ascii="Arial" w:hAnsi="Arial" w:cs="Arial"/>
          <w:color w:val="000000"/>
        </w:rPr>
        <w:t>Pennybridge</w:t>
      </w:r>
      <w:proofErr w:type="spellEnd"/>
      <w:r w:rsidRPr="00601435">
        <w:rPr>
          <w:rFonts w:ascii="Arial" w:hAnsi="Arial" w:cs="Arial"/>
          <w:color w:val="000000"/>
        </w:rPr>
        <w:t xml:space="preserve"> Farm and beyond the allotments was considered unlikely to achieve a meaningful benefit and would require additional signage which could be difficult to accommodate. Highways noted that both routes were single-track roads, carried no through traffic and effectively led nowhere beyond their local destinations.</w:t>
      </w:r>
      <w:r w:rsidRPr="00601435">
        <w:rPr>
          <w:rFonts w:ascii="Arial" w:hAnsi="Arial" w:cs="Arial"/>
          <w:color w:val="000000"/>
        </w:rPr>
        <w:br/>
        <w:t>Highways did, however, confirm that it</w:t>
      </w:r>
      <w:r w:rsidRPr="00601435">
        <w:rPr>
          <w:rStyle w:val="apple-converted-space"/>
          <w:rFonts w:ascii="Arial" w:hAnsi="Arial" w:cs="Arial"/>
          <w:color w:val="000000"/>
        </w:rPr>
        <w:t> </w:t>
      </w:r>
      <w:r w:rsidRPr="00601435">
        <w:rPr>
          <w:rStyle w:val="Strong"/>
          <w:rFonts w:ascii="Arial" w:hAnsi="Arial" w:cs="Arial"/>
          <w:b w:val="0"/>
          <w:bCs w:val="0"/>
          <w:color w:val="000000"/>
        </w:rPr>
        <w:t>proposed extending the existing 20mph restriction to the current location of the 30mph terminal signs</w:t>
      </w:r>
      <w:r w:rsidRPr="00601435">
        <w:rPr>
          <w:rFonts w:ascii="Arial" w:hAnsi="Arial" w:cs="Arial"/>
          <w:color w:val="000000"/>
        </w:rPr>
        <w:t>.</w:t>
      </w:r>
    </w:p>
    <w:p w14:paraId="44BECADA" w14:textId="77777777" w:rsidR="00601435" w:rsidRDefault="00601435" w:rsidP="00601435">
      <w:pPr>
        <w:pStyle w:val="NormalWeb"/>
        <w:numPr>
          <w:ilvl w:val="0"/>
          <w:numId w:val="9"/>
        </w:numPr>
        <w:rPr>
          <w:rFonts w:ascii="Arial" w:hAnsi="Arial" w:cs="Arial"/>
          <w:color w:val="000000"/>
        </w:rPr>
      </w:pPr>
      <w:r w:rsidRPr="00601435">
        <w:rPr>
          <w:rStyle w:val="Strong"/>
          <w:rFonts w:ascii="Arial" w:hAnsi="Arial" w:cs="Arial"/>
          <w:b w:val="0"/>
          <w:bCs w:val="0"/>
          <w:i/>
          <w:iCs/>
          <w:color w:val="000000"/>
        </w:rPr>
        <w:t>West End/</w:t>
      </w:r>
      <w:proofErr w:type="spellStart"/>
      <w:r w:rsidRPr="00601435">
        <w:rPr>
          <w:rStyle w:val="Strong"/>
          <w:rFonts w:ascii="Arial" w:hAnsi="Arial" w:cs="Arial"/>
          <w:b w:val="0"/>
          <w:bCs w:val="0"/>
          <w:i/>
          <w:iCs/>
          <w:color w:val="000000"/>
        </w:rPr>
        <w:t>Camerton</w:t>
      </w:r>
      <w:proofErr w:type="spellEnd"/>
      <w:r w:rsidRPr="00601435">
        <w:rPr>
          <w:rStyle w:val="Strong"/>
          <w:rFonts w:ascii="Arial" w:hAnsi="Arial" w:cs="Arial"/>
          <w:b w:val="0"/>
          <w:bCs w:val="0"/>
          <w:i/>
          <w:iCs/>
          <w:color w:val="000000"/>
        </w:rPr>
        <w:t xml:space="preserve"> Road (C2016):</w:t>
      </w:r>
      <w:r w:rsidRPr="00601435">
        <w:rPr>
          <w:rFonts w:ascii="Arial" w:hAnsi="Arial" w:cs="Arial"/>
          <w:color w:val="000000"/>
        </w:rPr>
        <w:br/>
      </w:r>
    </w:p>
    <w:p w14:paraId="70B39B81" w14:textId="77777777" w:rsidR="00601435" w:rsidRDefault="00601435" w:rsidP="00601435">
      <w:pPr>
        <w:pStyle w:val="NormalWeb"/>
        <w:ind w:left="360"/>
        <w:rPr>
          <w:rFonts w:ascii="Arial" w:hAnsi="Arial" w:cs="Arial"/>
          <w:color w:val="000000"/>
        </w:rPr>
      </w:pPr>
      <w:r w:rsidRPr="00601435">
        <w:rPr>
          <w:rFonts w:ascii="Arial" w:hAnsi="Arial" w:cs="Arial"/>
          <w:color w:val="000000"/>
        </w:rPr>
        <w:t xml:space="preserve">The Parish Council requested consideration of a 20mph restriction, with the 30mph restriction moved further towards </w:t>
      </w:r>
      <w:proofErr w:type="spellStart"/>
      <w:r w:rsidRPr="00601435">
        <w:rPr>
          <w:rFonts w:ascii="Arial" w:hAnsi="Arial" w:cs="Arial"/>
          <w:color w:val="000000"/>
        </w:rPr>
        <w:t>Camerton</w:t>
      </w:r>
      <w:proofErr w:type="spellEnd"/>
      <w:r w:rsidRPr="00601435">
        <w:rPr>
          <w:rFonts w:ascii="Arial" w:hAnsi="Arial" w:cs="Arial"/>
          <w:color w:val="000000"/>
        </w:rPr>
        <w:t>.</w:t>
      </w:r>
    </w:p>
    <w:p w14:paraId="7EA648EC" w14:textId="77777777" w:rsidR="00601435" w:rsidRDefault="00601435" w:rsidP="00601435">
      <w:pPr>
        <w:pStyle w:val="NormalWeb"/>
        <w:ind w:left="360"/>
        <w:rPr>
          <w:rFonts w:ascii="Arial" w:hAnsi="Arial" w:cs="Arial"/>
          <w:color w:val="000000"/>
        </w:rPr>
      </w:pPr>
      <w:r w:rsidRPr="00601435">
        <w:rPr>
          <w:rFonts w:ascii="Arial" w:hAnsi="Arial" w:cs="Arial"/>
          <w:color w:val="000000"/>
        </w:rPr>
        <w:br/>
        <w:t>Highways advised that it did</w:t>
      </w:r>
      <w:r w:rsidRPr="00601435">
        <w:rPr>
          <w:rStyle w:val="apple-converted-space"/>
          <w:rFonts w:ascii="Arial" w:hAnsi="Arial" w:cs="Arial"/>
          <w:color w:val="000000"/>
        </w:rPr>
        <w:t> </w:t>
      </w:r>
      <w:r w:rsidRPr="00601435">
        <w:rPr>
          <w:rStyle w:val="Strong"/>
          <w:rFonts w:ascii="Arial" w:hAnsi="Arial" w:cs="Arial"/>
          <w:b w:val="0"/>
          <w:bCs w:val="0"/>
          <w:color w:val="000000"/>
        </w:rPr>
        <w:t xml:space="preserve">not propose introducing a 20mph restriction on </w:t>
      </w:r>
      <w:proofErr w:type="spellStart"/>
      <w:r w:rsidRPr="00601435">
        <w:rPr>
          <w:rStyle w:val="Strong"/>
          <w:rFonts w:ascii="Arial" w:hAnsi="Arial" w:cs="Arial"/>
          <w:b w:val="0"/>
          <w:bCs w:val="0"/>
          <w:color w:val="000000"/>
        </w:rPr>
        <w:t>Camerton</w:t>
      </w:r>
      <w:proofErr w:type="spellEnd"/>
      <w:r w:rsidRPr="00601435">
        <w:rPr>
          <w:rStyle w:val="Strong"/>
          <w:rFonts w:ascii="Arial" w:hAnsi="Arial" w:cs="Arial"/>
          <w:b w:val="0"/>
          <w:bCs w:val="0"/>
          <w:color w:val="000000"/>
        </w:rPr>
        <w:t xml:space="preserve"> Road</w:t>
      </w:r>
      <w:r w:rsidRPr="00601435">
        <w:rPr>
          <w:rFonts w:ascii="Arial" w:hAnsi="Arial" w:cs="Arial"/>
          <w:color w:val="000000"/>
        </w:rPr>
        <w:t>. It explained that the original purpose of the 20mph restriction on Main Street was to target the constrained section of road where conflict between road users was considered more likely and where vehicle speeds may previously have been higher than appropriate. Highways expressed concern that extending 20mph restrictions over a wider area could reduce the prominence and impact of the restriction in the locations where it was considered most necessary.</w:t>
      </w:r>
    </w:p>
    <w:p w14:paraId="75811AC6" w14:textId="3561A93D" w:rsidR="00601435" w:rsidRPr="00601435" w:rsidRDefault="00601435" w:rsidP="00601435">
      <w:pPr>
        <w:pStyle w:val="NormalWeb"/>
        <w:ind w:left="360"/>
        <w:rPr>
          <w:rFonts w:ascii="Arial" w:hAnsi="Arial" w:cs="Arial"/>
          <w:color w:val="000000"/>
        </w:rPr>
      </w:pPr>
      <w:r w:rsidRPr="00601435">
        <w:rPr>
          <w:rFonts w:ascii="Arial" w:hAnsi="Arial" w:cs="Arial"/>
          <w:color w:val="000000"/>
        </w:rPr>
        <w:lastRenderedPageBreak/>
        <w:br/>
        <w:t>Highways did, however, indicate that it</w:t>
      </w:r>
      <w:r w:rsidRPr="00601435">
        <w:rPr>
          <w:rStyle w:val="apple-converted-space"/>
          <w:rFonts w:ascii="Arial" w:hAnsi="Arial" w:cs="Arial"/>
          <w:color w:val="000000"/>
        </w:rPr>
        <w:t> </w:t>
      </w:r>
      <w:r w:rsidRPr="00601435">
        <w:rPr>
          <w:rStyle w:val="Strong"/>
          <w:rFonts w:ascii="Arial" w:hAnsi="Arial" w:cs="Arial"/>
          <w:b w:val="0"/>
          <w:bCs w:val="0"/>
          <w:color w:val="000000"/>
        </w:rPr>
        <w:t>may investigate relocating the existing 30mph terminal signs</w:t>
      </w:r>
      <w:r w:rsidRPr="00601435">
        <w:rPr>
          <w:rFonts w:ascii="Arial" w:hAnsi="Arial" w:cs="Arial"/>
          <w:color w:val="000000"/>
        </w:rPr>
        <w:t>. Their current position on the bend means that they can be easily missed and are frequently damaged. Moving them closer to the built-up area could improve visibility and reinforce the importance of the restriction where it is most relevant, although Highways acknowledged that such a change may not be positively received by all residents.</w:t>
      </w:r>
    </w:p>
    <w:p w14:paraId="12D755ED" w14:textId="77777777" w:rsidR="00601435" w:rsidRDefault="00601435" w:rsidP="00601435">
      <w:pPr>
        <w:pStyle w:val="NormalWeb"/>
        <w:numPr>
          <w:ilvl w:val="0"/>
          <w:numId w:val="9"/>
        </w:numPr>
        <w:rPr>
          <w:rFonts w:ascii="Arial" w:hAnsi="Arial" w:cs="Arial"/>
          <w:color w:val="000000"/>
        </w:rPr>
      </w:pPr>
      <w:r w:rsidRPr="00601435">
        <w:rPr>
          <w:rStyle w:val="Strong"/>
          <w:rFonts w:ascii="Arial" w:hAnsi="Arial" w:cs="Arial"/>
          <w:b w:val="0"/>
          <w:bCs w:val="0"/>
          <w:i/>
          <w:iCs/>
          <w:color w:val="000000"/>
        </w:rPr>
        <w:t>Little Broughton (U2170):</w:t>
      </w:r>
      <w:r w:rsidRPr="00601435">
        <w:rPr>
          <w:rFonts w:ascii="Arial" w:hAnsi="Arial" w:cs="Arial"/>
          <w:color w:val="000000"/>
        </w:rPr>
        <w:br/>
      </w:r>
    </w:p>
    <w:p w14:paraId="5C6414C4" w14:textId="77777777" w:rsidR="00601435" w:rsidRDefault="00601435" w:rsidP="00601435">
      <w:pPr>
        <w:pStyle w:val="NormalWeb"/>
        <w:ind w:left="360"/>
        <w:rPr>
          <w:rFonts w:ascii="Arial" w:hAnsi="Arial" w:cs="Arial"/>
          <w:color w:val="000000"/>
        </w:rPr>
      </w:pPr>
      <w:r w:rsidRPr="00601435">
        <w:rPr>
          <w:rFonts w:ascii="Arial" w:hAnsi="Arial" w:cs="Arial"/>
          <w:color w:val="000000"/>
        </w:rPr>
        <w:t>The Parish Council requested a 20mph restriction from Rose Farm, with the 30mph restriction moved further out towards the far side of the Glenn Cottage/Rose Cottage/Soddy Gap junction.</w:t>
      </w:r>
      <w:r w:rsidRPr="00601435">
        <w:rPr>
          <w:rFonts w:ascii="Arial" w:hAnsi="Arial" w:cs="Arial"/>
          <w:color w:val="000000"/>
        </w:rPr>
        <w:br/>
        <w:t>Highways advised that there was</w:t>
      </w:r>
      <w:r w:rsidRPr="00601435">
        <w:rPr>
          <w:rStyle w:val="apple-converted-space"/>
          <w:rFonts w:ascii="Arial" w:hAnsi="Arial" w:cs="Arial"/>
          <w:color w:val="000000"/>
        </w:rPr>
        <w:t> </w:t>
      </w:r>
      <w:r w:rsidRPr="00601435">
        <w:rPr>
          <w:rStyle w:val="Strong"/>
          <w:rFonts w:ascii="Arial" w:hAnsi="Arial" w:cs="Arial"/>
          <w:b w:val="0"/>
          <w:bCs w:val="0"/>
          <w:color w:val="000000"/>
        </w:rPr>
        <w:t>no scope to introduce a lower speed limit approaching Little Broughton from the Glenn Cottage/Rose Cottage area</w:t>
      </w:r>
      <w:r w:rsidRPr="00601435">
        <w:rPr>
          <w:rFonts w:ascii="Arial" w:hAnsi="Arial" w:cs="Arial"/>
          <w:color w:val="000000"/>
        </w:rPr>
        <w:t>, as this section of road is rural and experiences average speeds approaching 40mph.</w:t>
      </w:r>
    </w:p>
    <w:p w14:paraId="17EAD865" w14:textId="77777777" w:rsidR="00601435" w:rsidRDefault="00601435" w:rsidP="00601435">
      <w:pPr>
        <w:pStyle w:val="NormalWeb"/>
        <w:ind w:left="360"/>
        <w:rPr>
          <w:rFonts w:ascii="Arial" w:hAnsi="Arial" w:cs="Arial"/>
          <w:color w:val="000000"/>
        </w:rPr>
      </w:pPr>
      <w:r w:rsidRPr="00601435">
        <w:rPr>
          <w:rFonts w:ascii="Arial" w:hAnsi="Arial" w:cs="Arial"/>
          <w:color w:val="000000"/>
        </w:rPr>
        <w:br/>
        <w:t>Highways did, however, acknowledge that</w:t>
      </w:r>
      <w:r w:rsidRPr="00601435">
        <w:rPr>
          <w:rStyle w:val="apple-converted-space"/>
          <w:rFonts w:ascii="Arial" w:hAnsi="Arial" w:cs="Arial"/>
          <w:color w:val="000000"/>
        </w:rPr>
        <w:t> </w:t>
      </w:r>
      <w:r w:rsidRPr="00601435">
        <w:rPr>
          <w:rStyle w:val="Strong"/>
          <w:rFonts w:ascii="Arial" w:hAnsi="Arial" w:cs="Arial"/>
          <w:b w:val="0"/>
          <w:bCs w:val="0"/>
          <w:color w:val="000000"/>
        </w:rPr>
        <w:t>speeds from Rose Farm into Little Broughton were at a level where a 20mph restriction might operate successfully</w:t>
      </w:r>
      <w:r w:rsidRPr="00601435">
        <w:rPr>
          <w:rFonts w:ascii="Arial" w:hAnsi="Arial" w:cs="Arial"/>
          <w:color w:val="000000"/>
        </w:rPr>
        <w:t>. It noted that introducing such a restriction would also require adjoining residential roads to become 20mph, resulting in a significant amount of signage, additional cost, ongoing maintenance and visual clutter. Highways considered that the likely reduction in traffic speeds could be limited because existing speeds were already relatively moderate.</w:t>
      </w:r>
    </w:p>
    <w:p w14:paraId="74ED1D74" w14:textId="067D81D7" w:rsidR="00601435" w:rsidRPr="00601435" w:rsidRDefault="00601435" w:rsidP="00601435">
      <w:pPr>
        <w:pStyle w:val="NormalWeb"/>
        <w:ind w:left="360"/>
        <w:rPr>
          <w:rFonts w:ascii="Arial" w:hAnsi="Arial" w:cs="Arial"/>
          <w:color w:val="000000"/>
        </w:rPr>
      </w:pPr>
      <w:r w:rsidRPr="00601435">
        <w:rPr>
          <w:rFonts w:ascii="Arial" w:hAnsi="Arial" w:cs="Arial"/>
          <w:color w:val="000000"/>
        </w:rPr>
        <w:br/>
        <w:t xml:space="preserve">As with </w:t>
      </w:r>
      <w:proofErr w:type="spellStart"/>
      <w:r w:rsidRPr="00601435">
        <w:rPr>
          <w:rFonts w:ascii="Arial" w:hAnsi="Arial" w:cs="Arial"/>
          <w:color w:val="000000"/>
        </w:rPr>
        <w:t>Camerton</w:t>
      </w:r>
      <w:proofErr w:type="spellEnd"/>
      <w:r w:rsidRPr="00601435">
        <w:rPr>
          <w:rFonts w:ascii="Arial" w:hAnsi="Arial" w:cs="Arial"/>
          <w:color w:val="000000"/>
        </w:rPr>
        <w:t xml:space="preserve"> Road, concern was expressed that creating a more extensive or blanket 20mph area could reduce the prominence of the existing 20mph restriction in locations where it was considered most critical. The officer confirmed that this matter would also be discussed with</w:t>
      </w:r>
      <w:r w:rsidRPr="00601435">
        <w:rPr>
          <w:rStyle w:val="apple-converted-space"/>
          <w:rFonts w:ascii="Arial" w:hAnsi="Arial" w:cs="Arial"/>
          <w:color w:val="000000"/>
        </w:rPr>
        <w:t> </w:t>
      </w:r>
      <w:r w:rsidRPr="00601435">
        <w:rPr>
          <w:rStyle w:val="Strong"/>
          <w:rFonts w:ascii="Arial" w:hAnsi="Arial" w:cs="Arial"/>
          <w:b w:val="0"/>
          <w:bCs w:val="0"/>
          <w:color w:val="000000"/>
        </w:rPr>
        <w:t>Matthew Reeves</w:t>
      </w:r>
      <w:r w:rsidRPr="00601435">
        <w:rPr>
          <w:rFonts w:ascii="Arial" w:hAnsi="Arial" w:cs="Arial"/>
          <w:color w:val="000000"/>
        </w:rPr>
        <w:t>.</w:t>
      </w:r>
    </w:p>
    <w:p w14:paraId="677651CA" w14:textId="77777777" w:rsidR="00601435" w:rsidRDefault="00601435" w:rsidP="00601435">
      <w:pPr>
        <w:pStyle w:val="NormalWeb"/>
        <w:numPr>
          <w:ilvl w:val="0"/>
          <w:numId w:val="9"/>
        </w:numPr>
        <w:rPr>
          <w:rFonts w:ascii="Arial" w:hAnsi="Arial" w:cs="Arial"/>
          <w:color w:val="000000"/>
        </w:rPr>
      </w:pPr>
      <w:r w:rsidRPr="00601435">
        <w:rPr>
          <w:rStyle w:val="Strong"/>
          <w:rFonts w:ascii="Arial" w:hAnsi="Arial" w:cs="Arial"/>
          <w:b w:val="0"/>
          <w:bCs w:val="0"/>
          <w:i/>
          <w:iCs/>
          <w:color w:val="000000"/>
        </w:rPr>
        <w:t>Broughton High Bridge/Harris Brow – C2007/C2016 junction:</w:t>
      </w:r>
      <w:r w:rsidRPr="00601435">
        <w:rPr>
          <w:rFonts w:ascii="Arial" w:hAnsi="Arial" w:cs="Arial"/>
          <w:color w:val="000000"/>
        </w:rPr>
        <w:br/>
      </w:r>
    </w:p>
    <w:p w14:paraId="009E1FFE" w14:textId="77777777" w:rsidR="00601435" w:rsidRDefault="00601435" w:rsidP="00601435">
      <w:pPr>
        <w:pStyle w:val="NormalWeb"/>
        <w:ind w:left="360"/>
        <w:rPr>
          <w:rFonts w:ascii="Arial" w:hAnsi="Arial" w:cs="Arial"/>
          <w:color w:val="000000"/>
        </w:rPr>
      </w:pPr>
      <w:r w:rsidRPr="00601435">
        <w:rPr>
          <w:rFonts w:ascii="Arial" w:hAnsi="Arial" w:cs="Arial"/>
          <w:color w:val="000000"/>
        </w:rPr>
        <w:t>The Parish Council requested that a 30mph restriction commence on the A66 side of Broughton High Bridge and that the 20mph restriction be moved to the bridge side of the crossroads at the bottom of Harris Brow.</w:t>
      </w:r>
    </w:p>
    <w:p w14:paraId="5FBE039C" w14:textId="77777777" w:rsidR="00601435" w:rsidRDefault="00601435" w:rsidP="00601435">
      <w:pPr>
        <w:pStyle w:val="NormalWeb"/>
        <w:ind w:left="360"/>
        <w:rPr>
          <w:rFonts w:ascii="Arial" w:hAnsi="Arial" w:cs="Arial"/>
          <w:color w:val="000000"/>
        </w:rPr>
      </w:pPr>
      <w:r w:rsidRPr="00601435">
        <w:rPr>
          <w:rFonts w:ascii="Arial" w:hAnsi="Arial" w:cs="Arial"/>
          <w:color w:val="000000"/>
        </w:rPr>
        <w:br/>
        <w:t>Highways advised that there was</w:t>
      </w:r>
      <w:r w:rsidRPr="00601435">
        <w:rPr>
          <w:rStyle w:val="apple-converted-space"/>
          <w:rFonts w:ascii="Arial" w:hAnsi="Arial" w:cs="Arial"/>
          <w:color w:val="000000"/>
        </w:rPr>
        <w:t> </w:t>
      </w:r>
      <w:r w:rsidRPr="00601435">
        <w:rPr>
          <w:rStyle w:val="Strong"/>
          <w:rFonts w:ascii="Arial" w:hAnsi="Arial" w:cs="Arial"/>
          <w:b w:val="0"/>
          <w:bCs w:val="0"/>
          <w:color w:val="000000"/>
        </w:rPr>
        <w:t>no scope to extend the 30mph restriction beyond the bridge</w:t>
      </w:r>
      <w:r w:rsidRPr="00601435">
        <w:rPr>
          <w:rFonts w:ascii="Arial" w:hAnsi="Arial" w:cs="Arial"/>
          <w:color w:val="000000"/>
        </w:rPr>
        <w:t>, stating that this section is rural and that vehicle speeds are already moderated by the physical characteristics of the bridge.</w:t>
      </w:r>
    </w:p>
    <w:p w14:paraId="478FF130" w14:textId="4D3E07CC" w:rsidR="00601435" w:rsidRPr="00601435" w:rsidRDefault="00601435" w:rsidP="00601435">
      <w:pPr>
        <w:pStyle w:val="NormalWeb"/>
        <w:ind w:left="360"/>
        <w:rPr>
          <w:rFonts w:ascii="Arial" w:hAnsi="Arial" w:cs="Arial"/>
          <w:color w:val="000000"/>
        </w:rPr>
      </w:pPr>
      <w:r w:rsidRPr="00601435">
        <w:rPr>
          <w:rFonts w:ascii="Arial" w:hAnsi="Arial" w:cs="Arial"/>
          <w:color w:val="000000"/>
        </w:rPr>
        <w:br/>
        <w:t>Highways also advised that it did</w:t>
      </w:r>
      <w:r w:rsidRPr="00601435">
        <w:rPr>
          <w:rStyle w:val="apple-converted-space"/>
          <w:rFonts w:ascii="Arial" w:hAnsi="Arial" w:cs="Arial"/>
          <w:color w:val="000000"/>
        </w:rPr>
        <w:t> </w:t>
      </w:r>
      <w:r w:rsidRPr="00601435">
        <w:rPr>
          <w:rStyle w:val="Strong"/>
          <w:rFonts w:ascii="Arial" w:hAnsi="Arial" w:cs="Arial"/>
          <w:b w:val="0"/>
          <w:bCs w:val="0"/>
          <w:color w:val="000000"/>
        </w:rPr>
        <w:t>not support extending the 20mph restriction further along Harris Brow</w:t>
      </w:r>
      <w:r w:rsidRPr="00601435">
        <w:rPr>
          <w:rFonts w:ascii="Arial" w:hAnsi="Arial" w:cs="Arial"/>
          <w:color w:val="000000"/>
        </w:rPr>
        <w:t>. It considered that the initial section lacked the visual characteristics which would support a 20mph restriction. At the point where the built-up area begins, there was said to be insufficient space to accommodate the necessary terminal signage. Highways therefore recommended retaining the existing 20mph restriction in its current position, before the more constrained section of Main Street.</w:t>
      </w:r>
    </w:p>
    <w:p w14:paraId="2840D444" w14:textId="297797B2" w:rsidR="00601435" w:rsidRPr="00601435" w:rsidRDefault="00601435" w:rsidP="00601435">
      <w:pPr>
        <w:pStyle w:val="NormalWeb"/>
        <w:numPr>
          <w:ilvl w:val="0"/>
          <w:numId w:val="9"/>
        </w:numPr>
        <w:rPr>
          <w:rStyle w:val="Strong"/>
          <w:rFonts w:ascii="Arial" w:hAnsi="Arial" w:cs="Arial"/>
          <w:b w:val="0"/>
          <w:bCs w:val="0"/>
          <w:color w:val="000000"/>
        </w:rPr>
      </w:pPr>
      <w:proofErr w:type="spellStart"/>
      <w:r w:rsidRPr="00601435">
        <w:rPr>
          <w:rStyle w:val="Strong"/>
          <w:rFonts w:ascii="Arial" w:hAnsi="Arial" w:cs="Arial"/>
          <w:b w:val="0"/>
          <w:bCs w:val="0"/>
          <w:i/>
          <w:iCs/>
          <w:color w:val="000000"/>
        </w:rPr>
        <w:t>Papcastle</w:t>
      </w:r>
      <w:proofErr w:type="spellEnd"/>
      <w:r w:rsidRPr="00601435">
        <w:rPr>
          <w:rStyle w:val="Strong"/>
          <w:rFonts w:ascii="Arial" w:hAnsi="Arial" w:cs="Arial"/>
          <w:b w:val="0"/>
          <w:bCs w:val="0"/>
          <w:i/>
          <w:iCs/>
          <w:color w:val="000000"/>
        </w:rPr>
        <w:t xml:space="preserve"> Road (C2016)</w:t>
      </w:r>
    </w:p>
    <w:p w14:paraId="58DA425F" w14:textId="77777777" w:rsidR="00601435" w:rsidRDefault="00601435" w:rsidP="00601435">
      <w:pPr>
        <w:pStyle w:val="NormalWeb"/>
        <w:ind w:left="360"/>
        <w:rPr>
          <w:rFonts w:ascii="Arial" w:hAnsi="Arial" w:cs="Arial"/>
          <w:color w:val="000000"/>
        </w:rPr>
      </w:pPr>
      <w:r w:rsidRPr="00601435">
        <w:rPr>
          <w:rFonts w:ascii="Arial" w:hAnsi="Arial" w:cs="Arial"/>
          <w:color w:val="000000"/>
        </w:rPr>
        <w:t xml:space="preserve">The Parish Council requested a 20mph restriction at the </w:t>
      </w:r>
      <w:proofErr w:type="spellStart"/>
      <w:r w:rsidRPr="00601435">
        <w:rPr>
          <w:rFonts w:ascii="Arial" w:hAnsi="Arial" w:cs="Arial"/>
          <w:color w:val="000000"/>
        </w:rPr>
        <w:t>Papcastle</w:t>
      </w:r>
      <w:proofErr w:type="spellEnd"/>
      <w:r w:rsidRPr="00601435">
        <w:rPr>
          <w:rFonts w:ascii="Arial" w:hAnsi="Arial" w:cs="Arial"/>
          <w:color w:val="000000"/>
        </w:rPr>
        <w:t xml:space="preserve"> Road junction, with a 30mph restriction extending along </w:t>
      </w:r>
      <w:proofErr w:type="spellStart"/>
      <w:r w:rsidRPr="00601435">
        <w:rPr>
          <w:rFonts w:ascii="Arial" w:hAnsi="Arial" w:cs="Arial"/>
          <w:color w:val="000000"/>
        </w:rPr>
        <w:t>Papcastle</w:t>
      </w:r>
      <w:proofErr w:type="spellEnd"/>
      <w:r w:rsidRPr="00601435">
        <w:rPr>
          <w:rFonts w:ascii="Arial" w:hAnsi="Arial" w:cs="Arial"/>
          <w:color w:val="000000"/>
        </w:rPr>
        <w:t xml:space="preserve"> Road beyond the Rugby Ground.</w:t>
      </w:r>
      <w:r w:rsidRPr="00601435">
        <w:rPr>
          <w:rFonts w:ascii="Arial" w:hAnsi="Arial" w:cs="Arial"/>
          <w:color w:val="000000"/>
        </w:rPr>
        <w:br/>
        <w:t xml:space="preserve">Highways advised that, if the existing 30mph terminal signs on Harris Brow remained in their </w:t>
      </w:r>
      <w:r w:rsidRPr="00601435">
        <w:rPr>
          <w:rFonts w:ascii="Arial" w:hAnsi="Arial" w:cs="Arial"/>
          <w:color w:val="000000"/>
        </w:rPr>
        <w:lastRenderedPageBreak/>
        <w:t>current position, it would</w:t>
      </w:r>
      <w:r w:rsidRPr="00601435">
        <w:rPr>
          <w:rStyle w:val="apple-converted-space"/>
          <w:rFonts w:ascii="Arial" w:hAnsi="Arial" w:cs="Arial"/>
          <w:color w:val="000000"/>
        </w:rPr>
        <w:t> </w:t>
      </w:r>
      <w:r w:rsidRPr="00601435">
        <w:rPr>
          <w:rStyle w:val="Strong"/>
          <w:rFonts w:ascii="Arial" w:hAnsi="Arial" w:cs="Arial"/>
          <w:b w:val="0"/>
          <w:bCs w:val="0"/>
          <w:color w:val="000000"/>
        </w:rPr>
        <w:t xml:space="preserve">not recommend changes to the speed limits on </w:t>
      </w:r>
      <w:proofErr w:type="spellStart"/>
      <w:r w:rsidRPr="00601435">
        <w:rPr>
          <w:rStyle w:val="Strong"/>
          <w:rFonts w:ascii="Arial" w:hAnsi="Arial" w:cs="Arial"/>
          <w:b w:val="0"/>
          <w:bCs w:val="0"/>
          <w:color w:val="000000"/>
        </w:rPr>
        <w:t>Papcastle</w:t>
      </w:r>
      <w:proofErr w:type="spellEnd"/>
      <w:r w:rsidRPr="00601435">
        <w:rPr>
          <w:rStyle w:val="Strong"/>
          <w:rFonts w:ascii="Arial" w:hAnsi="Arial" w:cs="Arial"/>
          <w:b w:val="0"/>
          <w:bCs w:val="0"/>
          <w:color w:val="000000"/>
        </w:rPr>
        <w:t xml:space="preserve"> Road</w:t>
      </w:r>
      <w:r w:rsidRPr="00601435">
        <w:rPr>
          <w:rFonts w:ascii="Arial" w:hAnsi="Arial" w:cs="Arial"/>
          <w:color w:val="000000"/>
        </w:rPr>
        <w:t>, as this would result in a significant amount of additional terminal signage.</w:t>
      </w:r>
    </w:p>
    <w:p w14:paraId="782496A0" w14:textId="6C03622D" w:rsidR="00601435" w:rsidRPr="00601435" w:rsidRDefault="00601435" w:rsidP="00601435">
      <w:pPr>
        <w:pStyle w:val="NormalWeb"/>
        <w:ind w:left="360"/>
        <w:rPr>
          <w:rFonts w:ascii="Arial" w:hAnsi="Arial" w:cs="Arial"/>
          <w:color w:val="000000"/>
        </w:rPr>
      </w:pPr>
      <w:r w:rsidRPr="00601435">
        <w:rPr>
          <w:rFonts w:ascii="Arial" w:hAnsi="Arial" w:cs="Arial"/>
          <w:color w:val="000000"/>
        </w:rPr>
        <w:br/>
        <w:t>The road was described as rural, with the Rugby Club being the main roadside feature. Highways reported</w:t>
      </w:r>
      <w:r w:rsidRPr="00601435">
        <w:rPr>
          <w:rStyle w:val="apple-converted-space"/>
          <w:rFonts w:ascii="Arial" w:hAnsi="Arial" w:cs="Arial"/>
          <w:color w:val="000000"/>
        </w:rPr>
        <w:t> </w:t>
      </w:r>
      <w:r w:rsidRPr="00601435">
        <w:rPr>
          <w:rStyle w:val="Strong"/>
          <w:rFonts w:ascii="Arial" w:hAnsi="Arial" w:cs="Arial"/>
          <w:b w:val="0"/>
          <w:bCs w:val="0"/>
          <w:color w:val="000000"/>
        </w:rPr>
        <w:t>average speeds of approximately 20–25mph and 85th percentile speeds of around 30mph</w:t>
      </w:r>
      <w:r w:rsidRPr="00601435">
        <w:rPr>
          <w:rFonts w:ascii="Arial" w:hAnsi="Arial" w:cs="Arial"/>
          <w:color w:val="000000"/>
        </w:rPr>
        <w:t>, which it considered reasonable.</w:t>
      </w:r>
    </w:p>
    <w:p w14:paraId="5DDFCC39" w14:textId="77777777" w:rsidR="00601435" w:rsidRDefault="00601435" w:rsidP="00601435">
      <w:pPr>
        <w:pStyle w:val="NormalWeb"/>
        <w:numPr>
          <w:ilvl w:val="0"/>
          <w:numId w:val="9"/>
        </w:numPr>
        <w:rPr>
          <w:rFonts w:ascii="Arial" w:hAnsi="Arial" w:cs="Arial"/>
          <w:color w:val="000000"/>
        </w:rPr>
      </w:pPr>
      <w:r w:rsidRPr="00601435">
        <w:rPr>
          <w:rStyle w:val="Strong"/>
          <w:rFonts w:ascii="Arial" w:hAnsi="Arial" w:cs="Arial"/>
          <w:b w:val="0"/>
          <w:bCs w:val="0"/>
          <w:i/>
          <w:iCs/>
          <w:color w:val="000000"/>
        </w:rPr>
        <w:t>Main Street – vicinity of the Village Shop/Brewery House:</w:t>
      </w:r>
    </w:p>
    <w:p w14:paraId="36F6FF81" w14:textId="77777777" w:rsidR="00477D80" w:rsidRDefault="00601435" w:rsidP="00C750B1">
      <w:pPr>
        <w:pStyle w:val="NormalWeb"/>
        <w:rPr>
          <w:rFonts w:ascii="Arial" w:hAnsi="Arial" w:cs="Arial"/>
          <w:color w:val="000000"/>
        </w:rPr>
      </w:pPr>
      <w:r w:rsidRPr="00601435">
        <w:rPr>
          <w:rFonts w:ascii="Arial" w:hAnsi="Arial" w:cs="Arial"/>
          <w:color w:val="000000"/>
        </w:rPr>
        <w:t>The Parish Council requested consideration of traffic-calming measures, including the possible installation of speed humps.</w:t>
      </w:r>
    </w:p>
    <w:p w14:paraId="2EB37050" w14:textId="5828F976" w:rsidR="00601435" w:rsidRPr="00601435" w:rsidRDefault="00601435" w:rsidP="00C750B1">
      <w:pPr>
        <w:pStyle w:val="NormalWeb"/>
        <w:rPr>
          <w:rFonts w:ascii="Arial" w:hAnsi="Arial" w:cs="Arial"/>
          <w:color w:val="000000"/>
        </w:rPr>
      </w:pPr>
      <w:r w:rsidRPr="00601435">
        <w:rPr>
          <w:rFonts w:ascii="Arial" w:hAnsi="Arial" w:cs="Arial"/>
          <w:color w:val="000000"/>
        </w:rPr>
        <w:br/>
        <w:t>Highways advised that this would need to be considered as a</w:t>
      </w:r>
      <w:r w:rsidRPr="00601435">
        <w:rPr>
          <w:rStyle w:val="apple-converted-space"/>
          <w:rFonts w:ascii="Arial" w:hAnsi="Arial" w:cs="Arial"/>
          <w:color w:val="000000"/>
        </w:rPr>
        <w:t> </w:t>
      </w:r>
      <w:r w:rsidRPr="00601435">
        <w:rPr>
          <w:rStyle w:val="Strong"/>
          <w:rFonts w:ascii="Arial" w:hAnsi="Arial" w:cs="Arial"/>
          <w:b w:val="0"/>
          <w:bCs w:val="0"/>
          <w:color w:val="000000"/>
        </w:rPr>
        <w:t>separate exercise from the speed limit review</w:t>
      </w:r>
      <w:r w:rsidRPr="00601435">
        <w:rPr>
          <w:rFonts w:ascii="Arial" w:hAnsi="Arial" w:cs="Arial"/>
          <w:color w:val="000000"/>
        </w:rPr>
        <w:t>. Current average speeds were reported to be approximately</w:t>
      </w:r>
      <w:r w:rsidRPr="00601435">
        <w:rPr>
          <w:rStyle w:val="apple-converted-space"/>
          <w:rFonts w:ascii="Arial" w:hAnsi="Arial" w:cs="Arial"/>
          <w:color w:val="000000"/>
        </w:rPr>
        <w:t> </w:t>
      </w:r>
      <w:r w:rsidRPr="00601435">
        <w:rPr>
          <w:rStyle w:val="Strong"/>
          <w:rFonts w:ascii="Arial" w:hAnsi="Arial" w:cs="Arial"/>
          <w:b w:val="0"/>
          <w:bCs w:val="0"/>
          <w:color w:val="000000"/>
        </w:rPr>
        <w:t>20mph</w:t>
      </w:r>
      <w:r w:rsidRPr="00601435">
        <w:rPr>
          <w:rFonts w:ascii="Arial" w:hAnsi="Arial" w:cs="Arial"/>
          <w:color w:val="000000"/>
        </w:rPr>
        <w:t>, and Highways advised that this data alone would not provide justification for a traffic-calming scheme. It also stated that speed humps were not considered appropriate because of the likely</w:t>
      </w:r>
      <w:r w:rsidRPr="00601435">
        <w:rPr>
          <w:rStyle w:val="apple-converted-space"/>
          <w:rFonts w:ascii="Arial" w:hAnsi="Arial" w:cs="Arial"/>
          <w:color w:val="000000"/>
        </w:rPr>
        <w:t> </w:t>
      </w:r>
      <w:r w:rsidRPr="00601435">
        <w:rPr>
          <w:rStyle w:val="Strong"/>
          <w:rFonts w:ascii="Arial" w:hAnsi="Arial" w:cs="Arial"/>
          <w:b w:val="0"/>
          <w:bCs w:val="0"/>
          <w:color w:val="000000"/>
        </w:rPr>
        <w:t>noise and vibration</w:t>
      </w:r>
      <w:r w:rsidRPr="00601435">
        <w:rPr>
          <w:rStyle w:val="apple-converted-space"/>
          <w:rFonts w:ascii="Arial" w:hAnsi="Arial" w:cs="Arial"/>
          <w:color w:val="000000"/>
        </w:rPr>
        <w:t> </w:t>
      </w:r>
      <w:r w:rsidRPr="00601435">
        <w:rPr>
          <w:rFonts w:ascii="Arial" w:hAnsi="Arial" w:cs="Arial"/>
          <w:color w:val="000000"/>
        </w:rPr>
        <w:t>impacts.</w:t>
      </w:r>
    </w:p>
    <w:p w14:paraId="34E86E07" w14:textId="77777777" w:rsidR="00601435" w:rsidRPr="00601435" w:rsidRDefault="00601435" w:rsidP="00601435">
      <w:pPr>
        <w:pStyle w:val="NormalWeb"/>
        <w:rPr>
          <w:rFonts w:ascii="Arial" w:hAnsi="Arial" w:cs="Arial"/>
          <w:color w:val="000000"/>
        </w:rPr>
      </w:pPr>
      <w:r w:rsidRPr="00601435">
        <w:rPr>
          <w:rFonts w:ascii="Arial" w:hAnsi="Arial" w:cs="Arial"/>
          <w:color w:val="000000"/>
        </w:rPr>
        <w:t>The Parish Council had emphasised that the</w:t>
      </w:r>
      <w:r w:rsidRPr="00601435">
        <w:rPr>
          <w:rStyle w:val="apple-converted-space"/>
          <w:rFonts w:ascii="Arial" w:hAnsi="Arial" w:cs="Arial"/>
          <w:color w:val="000000"/>
        </w:rPr>
        <w:t> </w:t>
      </w:r>
      <w:r w:rsidRPr="00601435">
        <w:rPr>
          <w:rStyle w:val="Strong"/>
          <w:rFonts w:ascii="Arial" w:hAnsi="Arial" w:cs="Arial"/>
          <w:b w:val="0"/>
          <w:bCs w:val="0"/>
          <w:color w:val="000000"/>
        </w:rPr>
        <w:t>20mph areas were of particular importance</w:t>
      </w:r>
      <w:r w:rsidRPr="00601435">
        <w:rPr>
          <w:rStyle w:val="apple-converted-space"/>
          <w:rFonts w:ascii="Arial" w:hAnsi="Arial" w:cs="Arial"/>
          <w:color w:val="000000"/>
        </w:rPr>
        <w:t> </w:t>
      </w:r>
      <w:r w:rsidRPr="00601435">
        <w:rPr>
          <w:rFonts w:ascii="Arial" w:hAnsi="Arial" w:cs="Arial"/>
          <w:color w:val="000000"/>
        </w:rPr>
        <w:t>and acknowledged that a minimum length of 30mph restriction may be required as a transition or “buffer” before entering a 20mph area. The Parish Council had therefore requested that the proposed 20mph restrictions be introduced wherever possible and that the longest practical 30mph transition areas be provided.</w:t>
      </w:r>
    </w:p>
    <w:p w14:paraId="53D1C886" w14:textId="77777777" w:rsidR="00601435" w:rsidRPr="00601435" w:rsidRDefault="00601435" w:rsidP="00601435">
      <w:pPr>
        <w:pStyle w:val="NormalWeb"/>
        <w:rPr>
          <w:rFonts w:ascii="Arial" w:hAnsi="Arial" w:cs="Arial"/>
          <w:color w:val="000000"/>
        </w:rPr>
      </w:pPr>
      <w:r w:rsidRPr="00601435">
        <w:rPr>
          <w:rFonts w:ascii="Arial" w:hAnsi="Arial" w:cs="Arial"/>
          <w:color w:val="000000"/>
        </w:rPr>
        <w:t>Cumberland Council Highways advised that, whilst it understood the importance placed on 20mph restrictions by the Parish Council, each proposal must be</w:t>
      </w:r>
      <w:r w:rsidRPr="00601435">
        <w:rPr>
          <w:rStyle w:val="apple-converted-space"/>
          <w:rFonts w:ascii="Arial" w:hAnsi="Arial" w:cs="Arial"/>
          <w:color w:val="000000"/>
        </w:rPr>
        <w:t> </w:t>
      </w:r>
      <w:r w:rsidRPr="00601435">
        <w:rPr>
          <w:rStyle w:val="Strong"/>
          <w:rFonts w:ascii="Arial" w:hAnsi="Arial" w:cs="Arial"/>
          <w:b w:val="0"/>
          <w:bCs w:val="0"/>
          <w:color w:val="000000"/>
        </w:rPr>
        <w:t>carefully assessed and prioritised against other requests</w:t>
      </w:r>
      <w:r w:rsidRPr="00601435">
        <w:rPr>
          <w:rFonts w:ascii="Arial" w:hAnsi="Arial" w:cs="Arial"/>
          <w:color w:val="000000"/>
        </w:rPr>
        <w:t>, including measures which may have a greater immediate impact on highway safety. Highways also advised that it could not introduce</w:t>
      </w:r>
      <w:r w:rsidRPr="00601435">
        <w:rPr>
          <w:rStyle w:val="apple-converted-space"/>
          <w:rFonts w:ascii="Arial" w:hAnsi="Arial" w:cs="Arial"/>
          <w:color w:val="000000"/>
        </w:rPr>
        <w:t> </w:t>
      </w:r>
      <w:r w:rsidRPr="00601435">
        <w:rPr>
          <w:rStyle w:val="Strong"/>
          <w:rFonts w:ascii="Arial" w:hAnsi="Arial" w:cs="Arial"/>
          <w:b w:val="0"/>
          <w:bCs w:val="0"/>
          <w:color w:val="000000"/>
        </w:rPr>
        <w:t xml:space="preserve">artificially extended 30mph “buffer” zones simply </w:t>
      </w:r>
      <w:proofErr w:type="gramStart"/>
      <w:r w:rsidRPr="00601435">
        <w:rPr>
          <w:rStyle w:val="Strong"/>
          <w:rFonts w:ascii="Arial" w:hAnsi="Arial" w:cs="Arial"/>
          <w:b w:val="0"/>
          <w:bCs w:val="0"/>
          <w:color w:val="000000"/>
        </w:rPr>
        <w:t>in order to</w:t>
      </w:r>
      <w:proofErr w:type="gramEnd"/>
      <w:r w:rsidRPr="00601435">
        <w:rPr>
          <w:rStyle w:val="Strong"/>
          <w:rFonts w:ascii="Arial" w:hAnsi="Arial" w:cs="Arial"/>
          <w:b w:val="0"/>
          <w:bCs w:val="0"/>
          <w:color w:val="000000"/>
        </w:rPr>
        <w:t xml:space="preserve"> facilitate the introduction of 20mph limits</w:t>
      </w:r>
      <w:r w:rsidRPr="00601435">
        <w:rPr>
          <w:rFonts w:ascii="Arial" w:hAnsi="Arial" w:cs="Arial"/>
          <w:color w:val="000000"/>
        </w:rPr>
        <w:t>.</w:t>
      </w:r>
    </w:p>
    <w:p w14:paraId="3206AF8C" w14:textId="77777777" w:rsidR="00601435" w:rsidRPr="00601435" w:rsidRDefault="00601435" w:rsidP="00601435">
      <w:pPr>
        <w:pStyle w:val="NormalWeb"/>
        <w:rPr>
          <w:rFonts w:ascii="Arial" w:hAnsi="Arial" w:cs="Arial"/>
          <w:color w:val="000000"/>
        </w:rPr>
      </w:pPr>
      <w:r w:rsidRPr="00601435">
        <w:rPr>
          <w:rFonts w:ascii="Arial" w:hAnsi="Arial" w:cs="Arial"/>
          <w:color w:val="000000"/>
        </w:rPr>
        <w:t>In subsequent correspondence, Cumberland Council Highways was also asked about the level of compliance indicated by existing speed data. The officer advised that the figures appeared to represent a</w:t>
      </w:r>
      <w:r w:rsidRPr="00601435">
        <w:rPr>
          <w:rStyle w:val="apple-converted-space"/>
          <w:rFonts w:ascii="Arial" w:hAnsi="Arial" w:cs="Arial"/>
          <w:color w:val="000000"/>
        </w:rPr>
        <w:t> </w:t>
      </w:r>
      <w:r w:rsidRPr="00601435">
        <w:rPr>
          <w:rStyle w:val="Strong"/>
          <w:rFonts w:ascii="Arial" w:hAnsi="Arial" w:cs="Arial"/>
          <w:b w:val="0"/>
          <w:bCs w:val="0"/>
          <w:color w:val="000000"/>
        </w:rPr>
        <w:t>good level of compliance</w:t>
      </w:r>
      <w:r w:rsidRPr="00601435">
        <w:rPr>
          <w:rFonts w:ascii="Arial" w:hAnsi="Arial" w:cs="Arial"/>
          <w:color w:val="000000"/>
        </w:rPr>
        <w:t>, although the</w:t>
      </w:r>
      <w:r w:rsidRPr="00601435">
        <w:rPr>
          <w:rStyle w:val="apple-converted-space"/>
          <w:rFonts w:ascii="Arial" w:hAnsi="Arial" w:cs="Arial"/>
          <w:color w:val="000000"/>
        </w:rPr>
        <w:t> </w:t>
      </w:r>
      <w:r w:rsidRPr="00601435">
        <w:rPr>
          <w:rStyle w:val="Strong"/>
          <w:rFonts w:ascii="Arial" w:hAnsi="Arial" w:cs="Arial"/>
          <w:b w:val="0"/>
          <w:bCs w:val="0"/>
          <w:color w:val="000000"/>
        </w:rPr>
        <w:t>85th percentile speeds would need to be examined</w:t>
      </w:r>
      <w:r w:rsidRPr="00601435">
        <w:rPr>
          <w:rStyle w:val="apple-converted-space"/>
          <w:rFonts w:ascii="Arial" w:hAnsi="Arial" w:cs="Arial"/>
          <w:color w:val="000000"/>
        </w:rPr>
        <w:t> </w:t>
      </w:r>
      <w:r w:rsidRPr="00601435">
        <w:rPr>
          <w:rFonts w:ascii="Arial" w:hAnsi="Arial" w:cs="Arial"/>
          <w:color w:val="000000"/>
        </w:rPr>
        <w:t>to understand the extent and frequency by which a particular speed limit was being exceeded before reaching a firm conclusion.</w:t>
      </w:r>
    </w:p>
    <w:p w14:paraId="1712A2D0" w14:textId="7893E607" w:rsidR="00601435" w:rsidRDefault="00601435" w:rsidP="00601435">
      <w:pPr>
        <w:pStyle w:val="NormalWeb"/>
        <w:rPr>
          <w:rFonts w:ascii="Arial" w:hAnsi="Arial" w:cs="Arial"/>
          <w:color w:val="000000"/>
        </w:rPr>
      </w:pPr>
      <w:r w:rsidRPr="00601435">
        <w:rPr>
          <w:rFonts w:ascii="Arial" w:hAnsi="Arial" w:cs="Arial"/>
          <w:color w:val="000000"/>
        </w:rPr>
        <w:t>The officer further clarified that the level of compliance alone did not necessarily determine whether an alternative speed limit was required or justified. Highways stated that,</w:t>
      </w:r>
      <w:r w:rsidRPr="00601435">
        <w:rPr>
          <w:rStyle w:val="apple-converted-space"/>
          <w:rFonts w:ascii="Arial" w:hAnsi="Arial" w:cs="Arial"/>
          <w:color w:val="000000"/>
        </w:rPr>
        <w:t> </w:t>
      </w:r>
      <w:r w:rsidRPr="00601435">
        <w:rPr>
          <w:rStyle w:val="Strong"/>
          <w:rFonts w:ascii="Arial" w:hAnsi="Arial" w:cs="Arial"/>
          <w:b w:val="0"/>
          <w:bCs w:val="0"/>
          <w:color w:val="000000"/>
        </w:rPr>
        <w:t>where a speed limit is routinely exceeded, this can indicate that the speed limit has been set too low for the character and prevailing conditions of the road</w:t>
      </w:r>
      <w:r w:rsidRPr="00601435">
        <w:rPr>
          <w:rFonts w:ascii="Arial" w:hAnsi="Arial" w:cs="Arial"/>
          <w:color w:val="000000"/>
        </w:rPr>
        <w:t>.</w:t>
      </w:r>
    </w:p>
    <w:p w14:paraId="79899F1E" w14:textId="156CDC35" w:rsidR="00601435" w:rsidRDefault="005A5CD9" w:rsidP="00601435">
      <w:pPr>
        <w:pStyle w:val="NormalWeb"/>
        <w:rPr>
          <w:rFonts w:ascii="Arial" w:hAnsi="Arial" w:cs="Arial"/>
          <w:b/>
          <w:bCs/>
          <w:color w:val="000000"/>
        </w:rPr>
      </w:pPr>
      <w:r>
        <w:rPr>
          <w:rFonts w:ascii="Arial" w:hAnsi="Arial" w:cs="Arial"/>
          <w:b/>
          <w:bCs/>
          <w:color w:val="000000"/>
        </w:rPr>
        <w:t xml:space="preserve">Points from </w:t>
      </w:r>
      <w:r w:rsidR="00477D80">
        <w:rPr>
          <w:rFonts w:ascii="Arial" w:hAnsi="Arial" w:cs="Arial"/>
          <w:b/>
          <w:bCs/>
          <w:color w:val="000000"/>
        </w:rPr>
        <w:t xml:space="preserve">Broughton Parish </w:t>
      </w:r>
      <w:r>
        <w:rPr>
          <w:rFonts w:ascii="Arial" w:hAnsi="Arial" w:cs="Arial"/>
          <w:b/>
          <w:bCs/>
          <w:color w:val="000000"/>
        </w:rPr>
        <w:t>Council to go back to Cumberland</w:t>
      </w:r>
    </w:p>
    <w:p w14:paraId="58CC82E7" w14:textId="0D13821D" w:rsidR="005A5CD9" w:rsidRPr="00D46202" w:rsidRDefault="00D46202" w:rsidP="005A5CD9">
      <w:pPr>
        <w:pStyle w:val="NormalWeb"/>
        <w:numPr>
          <w:ilvl w:val="0"/>
          <w:numId w:val="11"/>
        </w:numPr>
        <w:rPr>
          <w:rFonts w:ascii="Arial" w:hAnsi="Arial" w:cs="Arial"/>
          <w:color w:val="000000"/>
        </w:rPr>
      </w:pPr>
      <w:r w:rsidRPr="00D46202">
        <w:rPr>
          <w:rFonts w:ascii="Arial" w:hAnsi="Arial" w:cs="Arial"/>
          <w:color w:val="000000"/>
        </w:rPr>
        <w:t xml:space="preserve">It is understood that the North Ridge visibility splay is not legal for a 60mph road. If this is the </w:t>
      </w:r>
      <w:proofErr w:type="gramStart"/>
      <w:r w:rsidRPr="00D46202">
        <w:rPr>
          <w:rFonts w:ascii="Arial" w:hAnsi="Arial" w:cs="Arial"/>
          <w:color w:val="000000"/>
        </w:rPr>
        <w:t>case</w:t>
      </w:r>
      <w:proofErr w:type="gramEnd"/>
      <w:r w:rsidRPr="00D46202">
        <w:rPr>
          <w:rFonts w:ascii="Arial" w:hAnsi="Arial" w:cs="Arial"/>
          <w:color w:val="000000"/>
        </w:rPr>
        <w:t xml:space="preserve"> then the speed limit must be reduced. </w:t>
      </w:r>
    </w:p>
    <w:p w14:paraId="239378C5" w14:textId="5B4A4F4D" w:rsidR="00D46202" w:rsidRDefault="00D46202" w:rsidP="00D46202">
      <w:pPr>
        <w:pStyle w:val="NormalWeb"/>
        <w:rPr>
          <w:rFonts w:ascii="Arial" w:hAnsi="Arial" w:cs="Arial"/>
          <w:b/>
          <w:bCs/>
          <w:color w:val="000000"/>
        </w:rPr>
      </w:pPr>
      <w:r>
        <w:rPr>
          <w:rFonts w:ascii="Arial" w:hAnsi="Arial" w:cs="Arial"/>
          <w:b/>
          <w:bCs/>
          <w:color w:val="000000"/>
        </w:rPr>
        <w:t xml:space="preserve">Action: Clerk to request evidence of legal compliance of the North Ridge Junction from Cumberland Council </w:t>
      </w:r>
    </w:p>
    <w:p w14:paraId="0EC7CFCB" w14:textId="6FCEF011" w:rsidR="00D46202" w:rsidRPr="00D46202" w:rsidRDefault="00D46202" w:rsidP="00D46202">
      <w:pPr>
        <w:pStyle w:val="NormalWeb"/>
        <w:numPr>
          <w:ilvl w:val="0"/>
          <w:numId w:val="11"/>
        </w:numPr>
        <w:rPr>
          <w:rFonts w:ascii="Arial" w:hAnsi="Arial" w:cs="Arial"/>
          <w:color w:val="000000"/>
        </w:rPr>
      </w:pPr>
      <w:r w:rsidRPr="00D46202">
        <w:rPr>
          <w:rFonts w:ascii="Arial" w:hAnsi="Arial" w:cs="Arial"/>
          <w:color w:val="000000"/>
        </w:rPr>
        <w:t xml:space="preserve">There are no </w:t>
      </w:r>
      <w:proofErr w:type="gramStart"/>
      <w:r w:rsidRPr="00D46202">
        <w:rPr>
          <w:rFonts w:ascii="Arial" w:hAnsi="Arial" w:cs="Arial"/>
          <w:color w:val="000000"/>
        </w:rPr>
        <w:t>street lights</w:t>
      </w:r>
      <w:proofErr w:type="gramEnd"/>
      <w:r w:rsidRPr="00D46202">
        <w:rPr>
          <w:rFonts w:ascii="Arial" w:hAnsi="Arial" w:cs="Arial"/>
          <w:color w:val="000000"/>
        </w:rPr>
        <w:t xml:space="preserve"> from the pump house to South Terrace</w:t>
      </w:r>
      <w:r w:rsidR="00477D80">
        <w:rPr>
          <w:rFonts w:ascii="Arial" w:hAnsi="Arial" w:cs="Arial"/>
          <w:color w:val="000000"/>
        </w:rPr>
        <w:t xml:space="preserve">, </w:t>
      </w:r>
      <w:r w:rsidRPr="00D46202">
        <w:rPr>
          <w:rFonts w:ascii="Arial" w:hAnsi="Arial" w:cs="Arial"/>
          <w:color w:val="000000"/>
        </w:rPr>
        <w:t xml:space="preserve">this is </w:t>
      </w:r>
      <w:r w:rsidR="00477D80">
        <w:rPr>
          <w:rFonts w:ascii="Arial" w:hAnsi="Arial" w:cs="Arial"/>
          <w:color w:val="000000"/>
        </w:rPr>
        <w:t>therefore a</w:t>
      </w:r>
      <w:r w:rsidRPr="00D46202">
        <w:rPr>
          <w:rFonts w:ascii="Arial" w:hAnsi="Arial" w:cs="Arial"/>
          <w:color w:val="000000"/>
        </w:rPr>
        <w:t xml:space="preserve"> 30mph zone with no lighting. </w:t>
      </w:r>
    </w:p>
    <w:p w14:paraId="3192F66B" w14:textId="4E404BA0" w:rsidR="00D46202" w:rsidRDefault="00D46202" w:rsidP="00D46202">
      <w:pPr>
        <w:pStyle w:val="NormalWeb"/>
        <w:numPr>
          <w:ilvl w:val="0"/>
          <w:numId w:val="11"/>
        </w:numPr>
        <w:rPr>
          <w:rFonts w:ascii="Arial" w:hAnsi="Arial" w:cs="Arial"/>
          <w:color w:val="000000"/>
        </w:rPr>
      </w:pPr>
      <w:r w:rsidRPr="00D46202">
        <w:rPr>
          <w:rFonts w:ascii="Arial" w:hAnsi="Arial" w:cs="Arial"/>
          <w:color w:val="000000"/>
        </w:rPr>
        <w:t>There needs to be tr</w:t>
      </w:r>
      <w:r>
        <w:rPr>
          <w:rFonts w:ascii="Arial" w:hAnsi="Arial" w:cs="Arial"/>
          <w:color w:val="000000"/>
        </w:rPr>
        <w:t>a</w:t>
      </w:r>
      <w:r w:rsidRPr="00D46202">
        <w:rPr>
          <w:rFonts w:ascii="Arial" w:hAnsi="Arial" w:cs="Arial"/>
          <w:color w:val="000000"/>
        </w:rPr>
        <w:t xml:space="preserve">ffic calming installed at Stampers Farm to prevent vehicles speeding into </w:t>
      </w:r>
      <w:r w:rsidR="00477D80">
        <w:rPr>
          <w:rFonts w:ascii="Arial" w:hAnsi="Arial" w:cs="Arial"/>
          <w:color w:val="000000"/>
        </w:rPr>
        <w:t>Little Broughton.</w:t>
      </w:r>
    </w:p>
    <w:p w14:paraId="7F3E5631" w14:textId="45A82F35" w:rsidR="00D46202" w:rsidRPr="00D46202" w:rsidRDefault="00D46202" w:rsidP="00D46202">
      <w:pPr>
        <w:pStyle w:val="NormalWeb"/>
        <w:numPr>
          <w:ilvl w:val="0"/>
          <w:numId w:val="11"/>
        </w:numPr>
        <w:rPr>
          <w:rFonts w:ascii="Arial" w:hAnsi="Arial" w:cs="Arial"/>
          <w:b/>
          <w:bCs/>
          <w:color w:val="000000"/>
        </w:rPr>
      </w:pPr>
      <w:r>
        <w:rPr>
          <w:rFonts w:ascii="Arial" w:hAnsi="Arial" w:cs="Arial"/>
          <w:color w:val="000000"/>
        </w:rPr>
        <w:lastRenderedPageBreak/>
        <w:t>The black and white poles on the grass verge outside The Hollies still need to be replaced. They were removed by Cumbria County Council many years ago</w:t>
      </w:r>
      <w:r w:rsidR="00477D80">
        <w:rPr>
          <w:rFonts w:ascii="Arial" w:hAnsi="Arial" w:cs="Arial"/>
          <w:color w:val="000000"/>
        </w:rPr>
        <w:t xml:space="preserve"> and left </w:t>
      </w:r>
      <w:proofErr w:type="spellStart"/>
      <w:r w:rsidR="00477D80">
        <w:rPr>
          <w:rFonts w:ascii="Arial" w:hAnsi="Arial" w:cs="Arial"/>
          <w:color w:val="000000"/>
        </w:rPr>
        <w:t>lieing</w:t>
      </w:r>
      <w:proofErr w:type="spellEnd"/>
      <w:r w:rsidR="00477D80">
        <w:rPr>
          <w:rFonts w:ascii="Arial" w:hAnsi="Arial" w:cs="Arial"/>
          <w:color w:val="000000"/>
        </w:rPr>
        <w:t xml:space="preserve"> on the verge</w:t>
      </w:r>
      <w:r>
        <w:rPr>
          <w:rFonts w:ascii="Arial" w:hAnsi="Arial" w:cs="Arial"/>
          <w:color w:val="000000"/>
        </w:rPr>
        <w:t xml:space="preserve">, </w:t>
      </w:r>
      <w:r w:rsidR="00477D80">
        <w:rPr>
          <w:rFonts w:ascii="Arial" w:hAnsi="Arial" w:cs="Arial"/>
          <w:color w:val="000000"/>
        </w:rPr>
        <w:t>multiple requests have been made to have these reinstated</w:t>
      </w:r>
      <w:r>
        <w:rPr>
          <w:rFonts w:ascii="Arial" w:hAnsi="Arial" w:cs="Arial"/>
          <w:color w:val="000000"/>
        </w:rPr>
        <w:t xml:space="preserve">. These were a visual warning of the coming road conditions. </w:t>
      </w:r>
    </w:p>
    <w:p w14:paraId="23A01836" w14:textId="218BD3F5" w:rsidR="00D46202" w:rsidRDefault="00D46202" w:rsidP="00D46202">
      <w:pPr>
        <w:pStyle w:val="NormalWeb"/>
        <w:rPr>
          <w:rFonts w:ascii="Arial" w:hAnsi="Arial" w:cs="Arial"/>
          <w:b/>
          <w:bCs/>
          <w:color w:val="000000"/>
        </w:rPr>
      </w:pPr>
      <w:r>
        <w:rPr>
          <w:rFonts w:ascii="Arial" w:hAnsi="Arial" w:cs="Arial"/>
          <w:b/>
          <w:bCs/>
          <w:color w:val="000000"/>
        </w:rPr>
        <w:t xml:space="preserve">Action: Clerk to raise these concerns with Cumberland. </w:t>
      </w:r>
    </w:p>
    <w:p w14:paraId="0C056FA6" w14:textId="279D4D3B" w:rsidR="00EC4D6D" w:rsidRDefault="00EC4D6D" w:rsidP="00D46202">
      <w:pPr>
        <w:pStyle w:val="NormalWeb"/>
        <w:rPr>
          <w:rFonts w:ascii="Arial" w:hAnsi="Arial" w:cs="Arial"/>
          <w:color w:val="000000"/>
        </w:rPr>
      </w:pPr>
      <w:r>
        <w:rPr>
          <w:rFonts w:ascii="Arial" w:hAnsi="Arial" w:cs="Arial"/>
          <w:color w:val="000000"/>
        </w:rPr>
        <w:t>Nicky &amp; Russ Cockburn left the meeting 19:00</w:t>
      </w:r>
    </w:p>
    <w:p w14:paraId="3E243BB4" w14:textId="018F8287" w:rsidR="00C750B1" w:rsidRPr="00C750B1" w:rsidRDefault="00C750B1" w:rsidP="00D46202">
      <w:pPr>
        <w:pStyle w:val="NormalWeb"/>
        <w:rPr>
          <w:rFonts w:ascii="Arial" w:hAnsi="Arial" w:cs="Arial"/>
          <w:b/>
          <w:bCs/>
          <w:color w:val="000000"/>
        </w:rPr>
      </w:pPr>
      <w:r>
        <w:rPr>
          <w:rFonts w:ascii="Arial" w:hAnsi="Arial" w:cs="Arial"/>
          <w:b/>
          <w:bCs/>
          <w:color w:val="000000"/>
        </w:rPr>
        <w:t xml:space="preserve">Action: Issues to do with rural speeding/speeding enforcement to be raised with David Allen PFCC to request appropriate police support. </w:t>
      </w:r>
    </w:p>
    <w:p w14:paraId="20130BC9" w14:textId="5BFE9733" w:rsidR="008D2DFA" w:rsidRDefault="008D2DFA" w:rsidP="008D2DFA">
      <w:pPr>
        <w:pStyle w:val="NormalWeb"/>
        <w:numPr>
          <w:ilvl w:val="0"/>
          <w:numId w:val="4"/>
        </w:numPr>
        <w:rPr>
          <w:rFonts w:ascii="Arial" w:hAnsi="Arial" w:cs="Arial"/>
          <w:i/>
          <w:iCs/>
          <w:color w:val="000000"/>
        </w:rPr>
      </w:pPr>
      <w:r>
        <w:rPr>
          <w:rFonts w:ascii="Arial" w:hAnsi="Arial" w:cs="Arial"/>
          <w:i/>
          <w:iCs/>
          <w:color w:val="000000"/>
        </w:rPr>
        <w:t xml:space="preserve">Parking concerns </w:t>
      </w:r>
      <w:proofErr w:type="gramStart"/>
      <w:r>
        <w:rPr>
          <w:rFonts w:ascii="Arial" w:hAnsi="Arial" w:cs="Arial"/>
          <w:i/>
          <w:iCs/>
          <w:color w:val="000000"/>
        </w:rPr>
        <w:t>in the area of</w:t>
      </w:r>
      <w:proofErr w:type="gramEnd"/>
      <w:r>
        <w:rPr>
          <w:rFonts w:ascii="Arial" w:hAnsi="Arial" w:cs="Arial"/>
          <w:i/>
          <w:iCs/>
          <w:color w:val="000000"/>
        </w:rPr>
        <w:t xml:space="preserve"> The Green</w:t>
      </w:r>
    </w:p>
    <w:p w14:paraId="57AE4527" w14:textId="547B972B" w:rsidR="008D2DFA" w:rsidRPr="001C1E6C" w:rsidRDefault="008D2DFA" w:rsidP="008D2DFA">
      <w:pPr>
        <w:pStyle w:val="NormalWeb"/>
        <w:rPr>
          <w:rFonts w:ascii="Arial" w:hAnsi="Arial" w:cs="Arial"/>
          <w:color w:val="000000"/>
        </w:rPr>
      </w:pPr>
      <w:r>
        <w:rPr>
          <w:rFonts w:ascii="Arial" w:hAnsi="Arial" w:cs="Arial"/>
          <w:color w:val="000000"/>
        </w:rPr>
        <w:t xml:space="preserve">Concerns have been raised by a local resident regarding cars parking on the pavement on The Green at the top end of the road next to the junction with Little Broughton Main Street. It was noted that there are often 2 or 3 vehicles parked wholly or partially on the pavement, resulting in </w:t>
      </w:r>
      <w:r w:rsidRPr="001C1E6C">
        <w:rPr>
          <w:rFonts w:ascii="Arial" w:hAnsi="Arial" w:cs="Arial"/>
          <w:color w:val="000000"/>
        </w:rPr>
        <w:t>walkers/buggies/wheelchairs having to walk on the road.</w:t>
      </w:r>
    </w:p>
    <w:p w14:paraId="50B3B557" w14:textId="618DC718" w:rsidR="008D2DFA" w:rsidRPr="008D2DFA" w:rsidRDefault="008D2DFA" w:rsidP="008D2DFA">
      <w:pPr>
        <w:pStyle w:val="NormalWeb"/>
        <w:rPr>
          <w:rFonts w:ascii="Arial" w:hAnsi="Arial" w:cs="Arial"/>
          <w:b/>
          <w:bCs/>
          <w:color w:val="000000"/>
        </w:rPr>
      </w:pPr>
      <w:r w:rsidRPr="001C1E6C">
        <w:rPr>
          <w:rFonts w:ascii="Arial" w:hAnsi="Arial" w:cs="Arial"/>
          <w:b/>
          <w:bCs/>
          <w:color w:val="000000"/>
        </w:rPr>
        <w:t xml:space="preserve">Action: Clerk </w:t>
      </w:r>
      <w:r w:rsidR="001C1E6C" w:rsidRPr="001C1E6C">
        <w:rPr>
          <w:rFonts w:ascii="Arial" w:hAnsi="Arial" w:cs="Arial"/>
          <w:b/>
          <w:bCs/>
          <w:color w:val="000000"/>
        </w:rPr>
        <w:t>to report this to Cumberland Council for consideration of traffic.</w:t>
      </w:r>
      <w:r w:rsidR="001C1E6C">
        <w:rPr>
          <w:rFonts w:ascii="Arial" w:hAnsi="Arial" w:cs="Arial"/>
          <w:b/>
          <w:bCs/>
          <w:color w:val="000000"/>
        </w:rPr>
        <w:t xml:space="preserve"> </w:t>
      </w:r>
    </w:p>
    <w:p w14:paraId="67DCDA6D" w14:textId="2671E5AA" w:rsidR="00A16782" w:rsidRPr="00EA464A" w:rsidRDefault="00A16782" w:rsidP="004D3F9C">
      <w:pPr>
        <w:spacing w:before="120" w:after="120"/>
        <w:outlineLvl w:val="0"/>
        <w:rPr>
          <w:rFonts w:ascii="Arial" w:eastAsia="Times New Roman" w:hAnsi="Arial" w:cs="Arial"/>
          <w:b/>
          <w:bCs/>
          <w:color w:val="000000"/>
          <w:kern w:val="36"/>
          <w:u w:val="single"/>
          <w:lang w:eastAsia="en-GB"/>
        </w:rPr>
      </w:pPr>
      <w:r w:rsidRPr="00EA464A">
        <w:rPr>
          <w:rFonts w:ascii="Arial" w:eastAsia="Times New Roman" w:hAnsi="Arial" w:cs="Arial"/>
          <w:b/>
          <w:bCs/>
          <w:color w:val="000000"/>
          <w:kern w:val="36"/>
          <w:u w:val="single"/>
          <w:lang w:eastAsia="en-GB"/>
        </w:rPr>
        <w:t>1</w:t>
      </w:r>
      <w:r w:rsidR="008D2DFA">
        <w:rPr>
          <w:rFonts w:ascii="Arial" w:eastAsia="Times New Roman" w:hAnsi="Arial" w:cs="Arial"/>
          <w:b/>
          <w:bCs/>
          <w:color w:val="000000"/>
          <w:kern w:val="36"/>
          <w:u w:val="single"/>
          <w:lang w:eastAsia="en-GB"/>
        </w:rPr>
        <w:t>25</w:t>
      </w:r>
      <w:r w:rsidR="00D969D4" w:rsidRPr="00EA464A">
        <w:rPr>
          <w:rFonts w:ascii="Arial" w:eastAsia="Times New Roman" w:hAnsi="Arial" w:cs="Arial"/>
          <w:b/>
          <w:bCs/>
          <w:color w:val="000000"/>
          <w:kern w:val="36"/>
          <w:u w:val="single"/>
          <w:lang w:eastAsia="en-GB"/>
        </w:rPr>
        <w:t>/26</w:t>
      </w:r>
      <w:r w:rsidR="00D70905" w:rsidRPr="00EA464A">
        <w:rPr>
          <w:rFonts w:ascii="Arial" w:eastAsia="Times New Roman" w:hAnsi="Arial" w:cs="Arial"/>
          <w:b/>
          <w:bCs/>
          <w:color w:val="000000"/>
          <w:kern w:val="36"/>
          <w:u w:val="single"/>
          <w:lang w:eastAsia="en-GB"/>
        </w:rPr>
        <w:t xml:space="preserve"> </w:t>
      </w:r>
      <w:r w:rsidRPr="00EA464A">
        <w:rPr>
          <w:rFonts w:ascii="Arial" w:eastAsia="Times New Roman" w:hAnsi="Arial" w:cs="Arial"/>
          <w:b/>
          <w:bCs/>
          <w:color w:val="000000"/>
          <w:kern w:val="36"/>
          <w:u w:val="single"/>
          <w:lang w:eastAsia="en-GB"/>
        </w:rPr>
        <w:t>Derwent Forest/Broughton Arms Dump</w:t>
      </w:r>
    </w:p>
    <w:p w14:paraId="5A9F42B0" w14:textId="0A11CCC7" w:rsidR="00A16782" w:rsidRDefault="00A16782" w:rsidP="004D3F9C">
      <w:pPr>
        <w:spacing w:before="120" w:after="120"/>
        <w:outlineLvl w:val="0"/>
        <w:rPr>
          <w:rFonts w:ascii="Arial" w:eastAsia="Times New Roman" w:hAnsi="Arial" w:cs="Arial"/>
          <w:color w:val="000000"/>
          <w:kern w:val="36"/>
          <w:lang w:eastAsia="en-GB"/>
        </w:rPr>
      </w:pPr>
      <w:r w:rsidRPr="00EA464A">
        <w:rPr>
          <w:rFonts w:ascii="Arial" w:eastAsia="Times New Roman" w:hAnsi="Arial" w:cs="Arial"/>
          <w:color w:val="000000"/>
          <w:kern w:val="36"/>
          <w:lang w:eastAsia="en-GB"/>
        </w:rPr>
        <w:t xml:space="preserve">The Clerk updated that no response has been received from Paul Green of Cumberland Council on the actions attributed to him at the July 2026 meeting. This has been followed up </w:t>
      </w:r>
      <w:r w:rsidR="008D2DFA">
        <w:rPr>
          <w:rFonts w:ascii="Arial" w:eastAsia="Times New Roman" w:hAnsi="Arial" w:cs="Arial"/>
          <w:color w:val="000000"/>
          <w:kern w:val="36"/>
          <w:lang w:eastAsia="en-GB"/>
        </w:rPr>
        <w:t>four times now.</w:t>
      </w:r>
    </w:p>
    <w:p w14:paraId="1D610B0C" w14:textId="74BC6DAC" w:rsidR="00280A53" w:rsidRPr="00EA464A" w:rsidRDefault="00280A53" w:rsidP="004D3F9C">
      <w:pPr>
        <w:spacing w:before="120" w:after="120"/>
        <w:outlineLvl w:val="0"/>
        <w:rPr>
          <w:rFonts w:ascii="Arial" w:eastAsia="Times New Roman" w:hAnsi="Arial" w:cs="Arial"/>
          <w:color w:val="000000"/>
          <w:kern w:val="36"/>
          <w:lang w:eastAsia="en-GB"/>
        </w:rPr>
      </w:pPr>
      <w:r>
        <w:rPr>
          <w:rFonts w:ascii="Arial" w:eastAsia="Times New Roman" w:hAnsi="Arial" w:cs="Arial"/>
          <w:color w:val="000000"/>
          <w:kern w:val="36"/>
          <w:lang w:eastAsia="en-GB"/>
        </w:rPr>
        <w:t xml:space="preserve">It was noted that Cllr M Bradley &amp; Cllr N Cockburn will be attending meetings of the </w:t>
      </w:r>
      <w:r w:rsidR="00477D80">
        <w:rPr>
          <w:rFonts w:ascii="Arial" w:eastAsia="Times New Roman" w:hAnsi="Arial" w:cs="Arial"/>
          <w:color w:val="000000"/>
          <w:kern w:val="36"/>
          <w:lang w:eastAsia="en-GB"/>
        </w:rPr>
        <w:t>neighbouring</w:t>
      </w:r>
      <w:r>
        <w:rPr>
          <w:rFonts w:ascii="Arial" w:eastAsia="Times New Roman" w:hAnsi="Arial" w:cs="Arial"/>
          <w:color w:val="000000"/>
          <w:kern w:val="36"/>
          <w:lang w:eastAsia="en-GB"/>
        </w:rPr>
        <w:t xml:space="preserve"> parishes over the coming </w:t>
      </w:r>
      <w:r w:rsidR="00E4480F">
        <w:rPr>
          <w:rFonts w:ascii="Arial" w:eastAsia="Times New Roman" w:hAnsi="Arial" w:cs="Arial"/>
          <w:color w:val="000000"/>
          <w:kern w:val="36"/>
          <w:lang w:eastAsia="en-GB"/>
        </w:rPr>
        <w:t xml:space="preserve">months. </w:t>
      </w:r>
    </w:p>
    <w:p w14:paraId="41A55BAA" w14:textId="0CC7A23D" w:rsidR="0073146B" w:rsidRPr="008D2DFA" w:rsidRDefault="00A16782" w:rsidP="008D2DFA">
      <w:pPr>
        <w:spacing w:before="120" w:after="120"/>
        <w:outlineLvl w:val="0"/>
        <w:rPr>
          <w:rFonts w:ascii="Arial" w:eastAsia="Times New Roman" w:hAnsi="Arial" w:cs="Arial"/>
          <w:b/>
          <w:bCs/>
          <w:color w:val="000000"/>
          <w:kern w:val="36"/>
          <w:u w:val="single"/>
          <w:lang w:eastAsia="en-GB"/>
        </w:rPr>
      </w:pPr>
      <w:r w:rsidRPr="008D2DFA">
        <w:rPr>
          <w:rFonts w:ascii="Arial" w:eastAsia="Times New Roman" w:hAnsi="Arial" w:cs="Arial"/>
          <w:b/>
          <w:bCs/>
          <w:color w:val="000000"/>
          <w:kern w:val="36"/>
          <w:u w:val="single"/>
          <w:lang w:eastAsia="en-GB"/>
        </w:rPr>
        <w:t>1</w:t>
      </w:r>
      <w:r w:rsidR="008D2DFA">
        <w:rPr>
          <w:rFonts w:ascii="Arial" w:eastAsia="Times New Roman" w:hAnsi="Arial" w:cs="Arial"/>
          <w:b/>
          <w:bCs/>
          <w:color w:val="000000"/>
          <w:kern w:val="36"/>
          <w:u w:val="single"/>
          <w:lang w:eastAsia="en-GB"/>
        </w:rPr>
        <w:t>26</w:t>
      </w:r>
      <w:r w:rsidRPr="008D2DFA">
        <w:rPr>
          <w:rFonts w:ascii="Arial" w:eastAsia="Times New Roman" w:hAnsi="Arial" w:cs="Arial"/>
          <w:b/>
          <w:bCs/>
          <w:color w:val="000000"/>
          <w:kern w:val="36"/>
          <w:u w:val="single"/>
          <w:lang w:eastAsia="en-GB"/>
        </w:rPr>
        <w:t xml:space="preserve">/26 </w:t>
      </w:r>
      <w:r w:rsidR="002C3148" w:rsidRPr="008D2DFA">
        <w:rPr>
          <w:rFonts w:ascii="Arial" w:eastAsia="Times New Roman" w:hAnsi="Arial" w:cs="Arial"/>
          <w:b/>
          <w:bCs/>
          <w:color w:val="000000"/>
          <w:kern w:val="36"/>
          <w:u w:val="single"/>
          <w:lang w:eastAsia="en-GB"/>
        </w:rPr>
        <w:t>Planning Applications</w:t>
      </w:r>
    </w:p>
    <w:p w14:paraId="029A334D" w14:textId="77777777" w:rsidR="008D2DFA" w:rsidRPr="008D2DFA" w:rsidRDefault="008D2DFA" w:rsidP="008D2DFA">
      <w:pPr>
        <w:pStyle w:val="NoSpacing"/>
        <w:rPr>
          <w:b/>
          <w:bCs/>
          <w:sz w:val="24"/>
          <w:szCs w:val="24"/>
        </w:rPr>
      </w:pPr>
      <w:r w:rsidRPr="008D2DFA">
        <w:rPr>
          <w:b/>
          <w:bCs/>
          <w:sz w:val="24"/>
          <w:szCs w:val="24"/>
        </w:rPr>
        <w:t xml:space="preserve">Ref: </w:t>
      </w:r>
      <w:r w:rsidRPr="008D2DFA">
        <w:rPr>
          <w:b/>
          <w:bCs/>
          <w:sz w:val="24"/>
          <w:szCs w:val="24"/>
        </w:rPr>
        <w:tab/>
      </w:r>
      <w:r w:rsidRPr="008D2DFA">
        <w:rPr>
          <w:b/>
          <w:bCs/>
          <w:sz w:val="24"/>
          <w:szCs w:val="24"/>
        </w:rPr>
        <w:tab/>
        <w:t>LBC/2026/0034</w:t>
      </w:r>
    </w:p>
    <w:p w14:paraId="70AEBB9B" w14:textId="77777777" w:rsidR="008D2DFA" w:rsidRPr="008D2DFA" w:rsidRDefault="008D2DFA" w:rsidP="008D2DFA">
      <w:pPr>
        <w:pStyle w:val="NoSpacing"/>
        <w:rPr>
          <w:sz w:val="24"/>
          <w:szCs w:val="24"/>
        </w:rPr>
      </w:pPr>
      <w:r w:rsidRPr="008D2DFA">
        <w:rPr>
          <w:sz w:val="24"/>
          <w:szCs w:val="24"/>
        </w:rPr>
        <w:t xml:space="preserve">Location: </w:t>
      </w:r>
      <w:r w:rsidRPr="008D2DFA">
        <w:rPr>
          <w:sz w:val="24"/>
          <w:szCs w:val="24"/>
        </w:rPr>
        <w:tab/>
      </w:r>
      <w:proofErr w:type="spellStart"/>
      <w:r w:rsidRPr="008D2DFA">
        <w:rPr>
          <w:sz w:val="24"/>
          <w:szCs w:val="24"/>
        </w:rPr>
        <w:t>Pennybridge</w:t>
      </w:r>
      <w:proofErr w:type="spellEnd"/>
      <w:r w:rsidRPr="008D2DFA">
        <w:rPr>
          <w:sz w:val="24"/>
          <w:szCs w:val="24"/>
        </w:rPr>
        <w:t xml:space="preserve"> Barn, Access to </w:t>
      </w:r>
      <w:proofErr w:type="spellStart"/>
      <w:r w:rsidRPr="008D2DFA">
        <w:rPr>
          <w:sz w:val="24"/>
          <w:szCs w:val="24"/>
        </w:rPr>
        <w:t>to</w:t>
      </w:r>
      <w:proofErr w:type="spellEnd"/>
      <w:r w:rsidRPr="008D2DFA">
        <w:rPr>
          <w:sz w:val="24"/>
          <w:szCs w:val="24"/>
        </w:rPr>
        <w:t xml:space="preserve"> </w:t>
      </w:r>
      <w:proofErr w:type="spellStart"/>
      <w:r w:rsidRPr="008D2DFA">
        <w:rPr>
          <w:sz w:val="24"/>
          <w:szCs w:val="24"/>
        </w:rPr>
        <w:t>Oldbridge</w:t>
      </w:r>
      <w:proofErr w:type="spellEnd"/>
    </w:p>
    <w:p w14:paraId="7A6010B5" w14:textId="77777777" w:rsidR="008D2DFA" w:rsidRDefault="008D2DFA" w:rsidP="008D2DFA">
      <w:pPr>
        <w:pStyle w:val="NoSpacing"/>
        <w:rPr>
          <w:sz w:val="24"/>
          <w:szCs w:val="24"/>
        </w:rPr>
      </w:pPr>
      <w:r w:rsidRPr="008D2DFA">
        <w:rPr>
          <w:sz w:val="24"/>
          <w:szCs w:val="24"/>
        </w:rPr>
        <w:t xml:space="preserve">Proposal: </w:t>
      </w:r>
      <w:r w:rsidRPr="008D2DFA">
        <w:rPr>
          <w:sz w:val="24"/>
          <w:szCs w:val="24"/>
        </w:rPr>
        <w:tab/>
        <w:t>Listed building consent for replacement doors, installation of multifuel burner etc</w:t>
      </w:r>
    </w:p>
    <w:p w14:paraId="1FBE05F1" w14:textId="77777777" w:rsidR="008D2DFA" w:rsidRDefault="008D2DFA" w:rsidP="008D2DFA">
      <w:pPr>
        <w:pStyle w:val="NoSpacing"/>
        <w:rPr>
          <w:sz w:val="24"/>
          <w:szCs w:val="24"/>
        </w:rPr>
      </w:pPr>
    </w:p>
    <w:p w14:paraId="2B315E09" w14:textId="233EF471" w:rsidR="008D2DFA" w:rsidRPr="00E4480F" w:rsidRDefault="008D2DFA" w:rsidP="008D2DFA">
      <w:pPr>
        <w:pStyle w:val="NoSpacing"/>
        <w:rPr>
          <w:sz w:val="24"/>
          <w:szCs w:val="24"/>
        </w:rPr>
      </w:pPr>
      <w:r w:rsidRPr="00E4480F">
        <w:rPr>
          <w:b/>
          <w:bCs/>
          <w:sz w:val="24"/>
          <w:szCs w:val="24"/>
        </w:rPr>
        <w:t xml:space="preserve">Resolved </w:t>
      </w:r>
      <w:r w:rsidRPr="00E4480F">
        <w:rPr>
          <w:sz w:val="24"/>
          <w:szCs w:val="24"/>
        </w:rPr>
        <w:t>by all present that</w:t>
      </w:r>
      <w:r w:rsidR="00E4480F" w:rsidRPr="00E4480F">
        <w:rPr>
          <w:sz w:val="24"/>
          <w:szCs w:val="24"/>
        </w:rPr>
        <w:t xml:space="preserve"> the Council have no comments or objections. </w:t>
      </w:r>
    </w:p>
    <w:p w14:paraId="7439B005" w14:textId="77777777" w:rsidR="008D2DFA" w:rsidRPr="00E4480F" w:rsidRDefault="008D2DFA" w:rsidP="008D2DFA">
      <w:pPr>
        <w:pStyle w:val="NoSpacing"/>
        <w:rPr>
          <w:sz w:val="24"/>
          <w:szCs w:val="24"/>
        </w:rPr>
      </w:pPr>
    </w:p>
    <w:p w14:paraId="1EF8E1E6" w14:textId="696387F6" w:rsidR="008D2DFA" w:rsidRPr="008D2DFA" w:rsidRDefault="008D2DFA" w:rsidP="008D2DFA">
      <w:pPr>
        <w:pStyle w:val="NoSpacing"/>
        <w:rPr>
          <w:b/>
          <w:bCs/>
          <w:sz w:val="24"/>
          <w:szCs w:val="24"/>
        </w:rPr>
      </w:pPr>
      <w:r w:rsidRPr="00E4480F">
        <w:rPr>
          <w:b/>
          <w:bCs/>
          <w:sz w:val="24"/>
          <w:szCs w:val="24"/>
        </w:rPr>
        <w:t>Action: Clerk to submit these comments</w:t>
      </w:r>
    </w:p>
    <w:p w14:paraId="526DF9FF" w14:textId="77777777" w:rsidR="008D2DFA" w:rsidRPr="008D2DFA" w:rsidRDefault="008D2DFA" w:rsidP="008D2DFA">
      <w:pPr>
        <w:pStyle w:val="NoSpacing"/>
        <w:rPr>
          <w:sz w:val="24"/>
          <w:szCs w:val="24"/>
        </w:rPr>
      </w:pPr>
    </w:p>
    <w:p w14:paraId="601C8A6B" w14:textId="77777777" w:rsidR="008D2DFA" w:rsidRPr="008D2DFA" w:rsidRDefault="008D2DFA" w:rsidP="008D2DFA">
      <w:pPr>
        <w:pStyle w:val="NoSpacing"/>
        <w:rPr>
          <w:b/>
          <w:bCs/>
          <w:sz w:val="24"/>
          <w:szCs w:val="24"/>
        </w:rPr>
      </w:pPr>
      <w:r w:rsidRPr="008D2DFA">
        <w:rPr>
          <w:b/>
          <w:bCs/>
          <w:sz w:val="24"/>
          <w:szCs w:val="24"/>
        </w:rPr>
        <w:t>Ref:</w:t>
      </w:r>
      <w:r w:rsidRPr="008D2DFA">
        <w:rPr>
          <w:b/>
          <w:bCs/>
          <w:sz w:val="24"/>
          <w:szCs w:val="24"/>
        </w:rPr>
        <w:tab/>
      </w:r>
      <w:r w:rsidRPr="008D2DFA">
        <w:rPr>
          <w:b/>
          <w:bCs/>
          <w:sz w:val="24"/>
          <w:szCs w:val="24"/>
        </w:rPr>
        <w:tab/>
        <w:t>HOU/2026/0126</w:t>
      </w:r>
    </w:p>
    <w:p w14:paraId="41F72275" w14:textId="77777777" w:rsidR="008D2DFA" w:rsidRPr="008D2DFA" w:rsidRDefault="008D2DFA" w:rsidP="008D2DFA">
      <w:pPr>
        <w:pStyle w:val="NoSpacing"/>
        <w:rPr>
          <w:sz w:val="24"/>
          <w:szCs w:val="24"/>
        </w:rPr>
      </w:pPr>
      <w:r w:rsidRPr="008D2DFA">
        <w:rPr>
          <w:sz w:val="24"/>
          <w:szCs w:val="24"/>
        </w:rPr>
        <w:t xml:space="preserve">Location: </w:t>
      </w:r>
      <w:r w:rsidRPr="008D2DFA">
        <w:rPr>
          <w:sz w:val="24"/>
          <w:szCs w:val="24"/>
        </w:rPr>
        <w:tab/>
        <w:t>Barn at East Elms Farm</w:t>
      </w:r>
    </w:p>
    <w:p w14:paraId="40F1B872" w14:textId="77777777" w:rsidR="008D2DFA" w:rsidRPr="008D2DFA" w:rsidRDefault="008D2DFA" w:rsidP="008D2DFA">
      <w:pPr>
        <w:pStyle w:val="NoSpacing"/>
        <w:ind w:left="1440" w:hanging="1440"/>
        <w:rPr>
          <w:sz w:val="24"/>
          <w:szCs w:val="24"/>
        </w:rPr>
      </w:pPr>
      <w:r w:rsidRPr="008D2DFA">
        <w:rPr>
          <w:sz w:val="24"/>
          <w:szCs w:val="24"/>
        </w:rPr>
        <w:t xml:space="preserve">Proposal: </w:t>
      </w:r>
      <w:r w:rsidRPr="008D2DFA">
        <w:rPr>
          <w:sz w:val="24"/>
          <w:szCs w:val="24"/>
        </w:rPr>
        <w:tab/>
        <w:t xml:space="preserve">Conversion of redundant barn into a residential annex to the existing farmhouse, including PV Solar Roof Mounted System </w:t>
      </w:r>
    </w:p>
    <w:p w14:paraId="143DD45E" w14:textId="77777777" w:rsidR="008D2DFA" w:rsidRDefault="008D2DFA" w:rsidP="008D2DFA">
      <w:pPr>
        <w:pStyle w:val="NoSpacing"/>
        <w:rPr>
          <w:sz w:val="24"/>
          <w:szCs w:val="24"/>
        </w:rPr>
      </w:pPr>
    </w:p>
    <w:p w14:paraId="6237205B" w14:textId="4A43CB80" w:rsidR="008D2DFA" w:rsidRPr="00E4480F" w:rsidRDefault="008D2DFA" w:rsidP="008D2DFA">
      <w:pPr>
        <w:pStyle w:val="NoSpacing"/>
        <w:rPr>
          <w:sz w:val="24"/>
          <w:szCs w:val="24"/>
        </w:rPr>
      </w:pPr>
      <w:r w:rsidRPr="00E4480F">
        <w:rPr>
          <w:b/>
          <w:bCs/>
          <w:sz w:val="24"/>
          <w:szCs w:val="24"/>
        </w:rPr>
        <w:t xml:space="preserve">Resolved </w:t>
      </w:r>
      <w:r w:rsidRPr="00E4480F">
        <w:rPr>
          <w:sz w:val="24"/>
          <w:szCs w:val="24"/>
        </w:rPr>
        <w:t>by all present that</w:t>
      </w:r>
      <w:r w:rsidR="00E4480F" w:rsidRPr="00E4480F">
        <w:rPr>
          <w:sz w:val="24"/>
          <w:szCs w:val="24"/>
        </w:rPr>
        <w:t xml:space="preserve"> the Council have no comments of objections</w:t>
      </w:r>
    </w:p>
    <w:p w14:paraId="77E137CB" w14:textId="77777777" w:rsidR="008D2DFA" w:rsidRPr="00E4480F" w:rsidRDefault="008D2DFA" w:rsidP="008D2DFA">
      <w:pPr>
        <w:pStyle w:val="NoSpacing"/>
        <w:rPr>
          <w:sz w:val="24"/>
          <w:szCs w:val="24"/>
        </w:rPr>
      </w:pPr>
    </w:p>
    <w:p w14:paraId="162666CD" w14:textId="77777777" w:rsidR="008D2DFA" w:rsidRPr="008D2DFA" w:rsidRDefault="008D2DFA" w:rsidP="008D2DFA">
      <w:pPr>
        <w:pStyle w:val="NoSpacing"/>
        <w:rPr>
          <w:b/>
          <w:bCs/>
          <w:sz w:val="24"/>
          <w:szCs w:val="24"/>
        </w:rPr>
      </w:pPr>
      <w:r w:rsidRPr="00E4480F">
        <w:rPr>
          <w:b/>
          <w:bCs/>
          <w:sz w:val="24"/>
          <w:szCs w:val="24"/>
        </w:rPr>
        <w:t>Action: Clerk to submit these comments</w:t>
      </w:r>
    </w:p>
    <w:p w14:paraId="2905E536" w14:textId="77777777" w:rsidR="008D2DFA" w:rsidRPr="008D2DFA" w:rsidRDefault="008D2DFA" w:rsidP="008D2DFA">
      <w:pPr>
        <w:pStyle w:val="NoSpacing"/>
        <w:rPr>
          <w:sz w:val="24"/>
          <w:szCs w:val="24"/>
        </w:rPr>
      </w:pPr>
    </w:p>
    <w:p w14:paraId="2308E3A8" w14:textId="77777777" w:rsidR="008D2DFA" w:rsidRPr="008D2DFA" w:rsidRDefault="008D2DFA" w:rsidP="008D2DFA">
      <w:pPr>
        <w:pStyle w:val="NoSpacing"/>
        <w:rPr>
          <w:b/>
          <w:bCs/>
          <w:sz w:val="24"/>
          <w:szCs w:val="24"/>
        </w:rPr>
      </w:pPr>
      <w:r w:rsidRPr="008D2DFA">
        <w:rPr>
          <w:b/>
          <w:bCs/>
          <w:sz w:val="24"/>
          <w:szCs w:val="24"/>
        </w:rPr>
        <w:t xml:space="preserve">Ref: </w:t>
      </w:r>
      <w:r w:rsidRPr="008D2DFA">
        <w:rPr>
          <w:b/>
          <w:bCs/>
          <w:sz w:val="24"/>
          <w:szCs w:val="24"/>
        </w:rPr>
        <w:tab/>
      </w:r>
      <w:r w:rsidRPr="008D2DFA">
        <w:rPr>
          <w:b/>
          <w:bCs/>
          <w:sz w:val="24"/>
          <w:szCs w:val="24"/>
        </w:rPr>
        <w:tab/>
        <w:t>HOU/2026/0102</w:t>
      </w:r>
    </w:p>
    <w:p w14:paraId="27125EC7" w14:textId="77777777" w:rsidR="008D2DFA" w:rsidRPr="008D2DFA" w:rsidRDefault="008D2DFA" w:rsidP="008D2DFA">
      <w:pPr>
        <w:pStyle w:val="NoSpacing"/>
        <w:rPr>
          <w:sz w:val="24"/>
          <w:szCs w:val="24"/>
        </w:rPr>
      </w:pPr>
      <w:r w:rsidRPr="008D2DFA">
        <w:rPr>
          <w:sz w:val="24"/>
          <w:szCs w:val="24"/>
        </w:rPr>
        <w:t xml:space="preserve">Location: </w:t>
      </w:r>
      <w:r w:rsidRPr="008D2DFA">
        <w:rPr>
          <w:sz w:val="24"/>
          <w:szCs w:val="24"/>
        </w:rPr>
        <w:tab/>
        <w:t>Old Bridge House, Great Broughton</w:t>
      </w:r>
    </w:p>
    <w:p w14:paraId="06CABB5C" w14:textId="77777777" w:rsidR="008D2DFA" w:rsidRPr="00E4480F" w:rsidRDefault="008D2DFA" w:rsidP="008D2DFA">
      <w:pPr>
        <w:pStyle w:val="NoSpacing"/>
        <w:ind w:left="1440" w:hanging="1440"/>
        <w:rPr>
          <w:sz w:val="24"/>
          <w:szCs w:val="24"/>
        </w:rPr>
      </w:pPr>
      <w:r w:rsidRPr="008D2DFA">
        <w:rPr>
          <w:sz w:val="24"/>
          <w:szCs w:val="24"/>
        </w:rPr>
        <w:t>Proposal:</w:t>
      </w:r>
      <w:r w:rsidRPr="008D2DFA">
        <w:rPr>
          <w:sz w:val="24"/>
          <w:szCs w:val="24"/>
        </w:rPr>
        <w:tab/>
        <w:t xml:space="preserve">Removal of C20 gabled porch, removal of C20 glazed lean to and its replacement </w:t>
      </w:r>
      <w:r w:rsidRPr="00E4480F">
        <w:rPr>
          <w:sz w:val="24"/>
          <w:szCs w:val="24"/>
        </w:rPr>
        <w:t>with a new single storey lean to and formation of garden doors to the rear</w:t>
      </w:r>
    </w:p>
    <w:p w14:paraId="7DF7140B" w14:textId="77777777" w:rsidR="008D2DFA" w:rsidRPr="00E4480F" w:rsidRDefault="008D2DFA" w:rsidP="008D2DFA">
      <w:pPr>
        <w:pStyle w:val="NoSpacing"/>
        <w:ind w:left="1440" w:hanging="1440"/>
        <w:rPr>
          <w:sz w:val="24"/>
          <w:szCs w:val="24"/>
        </w:rPr>
      </w:pPr>
    </w:p>
    <w:p w14:paraId="7BB44892" w14:textId="5D9020D4" w:rsidR="008D2DFA" w:rsidRPr="00E4480F" w:rsidRDefault="008D2DFA" w:rsidP="008D2DFA">
      <w:pPr>
        <w:pStyle w:val="NoSpacing"/>
        <w:rPr>
          <w:sz w:val="24"/>
          <w:szCs w:val="24"/>
        </w:rPr>
      </w:pPr>
      <w:r w:rsidRPr="00E4480F">
        <w:rPr>
          <w:b/>
          <w:bCs/>
          <w:sz w:val="24"/>
          <w:szCs w:val="24"/>
        </w:rPr>
        <w:t xml:space="preserve">Resolved </w:t>
      </w:r>
      <w:r w:rsidRPr="00E4480F">
        <w:rPr>
          <w:sz w:val="24"/>
          <w:szCs w:val="24"/>
        </w:rPr>
        <w:t>by all present that</w:t>
      </w:r>
      <w:r w:rsidR="00E4480F" w:rsidRPr="00E4480F">
        <w:rPr>
          <w:sz w:val="24"/>
          <w:szCs w:val="24"/>
        </w:rPr>
        <w:t xml:space="preserve"> the Parish Council have no comments or objections. </w:t>
      </w:r>
    </w:p>
    <w:p w14:paraId="4E5102A6" w14:textId="77777777" w:rsidR="008D2DFA" w:rsidRPr="00E4480F" w:rsidRDefault="008D2DFA" w:rsidP="008D2DFA">
      <w:pPr>
        <w:pStyle w:val="NoSpacing"/>
        <w:rPr>
          <w:sz w:val="24"/>
          <w:szCs w:val="24"/>
        </w:rPr>
      </w:pPr>
    </w:p>
    <w:p w14:paraId="14DF6CA7" w14:textId="77777777" w:rsidR="008D2DFA" w:rsidRDefault="008D2DFA" w:rsidP="008D2DFA">
      <w:pPr>
        <w:pStyle w:val="NoSpacing"/>
        <w:rPr>
          <w:b/>
          <w:bCs/>
          <w:sz w:val="24"/>
          <w:szCs w:val="24"/>
        </w:rPr>
      </w:pPr>
      <w:r w:rsidRPr="00E4480F">
        <w:rPr>
          <w:b/>
          <w:bCs/>
          <w:sz w:val="24"/>
          <w:szCs w:val="24"/>
        </w:rPr>
        <w:t>Action: Clerk to submit these comments</w:t>
      </w:r>
    </w:p>
    <w:p w14:paraId="5B99C9D5" w14:textId="77777777" w:rsidR="00E4480F" w:rsidRPr="008D2DFA" w:rsidRDefault="00E4480F" w:rsidP="008D2DFA">
      <w:pPr>
        <w:pStyle w:val="NoSpacing"/>
        <w:rPr>
          <w:b/>
          <w:bCs/>
          <w:sz w:val="24"/>
          <w:szCs w:val="24"/>
        </w:rPr>
      </w:pPr>
    </w:p>
    <w:p w14:paraId="6B51DFD4" w14:textId="4E039058" w:rsidR="008D2DFA" w:rsidRDefault="008D2DFA" w:rsidP="008D2DFA">
      <w:pPr>
        <w:pStyle w:val="NoSpacing"/>
        <w:ind w:left="1440" w:hanging="1440"/>
        <w:rPr>
          <w:i/>
          <w:iCs/>
          <w:sz w:val="24"/>
          <w:szCs w:val="24"/>
        </w:rPr>
      </w:pPr>
      <w:r>
        <w:rPr>
          <w:i/>
          <w:iCs/>
          <w:sz w:val="24"/>
          <w:szCs w:val="24"/>
        </w:rPr>
        <w:t>Other Planning Matters</w:t>
      </w:r>
    </w:p>
    <w:p w14:paraId="21080369" w14:textId="77777777" w:rsidR="008D2DFA" w:rsidRDefault="008D2DFA" w:rsidP="008D2DFA">
      <w:pPr>
        <w:pStyle w:val="NoSpacing"/>
        <w:ind w:left="1440" w:hanging="1440"/>
        <w:rPr>
          <w:i/>
          <w:iCs/>
          <w:sz w:val="24"/>
          <w:szCs w:val="24"/>
        </w:rPr>
      </w:pPr>
    </w:p>
    <w:p w14:paraId="468DAFBD" w14:textId="2F1D601D" w:rsidR="008D2DFA" w:rsidRDefault="008D2DFA" w:rsidP="008D2DFA">
      <w:pPr>
        <w:pStyle w:val="NoSpacing"/>
        <w:numPr>
          <w:ilvl w:val="0"/>
          <w:numId w:val="10"/>
        </w:numPr>
        <w:rPr>
          <w:sz w:val="24"/>
          <w:szCs w:val="24"/>
        </w:rPr>
      </w:pPr>
      <w:r>
        <w:rPr>
          <w:sz w:val="24"/>
          <w:szCs w:val="24"/>
        </w:rPr>
        <w:t>Cumberland Local Plan Scoping Consultation</w:t>
      </w:r>
    </w:p>
    <w:p w14:paraId="4A0791F2" w14:textId="77777777" w:rsidR="008D2DFA" w:rsidRDefault="008D2DFA" w:rsidP="008D2DFA">
      <w:pPr>
        <w:pStyle w:val="NoSpacing"/>
        <w:rPr>
          <w:sz w:val="24"/>
          <w:szCs w:val="24"/>
        </w:rPr>
      </w:pPr>
    </w:p>
    <w:p w14:paraId="752F91A7" w14:textId="593BE9AF" w:rsidR="00FB2737" w:rsidRDefault="00FB2737" w:rsidP="008D2DFA">
      <w:pPr>
        <w:pStyle w:val="NoSpacing"/>
        <w:rPr>
          <w:sz w:val="24"/>
          <w:szCs w:val="24"/>
        </w:rPr>
      </w:pPr>
      <w:r>
        <w:rPr>
          <w:sz w:val="24"/>
          <w:szCs w:val="24"/>
        </w:rPr>
        <w:t xml:space="preserve">This can be found </w:t>
      </w:r>
      <w:hyperlink r:id="rId8" w:history="1">
        <w:r w:rsidRPr="00F36884">
          <w:rPr>
            <w:rStyle w:val="Hyperlink"/>
            <w:sz w:val="24"/>
            <w:szCs w:val="24"/>
          </w:rPr>
          <w:t>https://consult.cumberland.gov.uk/scoping-consultation-for-the-cumberland-local-plan</w:t>
        </w:r>
      </w:hyperlink>
      <w:r>
        <w:rPr>
          <w:sz w:val="24"/>
          <w:szCs w:val="24"/>
        </w:rPr>
        <w:t xml:space="preserve"> if anyone would like to submit a response individually.</w:t>
      </w:r>
    </w:p>
    <w:p w14:paraId="6ADE61C2" w14:textId="77777777" w:rsidR="00FB2737" w:rsidRDefault="00FB2737" w:rsidP="008D2DFA">
      <w:pPr>
        <w:pStyle w:val="NoSpacing"/>
        <w:rPr>
          <w:sz w:val="24"/>
          <w:szCs w:val="24"/>
        </w:rPr>
      </w:pPr>
    </w:p>
    <w:p w14:paraId="221B8876" w14:textId="77777777" w:rsidR="00C30F78" w:rsidRDefault="00FB2737" w:rsidP="008D2DFA">
      <w:pPr>
        <w:pStyle w:val="NoSpacing"/>
        <w:rPr>
          <w:sz w:val="24"/>
          <w:szCs w:val="24"/>
        </w:rPr>
      </w:pPr>
      <w:r>
        <w:rPr>
          <w:b/>
          <w:bCs/>
          <w:sz w:val="24"/>
          <w:szCs w:val="24"/>
        </w:rPr>
        <w:t xml:space="preserve">Resolved </w:t>
      </w:r>
      <w:r>
        <w:rPr>
          <w:sz w:val="24"/>
          <w:szCs w:val="24"/>
        </w:rPr>
        <w:t>by all present that the Clerk respond to the scoping consultation based on the matters discussed/considered at Council meetings over the last 2 years, with a key focus on</w:t>
      </w:r>
      <w:r w:rsidR="00C30F78">
        <w:rPr>
          <w:sz w:val="24"/>
          <w:szCs w:val="24"/>
        </w:rPr>
        <w:t>:</w:t>
      </w:r>
    </w:p>
    <w:p w14:paraId="0BF1956B" w14:textId="77777777" w:rsidR="00C30F78" w:rsidRDefault="00C30F78" w:rsidP="008D2DFA">
      <w:pPr>
        <w:pStyle w:val="NoSpacing"/>
        <w:rPr>
          <w:sz w:val="24"/>
          <w:szCs w:val="24"/>
        </w:rPr>
      </w:pPr>
    </w:p>
    <w:p w14:paraId="2BE86841" w14:textId="11A86508" w:rsidR="00FB2737" w:rsidRDefault="00C30F78" w:rsidP="00C30F78">
      <w:pPr>
        <w:pStyle w:val="NoSpacing"/>
        <w:numPr>
          <w:ilvl w:val="0"/>
          <w:numId w:val="7"/>
        </w:numPr>
        <w:rPr>
          <w:sz w:val="24"/>
          <w:szCs w:val="24"/>
        </w:rPr>
      </w:pPr>
      <w:r>
        <w:rPr>
          <w:sz w:val="24"/>
          <w:szCs w:val="24"/>
        </w:rPr>
        <w:t>D</w:t>
      </w:r>
      <w:r w:rsidR="00FB2737">
        <w:rPr>
          <w:sz w:val="24"/>
          <w:szCs w:val="24"/>
        </w:rPr>
        <w:t>erwent Forest Site needing its own specific local plan.</w:t>
      </w:r>
    </w:p>
    <w:p w14:paraId="7767CF70" w14:textId="1E0943F5" w:rsidR="00C30F78" w:rsidRDefault="00C30F78" w:rsidP="00C30F78">
      <w:pPr>
        <w:pStyle w:val="NoSpacing"/>
        <w:numPr>
          <w:ilvl w:val="0"/>
          <w:numId w:val="7"/>
        </w:numPr>
        <w:rPr>
          <w:sz w:val="24"/>
          <w:szCs w:val="24"/>
        </w:rPr>
      </w:pPr>
      <w:r>
        <w:rPr>
          <w:sz w:val="24"/>
          <w:szCs w:val="24"/>
        </w:rPr>
        <w:t>Infill development on brownfield first</w:t>
      </w:r>
    </w:p>
    <w:p w14:paraId="3AE47959" w14:textId="49E71CAD" w:rsidR="00C30F78" w:rsidRDefault="00C30F78" w:rsidP="00C30F78">
      <w:pPr>
        <w:pStyle w:val="NoSpacing"/>
        <w:numPr>
          <w:ilvl w:val="0"/>
          <w:numId w:val="7"/>
        </w:numPr>
        <w:rPr>
          <w:sz w:val="24"/>
          <w:szCs w:val="24"/>
        </w:rPr>
      </w:pPr>
      <w:r>
        <w:rPr>
          <w:sz w:val="24"/>
          <w:szCs w:val="24"/>
        </w:rPr>
        <w:t>No extension of Parish Boundaries</w:t>
      </w:r>
    </w:p>
    <w:p w14:paraId="45742815" w14:textId="54A5FE27" w:rsidR="00C30F78" w:rsidRDefault="00C30F78" w:rsidP="00C30F78">
      <w:pPr>
        <w:pStyle w:val="NoSpacing"/>
        <w:numPr>
          <w:ilvl w:val="0"/>
          <w:numId w:val="7"/>
        </w:numPr>
        <w:rPr>
          <w:sz w:val="24"/>
          <w:szCs w:val="24"/>
        </w:rPr>
      </w:pPr>
      <w:r>
        <w:rPr>
          <w:sz w:val="24"/>
          <w:szCs w:val="24"/>
        </w:rPr>
        <w:t>Need for responses to be separated into local community/developer etc</w:t>
      </w:r>
    </w:p>
    <w:p w14:paraId="7578E8E8" w14:textId="77777777" w:rsidR="00FB2737" w:rsidRPr="00477D80" w:rsidRDefault="00FB2737" w:rsidP="00477D80">
      <w:pPr>
        <w:pStyle w:val="NoSpacing"/>
        <w:ind w:left="720"/>
        <w:rPr>
          <w:sz w:val="24"/>
          <w:szCs w:val="24"/>
        </w:rPr>
      </w:pPr>
    </w:p>
    <w:p w14:paraId="2ADBB661" w14:textId="52F099A6" w:rsidR="00FB2737" w:rsidRDefault="00FB2737" w:rsidP="008D2DFA">
      <w:pPr>
        <w:pStyle w:val="NoSpacing"/>
        <w:rPr>
          <w:b/>
          <w:bCs/>
          <w:sz w:val="24"/>
          <w:szCs w:val="24"/>
        </w:rPr>
      </w:pPr>
      <w:r>
        <w:rPr>
          <w:b/>
          <w:bCs/>
          <w:sz w:val="24"/>
          <w:szCs w:val="24"/>
        </w:rPr>
        <w:t>Action: Clerk to take this forward.</w:t>
      </w:r>
    </w:p>
    <w:p w14:paraId="7B22CEE0" w14:textId="77777777" w:rsidR="00FB2737" w:rsidRDefault="00FB2737" w:rsidP="008D2DFA">
      <w:pPr>
        <w:pStyle w:val="NoSpacing"/>
        <w:rPr>
          <w:b/>
          <w:bCs/>
          <w:sz w:val="24"/>
          <w:szCs w:val="24"/>
        </w:rPr>
      </w:pPr>
    </w:p>
    <w:p w14:paraId="73711360" w14:textId="74E74EA4" w:rsidR="00FB2737" w:rsidRDefault="00FB2737" w:rsidP="00FB2737">
      <w:pPr>
        <w:pStyle w:val="NoSpacing"/>
        <w:numPr>
          <w:ilvl w:val="0"/>
          <w:numId w:val="10"/>
        </w:numPr>
        <w:rPr>
          <w:sz w:val="24"/>
          <w:szCs w:val="24"/>
        </w:rPr>
      </w:pPr>
      <w:r>
        <w:rPr>
          <w:sz w:val="24"/>
          <w:szCs w:val="24"/>
        </w:rPr>
        <w:t>Cumberland Local Plan Site Allocations</w:t>
      </w:r>
    </w:p>
    <w:p w14:paraId="486E7683" w14:textId="77777777" w:rsidR="00FB2737" w:rsidRDefault="00FB2737" w:rsidP="00FB2737">
      <w:pPr>
        <w:pStyle w:val="NoSpacing"/>
        <w:rPr>
          <w:sz w:val="24"/>
          <w:szCs w:val="24"/>
        </w:rPr>
      </w:pPr>
    </w:p>
    <w:p w14:paraId="411B1F12" w14:textId="2691F5A6" w:rsidR="00FB2737" w:rsidRDefault="00FB2737" w:rsidP="00FB2737">
      <w:pPr>
        <w:pStyle w:val="NoSpacing"/>
        <w:rPr>
          <w:sz w:val="24"/>
          <w:szCs w:val="24"/>
        </w:rPr>
      </w:pPr>
      <w:r>
        <w:rPr>
          <w:sz w:val="24"/>
          <w:szCs w:val="24"/>
        </w:rPr>
        <w:t xml:space="preserve">The Call for sites is open until the </w:t>
      </w:r>
      <w:proofErr w:type="gramStart"/>
      <w:r>
        <w:rPr>
          <w:sz w:val="24"/>
          <w:szCs w:val="24"/>
        </w:rPr>
        <w:t>30</w:t>
      </w:r>
      <w:r w:rsidRPr="00FB2737">
        <w:rPr>
          <w:sz w:val="24"/>
          <w:szCs w:val="24"/>
          <w:vertAlign w:val="superscript"/>
        </w:rPr>
        <w:t>th</w:t>
      </w:r>
      <w:proofErr w:type="gramEnd"/>
      <w:r>
        <w:rPr>
          <w:sz w:val="24"/>
          <w:szCs w:val="24"/>
        </w:rPr>
        <w:t xml:space="preserve"> October 2026.</w:t>
      </w:r>
    </w:p>
    <w:p w14:paraId="64D223A6" w14:textId="77777777" w:rsidR="00FB2737" w:rsidRDefault="00FB2737" w:rsidP="00FB2737">
      <w:pPr>
        <w:pStyle w:val="NoSpacing"/>
        <w:rPr>
          <w:sz w:val="24"/>
          <w:szCs w:val="24"/>
        </w:rPr>
      </w:pPr>
    </w:p>
    <w:p w14:paraId="7E50C66A" w14:textId="2E3977EC" w:rsidR="00FB2737" w:rsidRDefault="00FB2737" w:rsidP="00FB2737">
      <w:pPr>
        <w:pStyle w:val="NoSpacing"/>
        <w:rPr>
          <w:sz w:val="24"/>
          <w:szCs w:val="24"/>
        </w:rPr>
      </w:pPr>
      <w:r>
        <w:rPr>
          <w:b/>
          <w:bCs/>
          <w:sz w:val="24"/>
          <w:szCs w:val="24"/>
        </w:rPr>
        <w:t xml:space="preserve">Resolved </w:t>
      </w:r>
      <w:r>
        <w:rPr>
          <w:sz w:val="24"/>
          <w:szCs w:val="24"/>
        </w:rPr>
        <w:t>by all present that the following sites be nominated on behalf of Broughton Parish Council</w:t>
      </w:r>
    </w:p>
    <w:p w14:paraId="24E1420B" w14:textId="77777777" w:rsidR="00FB2737" w:rsidRDefault="00FB2737" w:rsidP="00FB2737">
      <w:pPr>
        <w:pStyle w:val="NoSpacing"/>
        <w:rPr>
          <w:sz w:val="24"/>
          <w:szCs w:val="24"/>
        </w:rPr>
      </w:pPr>
    </w:p>
    <w:p w14:paraId="494F3C85" w14:textId="0B01B39F" w:rsidR="00FB2737" w:rsidRDefault="00FB2737" w:rsidP="00FB2737">
      <w:pPr>
        <w:pStyle w:val="NoSpacing"/>
        <w:rPr>
          <w:sz w:val="24"/>
          <w:szCs w:val="24"/>
        </w:rPr>
      </w:pPr>
      <w:bookmarkStart w:id="0" w:name="OLE_LINK1"/>
      <w:r>
        <w:rPr>
          <w:sz w:val="24"/>
          <w:szCs w:val="24"/>
        </w:rPr>
        <w:t>-Soddy Gap-Green Space</w:t>
      </w:r>
    </w:p>
    <w:p w14:paraId="590F073B" w14:textId="65E58528" w:rsidR="00FB2737" w:rsidRDefault="00FB2737" w:rsidP="00FB2737">
      <w:pPr>
        <w:pStyle w:val="NoSpacing"/>
        <w:rPr>
          <w:sz w:val="24"/>
          <w:szCs w:val="24"/>
        </w:rPr>
      </w:pPr>
      <w:r>
        <w:rPr>
          <w:sz w:val="24"/>
          <w:szCs w:val="24"/>
        </w:rPr>
        <w:t>-Both Allotment sites – As allotments</w:t>
      </w:r>
    </w:p>
    <w:p w14:paraId="6CE58D9F" w14:textId="4D6DFECD" w:rsidR="00FB2737" w:rsidRDefault="00FB2737" w:rsidP="00FB2737">
      <w:pPr>
        <w:pStyle w:val="NoSpacing"/>
        <w:rPr>
          <w:sz w:val="24"/>
          <w:szCs w:val="24"/>
        </w:rPr>
      </w:pPr>
      <w:r>
        <w:rPr>
          <w:sz w:val="24"/>
          <w:szCs w:val="24"/>
        </w:rPr>
        <w:t>-Welfare Field- As a green space</w:t>
      </w:r>
    </w:p>
    <w:p w14:paraId="7580AF74" w14:textId="6AFAB8E4" w:rsidR="00FB2737" w:rsidRDefault="00FB2737" w:rsidP="00FB2737">
      <w:pPr>
        <w:pStyle w:val="NoSpacing"/>
        <w:rPr>
          <w:sz w:val="24"/>
          <w:szCs w:val="24"/>
        </w:rPr>
      </w:pPr>
      <w:r>
        <w:rPr>
          <w:sz w:val="24"/>
          <w:szCs w:val="24"/>
        </w:rPr>
        <w:t xml:space="preserve">-Derwent </w:t>
      </w:r>
      <w:r w:rsidR="00C30F78">
        <w:rPr>
          <w:sz w:val="24"/>
          <w:szCs w:val="24"/>
        </w:rPr>
        <w:t>Fo</w:t>
      </w:r>
      <w:r>
        <w:rPr>
          <w:sz w:val="24"/>
          <w:szCs w:val="24"/>
        </w:rPr>
        <w:t>rest-</w:t>
      </w:r>
      <w:r w:rsidR="00E4480F">
        <w:rPr>
          <w:sz w:val="24"/>
          <w:szCs w:val="24"/>
        </w:rPr>
        <w:t>Green Space</w:t>
      </w:r>
    </w:p>
    <w:p w14:paraId="2A939C4D" w14:textId="0BDA59BC" w:rsidR="00E4480F" w:rsidRDefault="00E4480F" w:rsidP="00FB2737">
      <w:pPr>
        <w:pStyle w:val="NoSpacing"/>
        <w:rPr>
          <w:sz w:val="24"/>
          <w:szCs w:val="24"/>
        </w:rPr>
      </w:pPr>
      <w:r>
        <w:rPr>
          <w:sz w:val="24"/>
          <w:szCs w:val="24"/>
        </w:rPr>
        <w:t>-Cricket Pitch- Amenity</w:t>
      </w:r>
    </w:p>
    <w:p w14:paraId="758FA716" w14:textId="512B6214" w:rsidR="00E4480F" w:rsidRDefault="00E4480F" w:rsidP="00FB2737">
      <w:pPr>
        <w:pStyle w:val="NoSpacing"/>
        <w:rPr>
          <w:sz w:val="24"/>
          <w:szCs w:val="24"/>
        </w:rPr>
      </w:pPr>
      <w:r>
        <w:rPr>
          <w:sz w:val="24"/>
          <w:szCs w:val="24"/>
        </w:rPr>
        <w:t xml:space="preserve">-Rugby Pitch- Amenity </w:t>
      </w:r>
    </w:p>
    <w:p w14:paraId="2ABA8140" w14:textId="6B8DACFE" w:rsidR="00E4480F" w:rsidRPr="00FB2737" w:rsidRDefault="00E4480F" w:rsidP="00FB2737">
      <w:pPr>
        <w:pStyle w:val="NoSpacing"/>
        <w:rPr>
          <w:sz w:val="24"/>
          <w:szCs w:val="24"/>
        </w:rPr>
      </w:pPr>
      <w:r>
        <w:rPr>
          <w:sz w:val="24"/>
          <w:szCs w:val="24"/>
        </w:rPr>
        <w:t>-Bulling Meadow-Green Space</w:t>
      </w:r>
    </w:p>
    <w:bookmarkEnd w:id="0"/>
    <w:p w14:paraId="65B57024" w14:textId="0BE04D90" w:rsidR="00193A17" w:rsidRPr="00EA464A" w:rsidRDefault="00A16782" w:rsidP="00193A17">
      <w:pPr>
        <w:pStyle w:val="Heading1"/>
        <w:rPr>
          <w:sz w:val="24"/>
          <w:szCs w:val="24"/>
        </w:rPr>
      </w:pPr>
      <w:r w:rsidRPr="00EA464A">
        <w:rPr>
          <w:sz w:val="24"/>
          <w:szCs w:val="24"/>
        </w:rPr>
        <w:t>1</w:t>
      </w:r>
      <w:r w:rsidR="00FB2737">
        <w:rPr>
          <w:sz w:val="24"/>
          <w:szCs w:val="24"/>
        </w:rPr>
        <w:t>27</w:t>
      </w:r>
      <w:r w:rsidR="00D969D4" w:rsidRPr="00EA464A">
        <w:rPr>
          <w:sz w:val="24"/>
          <w:szCs w:val="24"/>
        </w:rPr>
        <w:t>/26</w:t>
      </w:r>
      <w:r w:rsidR="00193A17" w:rsidRPr="00EA464A">
        <w:rPr>
          <w:sz w:val="24"/>
          <w:szCs w:val="24"/>
        </w:rPr>
        <w:t xml:space="preserve"> Plan</w:t>
      </w:r>
      <w:r w:rsidR="00615BD3" w:rsidRPr="00EA464A">
        <w:rPr>
          <w:sz w:val="24"/>
          <w:szCs w:val="24"/>
        </w:rPr>
        <w:t>n</w:t>
      </w:r>
      <w:r w:rsidR="00193A17" w:rsidRPr="00EA464A">
        <w:rPr>
          <w:sz w:val="24"/>
          <w:szCs w:val="24"/>
        </w:rPr>
        <w:t>ing Decisions</w:t>
      </w:r>
    </w:p>
    <w:p w14:paraId="5985F90B" w14:textId="6D10B257" w:rsidR="00B10504" w:rsidRPr="00FB2737" w:rsidRDefault="00FB2737" w:rsidP="004D3F9C">
      <w:pPr>
        <w:spacing w:before="120" w:after="120"/>
        <w:outlineLvl w:val="0"/>
        <w:rPr>
          <w:rFonts w:ascii="Arial" w:eastAsia="Times New Roman" w:hAnsi="Arial" w:cs="Arial"/>
          <w:color w:val="000000"/>
          <w:kern w:val="36"/>
          <w:lang w:eastAsia="en-GB"/>
        </w:rPr>
      </w:pPr>
      <w:r>
        <w:rPr>
          <w:rFonts w:ascii="Arial" w:eastAsia="Times New Roman" w:hAnsi="Arial" w:cs="Arial"/>
          <w:color w:val="000000"/>
          <w:kern w:val="36"/>
          <w:lang w:eastAsia="en-GB"/>
        </w:rPr>
        <w:t>None</w:t>
      </w:r>
    </w:p>
    <w:p w14:paraId="3F5E2AA8" w14:textId="179CC8CA" w:rsidR="00A16782" w:rsidRPr="00EA464A" w:rsidRDefault="00A16782" w:rsidP="004D3F9C">
      <w:pPr>
        <w:spacing w:before="120" w:after="120"/>
        <w:outlineLvl w:val="0"/>
        <w:rPr>
          <w:rFonts w:ascii="Arial" w:eastAsia="Times New Roman" w:hAnsi="Arial" w:cs="Arial"/>
          <w:b/>
          <w:bCs/>
          <w:color w:val="000000"/>
          <w:kern w:val="36"/>
          <w:u w:val="single"/>
          <w:lang w:eastAsia="en-GB"/>
        </w:rPr>
      </w:pPr>
      <w:r w:rsidRPr="00EA464A">
        <w:rPr>
          <w:rFonts w:ascii="Arial" w:eastAsia="Times New Roman" w:hAnsi="Arial" w:cs="Arial"/>
          <w:b/>
          <w:bCs/>
          <w:color w:val="000000"/>
          <w:kern w:val="36"/>
          <w:u w:val="single"/>
          <w:lang w:eastAsia="en-GB"/>
        </w:rPr>
        <w:t>1</w:t>
      </w:r>
      <w:r w:rsidR="00FB2737">
        <w:rPr>
          <w:rFonts w:ascii="Arial" w:eastAsia="Times New Roman" w:hAnsi="Arial" w:cs="Arial"/>
          <w:b/>
          <w:bCs/>
          <w:color w:val="000000"/>
          <w:kern w:val="36"/>
          <w:u w:val="single"/>
          <w:lang w:eastAsia="en-GB"/>
        </w:rPr>
        <w:t>28</w:t>
      </w:r>
      <w:r w:rsidRPr="00EA464A">
        <w:rPr>
          <w:rFonts w:ascii="Arial" w:eastAsia="Times New Roman" w:hAnsi="Arial" w:cs="Arial"/>
          <w:b/>
          <w:bCs/>
          <w:color w:val="000000"/>
          <w:kern w:val="36"/>
          <w:u w:val="single"/>
          <w:lang w:eastAsia="en-GB"/>
        </w:rPr>
        <w:t>/26 Correspondence</w:t>
      </w:r>
    </w:p>
    <w:p w14:paraId="2A7282DF" w14:textId="78A075A1" w:rsidR="00FB2737" w:rsidRPr="00FB2737" w:rsidRDefault="00FB2737" w:rsidP="004D3F9C">
      <w:pPr>
        <w:spacing w:before="120" w:after="120"/>
        <w:outlineLvl w:val="0"/>
        <w:rPr>
          <w:rFonts w:ascii="Arial" w:eastAsia="Times New Roman" w:hAnsi="Arial" w:cs="Arial"/>
          <w:color w:val="000000"/>
          <w:kern w:val="36"/>
          <w:lang w:eastAsia="en-GB"/>
        </w:rPr>
      </w:pPr>
      <w:r>
        <w:rPr>
          <w:rFonts w:ascii="Arial" w:eastAsia="Times New Roman" w:hAnsi="Arial" w:cs="Arial"/>
          <w:color w:val="000000"/>
          <w:kern w:val="36"/>
          <w:lang w:eastAsia="en-GB"/>
        </w:rPr>
        <w:t xml:space="preserve">None </w:t>
      </w:r>
    </w:p>
    <w:p w14:paraId="484D45A4" w14:textId="4AE29FA5" w:rsidR="004D3F9C" w:rsidRPr="00EA464A" w:rsidRDefault="00FB2737" w:rsidP="004D3F9C">
      <w:pPr>
        <w:spacing w:before="120" w:after="120"/>
        <w:outlineLvl w:val="0"/>
        <w:rPr>
          <w:rFonts w:ascii="Arial" w:eastAsia="Times New Roman" w:hAnsi="Arial" w:cs="Arial"/>
          <w:b/>
          <w:bCs/>
          <w:color w:val="000000"/>
          <w:kern w:val="36"/>
          <w:u w:val="single"/>
          <w:lang w:eastAsia="en-GB"/>
        </w:rPr>
      </w:pPr>
      <w:r>
        <w:rPr>
          <w:rFonts w:ascii="Arial" w:eastAsia="Times New Roman" w:hAnsi="Arial" w:cs="Arial"/>
          <w:b/>
          <w:bCs/>
          <w:color w:val="000000"/>
          <w:kern w:val="36"/>
          <w:u w:val="single"/>
          <w:lang w:eastAsia="en-GB"/>
        </w:rPr>
        <w:t>129</w:t>
      </w:r>
      <w:r w:rsidR="00B10504" w:rsidRPr="00EA464A">
        <w:rPr>
          <w:rFonts w:ascii="Arial" w:eastAsia="Times New Roman" w:hAnsi="Arial" w:cs="Arial"/>
          <w:b/>
          <w:bCs/>
          <w:color w:val="000000"/>
          <w:kern w:val="36"/>
          <w:u w:val="single"/>
          <w:lang w:eastAsia="en-GB"/>
        </w:rPr>
        <w:t xml:space="preserve">/26 </w:t>
      </w:r>
      <w:r w:rsidR="004D3F9C" w:rsidRPr="00EA464A">
        <w:rPr>
          <w:rFonts w:ascii="Arial" w:eastAsia="Times New Roman" w:hAnsi="Arial" w:cs="Arial"/>
          <w:b/>
          <w:bCs/>
          <w:color w:val="000000"/>
          <w:kern w:val="36"/>
          <w:u w:val="single"/>
          <w:lang w:eastAsia="en-GB"/>
        </w:rPr>
        <w:t>Finance &amp; Acc</w:t>
      </w:r>
      <w:r w:rsidR="00693672" w:rsidRPr="00EA464A">
        <w:rPr>
          <w:rFonts w:ascii="Arial" w:eastAsia="Times New Roman" w:hAnsi="Arial" w:cs="Arial"/>
          <w:b/>
          <w:bCs/>
          <w:color w:val="000000"/>
          <w:kern w:val="36"/>
          <w:u w:val="single"/>
          <w:lang w:eastAsia="en-GB"/>
        </w:rPr>
        <w:t>o</w:t>
      </w:r>
      <w:r w:rsidR="004D3F9C" w:rsidRPr="00EA464A">
        <w:rPr>
          <w:rFonts w:ascii="Arial" w:eastAsia="Times New Roman" w:hAnsi="Arial" w:cs="Arial"/>
          <w:b/>
          <w:bCs/>
          <w:color w:val="000000"/>
          <w:kern w:val="36"/>
          <w:u w:val="single"/>
          <w:lang w:eastAsia="en-GB"/>
        </w:rPr>
        <w:t>unt</w:t>
      </w:r>
      <w:r w:rsidR="00AB6DB2" w:rsidRPr="00EA464A">
        <w:rPr>
          <w:rFonts w:ascii="Arial" w:eastAsia="Times New Roman" w:hAnsi="Arial" w:cs="Arial"/>
          <w:b/>
          <w:bCs/>
          <w:color w:val="000000"/>
          <w:kern w:val="36"/>
          <w:u w:val="single"/>
          <w:lang w:eastAsia="en-GB"/>
        </w:rPr>
        <w:t>s</w:t>
      </w:r>
    </w:p>
    <w:p w14:paraId="57757CC5" w14:textId="347768F8" w:rsidR="004D3F9C" w:rsidRPr="00EA464A" w:rsidRDefault="009E64A8" w:rsidP="00BC2CD4">
      <w:pPr>
        <w:pStyle w:val="Heading3"/>
        <w:numPr>
          <w:ilvl w:val="0"/>
          <w:numId w:val="2"/>
        </w:numPr>
        <w:rPr>
          <w:b w:val="0"/>
          <w:bCs w:val="0"/>
          <w:sz w:val="24"/>
          <w:szCs w:val="24"/>
        </w:rPr>
      </w:pPr>
      <w:r w:rsidRPr="00EA464A">
        <w:rPr>
          <w:b w:val="0"/>
          <w:bCs w:val="0"/>
          <w:sz w:val="24"/>
          <w:szCs w:val="24"/>
        </w:rPr>
        <w:t>Payment</w:t>
      </w:r>
      <w:r w:rsidR="004D3F9C" w:rsidRPr="00EA464A">
        <w:rPr>
          <w:b w:val="0"/>
          <w:bCs w:val="0"/>
          <w:sz w:val="24"/>
          <w:szCs w:val="24"/>
        </w:rPr>
        <w:t xml:space="preserve"> of Accounts</w:t>
      </w:r>
      <w:r w:rsidRPr="00EA464A">
        <w:rPr>
          <w:b w:val="0"/>
          <w:bCs w:val="0"/>
          <w:sz w:val="24"/>
          <w:szCs w:val="24"/>
        </w:rPr>
        <w:t xml:space="preserve"> </w:t>
      </w:r>
    </w:p>
    <w:p w14:paraId="27C334A0" w14:textId="1E8E76AF" w:rsidR="006C0ADC" w:rsidRPr="00EA464A" w:rsidRDefault="004D3F9C" w:rsidP="004D3F9C">
      <w:pPr>
        <w:rPr>
          <w:rFonts w:ascii="Arial" w:eastAsia="Times New Roman" w:hAnsi="Arial" w:cs="Arial"/>
          <w:color w:val="000000"/>
          <w:lang w:eastAsia="en-GB"/>
        </w:rPr>
      </w:pPr>
      <w:r w:rsidRPr="00EA464A">
        <w:rPr>
          <w:rFonts w:ascii="Arial" w:eastAsia="Times New Roman" w:hAnsi="Arial" w:cs="Arial"/>
          <w:b/>
          <w:bCs/>
          <w:color w:val="000000"/>
          <w:lang w:eastAsia="en-GB"/>
        </w:rPr>
        <w:t xml:space="preserve">Resolved </w:t>
      </w:r>
      <w:r w:rsidRPr="00EA464A">
        <w:rPr>
          <w:rFonts w:ascii="Arial" w:eastAsia="Times New Roman" w:hAnsi="Arial" w:cs="Arial"/>
          <w:color w:val="000000"/>
          <w:lang w:eastAsia="en-GB"/>
        </w:rPr>
        <w:t xml:space="preserve">by all present that the below accounts be paid </w:t>
      </w:r>
      <w:r w:rsidR="00693672" w:rsidRPr="00EA464A">
        <w:rPr>
          <w:rFonts w:ascii="Arial" w:eastAsia="Times New Roman" w:hAnsi="Arial" w:cs="Arial"/>
          <w:color w:val="000000"/>
          <w:lang w:eastAsia="en-GB"/>
        </w:rPr>
        <w:t>via BACS</w:t>
      </w:r>
      <w:r w:rsidRPr="00EA464A">
        <w:rPr>
          <w:rFonts w:ascii="Arial" w:eastAsia="Times New Roman" w:hAnsi="Arial" w:cs="Arial"/>
          <w:color w:val="000000"/>
          <w:lang w:eastAsia="en-GB"/>
        </w:rPr>
        <w:t xml:space="preserve"> </w:t>
      </w:r>
      <w:r w:rsidR="00693672" w:rsidRPr="00EA464A">
        <w:rPr>
          <w:rFonts w:ascii="Arial" w:eastAsia="Times New Roman" w:hAnsi="Arial" w:cs="Arial"/>
          <w:color w:val="000000"/>
          <w:lang w:eastAsia="en-GB"/>
        </w:rPr>
        <w:t>authorised by</w:t>
      </w:r>
      <w:r w:rsidRPr="00EA464A">
        <w:rPr>
          <w:rFonts w:ascii="Arial" w:eastAsia="Times New Roman" w:hAnsi="Arial" w:cs="Arial"/>
          <w:color w:val="000000"/>
          <w:lang w:eastAsia="en-GB"/>
        </w:rPr>
        <w:t xml:space="preserve"> 2 authorised signatories</w:t>
      </w:r>
      <w:r w:rsidR="0016288B" w:rsidRPr="00EA464A">
        <w:rPr>
          <w:rFonts w:ascii="Arial" w:eastAsia="Times New Roman" w:hAnsi="Arial" w:cs="Arial"/>
          <w:color w:val="000000"/>
          <w:lang w:eastAsia="en-GB"/>
        </w:rPr>
        <w:t>:</w:t>
      </w:r>
    </w:p>
    <w:p w14:paraId="5A6BEB6B" w14:textId="79334B86" w:rsidR="007C081E" w:rsidRPr="00EA464A" w:rsidRDefault="007C081E" w:rsidP="004D3F9C">
      <w:pPr>
        <w:rPr>
          <w:rFonts w:ascii="Arial" w:eastAsia="Times New Roman" w:hAnsi="Arial" w:cs="Arial"/>
          <w:color w:val="000000"/>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8"/>
        <w:gridCol w:w="2908"/>
        <w:gridCol w:w="2491"/>
        <w:gridCol w:w="2273"/>
      </w:tblGrid>
      <w:tr w:rsidR="00FB2737" w:rsidRPr="00D178D9" w14:paraId="1DBD17B7" w14:textId="77777777" w:rsidTr="00FB2737">
        <w:trPr>
          <w:trHeight w:val="624"/>
        </w:trPr>
        <w:tc>
          <w:tcPr>
            <w:tcW w:w="2778" w:type="dxa"/>
          </w:tcPr>
          <w:p w14:paraId="367B00B0" w14:textId="77777777" w:rsidR="00FB2737" w:rsidRPr="00D178D9" w:rsidRDefault="00FB2737" w:rsidP="004B49C3">
            <w:pPr>
              <w:rPr>
                <w:rFonts w:ascii="Arial" w:hAnsi="Arial" w:cs="Arial"/>
                <w:b/>
                <w:sz w:val="22"/>
                <w:szCs w:val="22"/>
              </w:rPr>
            </w:pPr>
            <w:r w:rsidRPr="00D178D9">
              <w:rPr>
                <w:rFonts w:ascii="Arial" w:hAnsi="Arial" w:cs="Arial"/>
                <w:b/>
                <w:sz w:val="22"/>
                <w:szCs w:val="22"/>
              </w:rPr>
              <w:t>From</w:t>
            </w:r>
          </w:p>
        </w:tc>
        <w:tc>
          <w:tcPr>
            <w:tcW w:w="2908" w:type="dxa"/>
          </w:tcPr>
          <w:p w14:paraId="27D6350F" w14:textId="77777777" w:rsidR="00FB2737" w:rsidRPr="00D178D9" w:rsidRDefault="00FB2737" w:rsidP="004B49C3">
            <w:pPr>
              <w:rPr>
                <w:rFonts w:ascii="Arial" w:hAnsi="Arial" w:cs="Arial"/>
                <w:b/>
                <w:sz w:val="22"/>
                <w:szCs w:val="22"/>
              </w:rPr>
            </w:pPr>
            <w:r w:rsidRPr="00D178D9">
              <w:rPr>
                <w:rFonts w:ascii="Arial" w:hAnsi="Arial" w:cs="Arial"/>
                <w:b/>
                <w:sz w:val="22"/>
                <w:szCs w:val="22"/>
              </w:rPr>
              <w:t>Reason</w:t>
            </w:r>
          </w:p>
        </w:tc>
        <w:tc>
          <w:tcPr>
            <w:tcW w:w="2491" w:type="dxa"/>
          </w:tcPr>
          <w:p w14:paraId="5FBE411C" w14:textId="77777777" w:rsidR="00FB2737" w:rsidRPr="00D178D9" w:rsidRDefault="00FB2737" w:rsidP="004B49C3">
            <w:pPr>
              <w:rPr>
                <w:rFonts w:ascii="Arial" w:hAnsi="Arial" w:cs="Arial"/>
                <w:b/>
                <w:sz w:val="22"/>
                <w:szCs w:val="22"/>
              </w:rPr>
            </w:pPr>
            <w:r w:rsidRPr="00D178D9">
              <w:rPr>
                <w:rFonts w:ascii="Arial" w:hAnsi="Arial" w:cs="Arial"/>
                <w:b/>
                <w:sz w:val="22"/>
                <w:szCs w:val="22"/>
              </w:rPr>
              <w:t>Amount</w:t>
            </w:r>
          </w:p>
        </w:tc>
        <w:tc>
          <w:tcPr>
            <w:tcW w:w="2273" w:type="dxa"/>
          </w:tcPr>
          <w:p w14:paraId="20D4C603" w14:textId="77777777" w:rsidR="00FB2737" w:rsidRPr="00D178D9" w:rsidRDefault="00FB2737" w:rsidP="004B49C3">
            <w:pPr>
              <w:rPr>
                <w:rFonts w:ascii="Arial" w:hAnsi="Arial" w:cs="Arial"/>
                <w:b/>
                <w:sz w:val="22"/>
                <w:szCs w:val="22"/>
              </w:rPr>
            </w:pPr>
            <w:r w:rsidRPr="00D178D9">
              <w:rPr>
                <w:rFonts w:ascii="Arial" w:hAnsi="Arial" w:cs="Arial"/>
                <w:b/>
                <w:sz w:val="22"/>
                <w:szCs w:val="22"/>
              </w:rPr>
              <w:t>Approve/Ratify</w:t>
            </w:r>
          </w:p>
        </w:tc>
      </w:tr>
      <w:tr w:rsidR="00FB2737" w:rsidRPr="00D178D9" w14:paraId="5B1DDF34" w14:textId="77777777" w:rsidTr="00FB2737">
        <w:trPr>
          <w:trHeight w:val="78"/>
        </w:trPr>
        <w:tc>
          <w:tcPr>
            <w:tcW w:w="2778" w:type="dxa"/>
          </w:tcPr>
          <w:p w14:paraId="7A438AEA" w14:textId="77777777" w:rsidR="00FB2737" w:rsidRPr="00D178D9" w:rsidRDefault="00FB2737" w:rsidP="004B49C3">
            <w:pPr>
              <w:rPr>
                <w:rFonts w:ascii="Arial" w:hAnsi="Arial" w:cs="Arial"/>
                <w:sz w:val="22"/>
                <w:szCs w:val="22"/>
              </w:rPr>
            </w:pPr>
            <w:r w:rsidRPr="00D178D9">
              <w:rPr>
                <w:rFonts w:ascii="Arial" w:hAnsi="Arial" w:cs="Arial"/>
                <w:sz w:val="22"/>
                <w:szCs w:val="22"/>
              </w:rPr>
              <w:t>Becx Carter</w:t>
            </w:r>
          </w:p>
        </w:tc>
        <w:tc>
          <w:tcPr>
            <w:tcW w:w="2908" w:type="dxa"/>
          </w:tcPr>
          <w:p w14:paraId="0C351F22" w14:textId="77777777" w:rsidR="00FB2737" w:rsidRPr="00D178D9" w:rsidRDefault="00FB2737" w:rsidP="004B49C3">
            <w:pPr>
              <w:rPr>
                <w:rFonts w:ascii="Arial" w:hAnsi="Arial" w:cs="Arial"/>
                <w:sz w:val="22"/>
                <w:szCs w:val="22"/>
              </w:rPr>
            </w:pPr>
            <w:r w:rsidRPr="00D178D9">
              <w:rPr>
                <w:rFonts w:ascii="Arial" w:hAnsi="Arial" w:cs="Arial"/>
                <w:sz w:val="22"/>
                <w:szCs w:val="22"/>
              </w:rPr>
              <w:t>Salary (</w:t>
            </w:r>
            <w:r>
              <w:rPr>
                <w:rFonts w:ascii="Arial" w:hAnsi="Arial" w:cs="Arial"/>
                <w:sz w:val="22"/>
                <w:szCs w:val="22"/>
              </w:rPr>
              <w:t>Nov</w:t>
            </w:r>
            <w:r w:rsidRPr="00D178D9">
              <w:rPr>
                <w:rFonts w:ascii="Arial" w:hAnsi="Arial" w:cs="Arial"/>
                <w:sz w:val="22"/>
                <w:szCs w:val="22"/>
              </w:rPr>
              <w:t>)</w:t>
            </w:r>
          </w:p>
        </w:tc>
        <w:tc>
          <w:tcPr>
            <w:tcW w:w="2491" w:type="dxa"/>
          </w:tcPr>
          <w:p w14:paraId="6CF81305" w14:textId="77777777" w:rsidR="00FB2737" w:rsidRPr="00D178D9" w:rsidRDefault="00FB2737" w:rsidP="004B49C3">
            <w:pPr>
              <w:rPr>
                <w:rFonts w:ascii="Arial" w:hAnsi="Arial" w:cs="Arial"/>
                <w:sz w:val="22"/>
                <w:szCs w:val="22"/>
              </w:rPr>
            </w:pPr>
            <w:r w:rsidRPr="00D178D9">
              <w:rPr>
                <w:rFonts w:ascii="Arial" w:hAnsi="Arial" w:cs="Arial"/>
                <w:sz w:val="22"/>
                <w:szCs w:val="22"/>
              </w:rPr>
              <w:t>£</w:t>
            </w:r>
            <w:r>
              <w:rPr>
                <w:rFonts w:ascii="Arial" w:hAnsi="Arial" w:cs="Arial"/>
                <w:sz w:val="22"/>
                <w:szCs w:val="22"/>
              </w:rPr>
              <w:t>398.11</w:t>
            </w:r>
          </w:p>
        </w:tc>
        <w:tc>
          <w:tcPr>
            <w:tcW w:w="2273" w:type="dxa"/>
          </w:tcPr>
          <w:p w14:paraId="03FEA573" w14:textId="77777777" w:rsidR="00FB2737" w:rsidRPr="00D178D9" w:rsidRDefault="00FB2737" w:rsidP="004B49C3">
            <w:pPr>
              <w:rPr>
                <w:rFonts w:ascii="Arial" w:hAnsi="Arial" w:cs="Arial"/>
                <w:sz w:val="22"/>
                <w:szCs w:val="22"/>
              </w:rPr>
            </w:pPr>
            <w:r w:rsidRPr="00D178D9">
              <w:rPr>
                <w:rFonts w:ascii="Arial" w:hAnsi="Arial" w:cs="Arial"/>
                <w:sz w:val="22"/>
                <w:szCs w:val="22"/>
              </w:rPr>
              <w:t>Approve</w:t>
            </w:r>
          </w:p>
        </w:tc>
      </w:tr>
      <w:tr w:rsidR="00FB2737" w:rsidRPr="00D178D9" w14:paraId="204AA47E" w14:textId="77777777" w:rsidTr="00FB2737">
        <w:trPr>
          <w:trHeight w:val="78"/>
        </w:trPr>
        <w:tc>
          <w:tcPr>
            <w:tcW w:w="2778" w:type="dxa"/>
          </w:tcPr>
          <w:p w14:paraId="2408B119" w14:textId="77777777" w:rsidR="00FB2737" w:rsidRPr="00D178D9" w:rsidRDefault="00FB2737" w:rsidP="004B49C3">
            <w:pPr>
              <w:rPr>
                <w:rFonts w:ascii="Arial" w:hAnsi="Arial" w:cs="Arial"/>
                <w:sz w:val="22"/>
                <w:szCs w:val="22"/>
              </w:rPr>
            </w:pPr>
            <w:r w:rsidRPr="00D178D9">
              <w:rPr>
                <w:rFonts w:ascii="Arial" w:hAnsi="Arial" w:cs="Arial"/>
                <w:sz w:val="22"/>
                <w:szCs w:val="22"/>
              </w:rPr>
              <w:t>HMRC</w:t>
            </w:r>
          </w:p>
        </w:tc>
        <w:tc>
          <w:tcPr>
            <w:tcW w:w="2908" w:type="dxa"/>
          </w:tcPr>
          <w:p w14:paraId="7C7ED270" w14:textId="77777777" w:rsidR="00FB2737" w:rsidRPr="00D178D9" w:rsidRDefault="00FB2737" w:rsidP="004B49C3">
            <w:pPr>
              <w:rPr>
                <w:rFonts w:ascii="Arial" w:hAnsi="Arial" w:cs="Arial"/>
                <w:sz w:val="22"/>
                <w:szCs w:val="22"/>
              </w:rPr>
            </w:pPr>
            <w:r w:rsidRPr="00D178D9">
              <w:rPr>
                <w:rFonts w:ascii="Arial" w:hAnsi="Arial" w:cs="Arial"/>
                <w:sz w:val="22"/>
                <w:szCs w:val="22"/>
              </w:rPr>
              <w:t>PAYE (</w:t>
            </w:r>
            <w:r>
              <w:rPr>
                <w:rFonts w:ascii="Arial" w:hAnsi="Arial" w:cs="Arial"/>
                <w:sz w:val="22"/>
                <w:szCs w:val="22"/>
              </w:rPr>
              <w:t>Nov)</w:t>
            </w:r>
          </w:p>
        </w:tc>
        <w:tc>
          <w:tcPr>
            <w:tcW w:w="2491" w:type="dxa"/>
          </w:tcPr>
          <w:p w14:paraId="285C0208" w14:textId="77777777" w:rsidR="00FB2737" w:rsidRPr="00D178D9" w:rsidRDefault="00FB2737" w:rsidP="004B49C3">
            <w:pPr>
              <w:rPr>
                <w:rFonts w:ascii="Arial" w:hAnsi="Arial" w:cs="Arial"/>
                <w:sz w:val="22"/>
                <w:szCs w:val="22"/>
              </w:rPr>
            </w:pPr>
            <w:r w:rsidRPr="00D178D9">
              <w:rPr>
                <w:rFonts w:ascii="Arial" w:hAnsi="Arial" w:cs="Arial"/>
                <w:sz w:val="22"/>
                <w:szCs w:val="22"/>
              </w:rPr>
              <w:t>£</w:t>
            </w:r>
            <w:r>
              <w:rPr>
                <w:rFonts w:ascii="Arial" w:hAnsi="Arial" w:cs="Arial"/>
                <w:sz w:val="22"/>
                <w:szCs w:val="22"/>
              </w:rPr>
              <w:t>328.03</w:t>
            </w:r>
          </w:p>
        </w:tc>
        <w:tc>
          <w:tcPr>
            <w:tcW w:w="2273" w:type="dxa"/>
          </w:tcPr>
          <w:p w14:paraId="6CC6C399" w14:textId="77777777" w:rsidR="00FB2737" w:rsidRPr="00D178D9" w:rsidRDefault="00FB2737" w:rsidP="004B49C3">
            <w:pPr>
              <w:rPr>
                <w:rFonts w:ascii="Arial" w:hAnsi="Arial" w:cs="Arial"/>
                <w:sz w:val="22"/>
                <w:szCs w:val="22"/>
              </w:rPr>
            </w:pPr>
            <w:r w:rsidRPr="00D178D9">
              <w:rPr>
                <w:rFonts w:ascii="Arial" w:hAnsi="Arial" w:cs="Arial"/>
                <w:sz w:val="22"/>
                <w:szCs w:val="22"/>
              </w:rPr>
              <w:t>Approve</w:t>
            </w:r>
          </w:p>
        </w:tc>
      </w:tr>
      <w:tr w:rsidR="00FB2737" w:rsidRPr="00D178D9" w14:paraId="5E78F5B1" w14:textId="77777777" w:rsidTr="00FB2737">
        <w:trPr>
          <w:trHeight w:val="78"/>
        </w:trPr>
        <w:tc>
          <w:tcPr>
            <w:tcW w:w="2778" w:type="dxa"/>
          </w:tcPr>
          <w:p w14:paraId="31CA5711" w14:textId="77777777" w:rsidR="00FB2737" w:rsidRDefault="00FB2737" w:rsidP="004B49C3">
            <w:pPr>
              <w:rPr>
                <w:rFonts w:ascii="Arial" w:hAnsi="Arial" w:cs="Arial"/>
                <w:sz w:val="22"/>
                <w:szCs w:val="22"/>
              </w:rPr>
            </w:pPr>
            <w:r>
              <w:rPr>
                <w:rFonts w:ascii="Arial" w:hAnsi="Arial" w:cs="Arial"/>
                <w:sz w:val="22"/>
                <w:szCs w:val="22"/>
              </w:rPr>
              <w:t>Jackson Hetherington</w:t>
            </w:r>
          </w:p>
        </w:tc>
        <w:tc>
          <w:tcPr>
            <w:tcW w:w="2908" w:type="dxa"/>
          </w:tcPr>
          <w:p w14:paraId="3A7AF121" w14:textId="77777777" w:rsidR="00FB2737" w:rsidRDefault="00FB2737" w:rsidP="004B49C3">
            <w:pPr>
              <w:rPr>
                <w:rFonts w:ascii="Arial" w:hAnsi="Arial" w:cs="Arial"/>
                <w:sz w:val="22"/>
                <w:szCs w:val="22"/>
              </w:rPr>
            </w:pPr>
            <w:r>
              <w:rPr>
                <w:rFonts w:ascii="Arial" w:hAnsi="Arial" w:cs="Arial"/>
                <w:sz w:val="22"/>
                <w:szCs w:val="22"/>
              </w:rPr>
              <w:t>Grass Cutting Final</w:t>
            </w:r>
          </w:p>
        </w:tc>
        <w:tc>
          <w:tcPr>
            <w:tcW w:w="2491" w:type="dxa"/>
          </w:tcPr>
          <w:p w14:paraId="1981638B" w14:textId="77777777" w:rsidR="00FB2737" w:rsidRDefault="00FB2737" w:rsidP="004B49C3">
            <w:pPr>
              <w:rPr>
                <w:rFonts w:ascii="Arial" w:hAnsi="Arial" w:cs="Arial"/>
                <w:sz w:val="22"/>
                <w:szCs w:val="22"/>
              </w:rPr>
            </w:pPr>
            <w:r>
              <w:rPr>
                <w:rFonts w:ascii="Arial" w:hAnsi="Arial" w:cs="Arial"/>
                <w:sz w:val="22"/>
                <w:szCs w:val="22"/>
              </w:rPr>
              <w:t>£320</w:t>
            </w:r>
          </w:p>
        </w:tc>
        <w:tc>
          <w:tcPr>
            <w:tcW w:w="2273" w:type="dxa"/>
          </w:tcPr>
          <w:p w14:paraId="13D49C32" w14:textId="77777777" w:rsidR="00FB2737" w:rsidRDefault="00FB2737" w:rsidP="004B49C3">
            <w:pPr>
              <w:rPr>
                <w:rFonts w:ascii="Arial" w:hAnsi="Arial" w:cs="Arial"/>
                <w:sz w:val="22"/>
                <w:szCs w:val="22"/>
              </w:rPr>
            </w:pPr>
            <w:r>
              <w:rPr>
                <w:rFonts w:ascii="Arial" w:hAnsi="Arial" w:cs="Arial"/>
                <w:sz w:val="22"/>
                <w:szCs w:val="22"/>
              </w:rPr>
              <w:t>Ratify</w:t>
            </w:r>
          </w:p>
        </w:tc>
      </w:tr>
      <w:tr w:rsidR="00FB2737" w:rsidRPr="00D178D9" w14:paraId="27B77ACD" w14:textId="77777777" w:rsidTr="00FB2737">
        <w:trPr>
          <w:trHeight w:val="78"/>
        </w:trPr>
        <w:tc>
          <w:tcPr>
            <w:tcW w:w="2778" w:type="dxa"/>
          </w:tcPr>
          <w:p w14:paraId="617664BC" w14:textId="77777777" w:rsidR="00FB2737" w:rsidRDefault="00FB2737" w:rsidP="004B49C3">
            <w:pPr>
              <w:rPr>
                <w:rFonts w:ascii="Arial" w:hAnsi="Arial" w:cs="Arial"/>
                <w:sz w:val="22"/>
                <w:szCs w:val="22"/>
              </w:rPr>
            </w:pPr>
            <w:r>
              <w:rPr>
                <w:rFonts w:ascii="Arial" w:hAnsi="Arial" w:cs="Arial"/>
                <w:sz w:val="22"/>
                <w:szCs w:val="22"/>
              </w:rPr>
              <w:t>Peter Hodgson</w:t>
            </w:r>
          </w:p>
        </w:tc>
        <w:tc>
          <w:tcPr>
            <w:tcW w:w="2908" w:type="dxa"/>
          </w:tcPr>
          <w:p w14:paraId="16036D8C" w14:textId="77777777" w:rsidR="00FB2737" w:rsidRDefault="00FB2737" w:rsidP="004B49C3">
            <w:pPr>
              <w:rPr>
                <w:rFonts w:ascii="Arial" w:hAnsi="Arial" w:cs="Arial"/>
                <w:sz w:val="22"/>
                <w:szCs w:val="22"/>
              </w:rPr>
            </w:pPr>
            <w:r>
              <w:rPr>
                <w:rFonts w:ascii="Arial" w:hAnsi="Arial" w:cs="Arial"/>
                <w:sz w:val="22"/>
                <w:szCs w:val="22"/>
              </w:rPr>
              <w:t xml:space="preserve">Drainage chamber works on playing </w:t>
            </w:r>
          </w:p>
        </w:tc>
        <w:tc>
          <w:tcPr>
            <w:tcW w:w="2491" w:type="dxa"/>
          </w:tcPr>
          <w:p w14:paraId="1C8E40E5" w14:textId="77777777" w:rsidR="00FB2737" w:rsidRDefault="00FB2737" w:rsidP="004B49C3">
            <w:pPr>
              <w:rPr>
                <w:rFonts w:ascii="Arial" w:hAnsi="Arial" w:cs="Arial"/>
                <w:sz w:val="22"/>
                <w:szCs w:val="22"/>
              </w:rPr>
            </w:pPr>
            <w:r>
              <w:rPr>
                <w:rFonts w:ascii="Arial" w:hAnsi="Arial" w:cs="Arial"/>
                <w:sz w:val="22"/>
                <w:szCs w:val="22"/>
              </w:rPr>
              <w:t>£408</w:t>
            </w:r>
          </w:p>
        </w:tc>
        <w:tc>
          <w:tcPr>
            <w:tcW w:w="2273" w:type="dxa"/>
          </w:tcPr>
          <w:p w14:paraId="185C4B0A" w14:textId="77777777" w:rsidR="00FB2737" w:rsidRDefault="00FB2737" w:rsidP="004B49C3">
            <w:pPr>
              <w:rPr>
                <w:rFonts w:ascii="Arial" w:hAnsi="Arial" w:cs="Arial"/>
                <w:sz w:val="22"/>
                <w:szCs w:val="22"/>
              </w:rPr>
            </w:pPr>
            <w:r>
              <w:rPr>
                <w:rFonts w:ascii="Arial" w:hAnsi="Arial" w:cs="Arial"/>
                <w:sz w:val="22"/>
                <w:szCs w:val="22"/>
              </w:rPr>
              <w:t>Approve</w:t>
            </w:r>
          </w:p>
        </w:tc>
      </w:tr>
    </w:tbl>
    <w:p w14:paraId="592D7374" w14:textId="77777777" w:rsidR="004D3F9C" w:rsidRPr="00EA464A" w:rsidRDefault="004D3F9C" w:rsidP="004D3F9C">
      <w:pPr>
        <w:rPr>
          <w:rFonts w:ascii="Arial" w:eastAsia="Times New Roman" w:hAnsi="Arial" w:cs="Arial"/>
          <w:color w:val="000000"/>
          <w:lang w:eastAsia="en-GB"/>
        </w:rPr>
      </w:pPr>
    </w:p>
    <w:p w14:paraId="0410B30C" w14:textId="4C4C4231" w:rsidR="00763288" w:rsidRPr="00EA464A" w:rsidRDefault="004D3F9C" w:rsidP="004D3F9C">
      <w:pPr>
        <w:rPr>
          <w:rFonts w:ascii="Arial" w:eastAsia="Times New Roman" w:hAnsi="Arial" w:cs="Arial"/>
          <w:b/>
          <w:bCs/>
          <w:color w:val="000000"/>
          <w:lang w:eastAsia="en-GB"/>
        </w:rPr>
      </w:pPr>
      <w:r w:rsidRPr="00EA464A">
        <w:rPr>
          <w:rFonts w:ascii="Arial" w:eastAsia="Times New Roman" w:hAnsi="Arial" w:cs="Arial"/>
          <w:b/>
          <w:bCs/>
          <w:color w:val="000000"/>
          <w:lang w:eastAsia="en-GB"/>
        </w:rPr>
        <w:t>Action: Clerk to pay these accounts. </w:t>
      </w:r>
    </w:p>
    <w:p w14:paraId="4DAB1268" w14:textId="77777777" w:rsidR="00F953B8" w:rsidRPr="00EA464A" w:rsidRDefault="00F953B8" w:rsidP="004D3F9C">
      <w:pPr>
        <w:rPr>
          <w:rFonts w:ascii="Arial" w:eastAsia="Times New Roman" w:hAnsi="Arial" w:cs="Arial"/>
          <w:b/>
          <w:bCs/>
          <w:color w:val="000000"/>
          <w:lang w:eastAsia="en-GB"/>
        </w:rPr>
      </w:pPr>
    </w:p>
    <w:p w14:paraId="651A9D13" w14:textId="1CA55E7A" w:rsidR="00F953B8" w:rsidRPr="00EA464A" w:rsidRDefault="00F953B8" w:rsidP="00F953B8">
      <w:pPr>
        <w:pStyle w:val="ListParagraph"/>
        <w:numPr>
          <w:ilvl w:val="0"/>
          <w:numId w:val="2"/>
        </w:numPr>
        <w:rPr>
          <w:rFonts w:ascii="Arial" w:eastAsia="Times New Roman" w:hAnsi="Arial" w:cs="Arial"/>
          <w:i/>
          <w:iCs/>
          <w:color w:val="000000"/>
          <w:lang w:eastAsia="en-GB"/>
        </w:rPr>
      </w:pPr>
      <w:r w:rsidRPr="00EA464A">
        <w:rPr>
          <w:rFonts w:ascii="Arial" w:eastAsia="Times New Roman" w:hAnsi="Arial" w:cs="Arial"/>
          <w:i/>
          <w:iCs/>
          <w:color w:val="000000"/>
          <w:lang w:eastAsia="en-GB"/>
        </w:rPr>
        <w:t xml:space="preserve">To consider and approve the Bank Reconciliation </w:t>
      </w:r>
    </w:p>
    <w:p w14:paraId="4874D80B" w14:textId="77777777" w:rsidR="00F953B8" w:rsidRPr="00EA464A" w:rsidRDefault="00F953B8" w:rsidP="00F953B8">
      <w:pPr>
        <w:rPr>
          <w:rFonts w:ascii="Arial" w:eastAsia="Times New Roman" w:hAnsi="Arial" w:cs="Arial"/>
          <w:b/>
          <w:bCs/>
          <w:i/>
          <w:iCs/>
          <w:color w:val="000000"/>
          <w:lang w:eastAsia="en-GB"/>
        </w:rPr>
      </w:pPr>
    </w:p>
    <w:p w14:paraId="118BF87C" w14:textId="13402C8F" w:rsidR="00AD4F46" w:rsidRPr="00EA464A" w:rsidRDefault="004735A4" w:rsidP="00AD4F46">
      <w:pPr>
        <w:rPr>
          <w:rFonts w:ascii="Arial" w:eastAsia="Times New Roman" w:hAnsi="Arial" w:cs="Arial"/>
          <w:color w:val="000000"/>
          <w:lang w:eastAsia="en-GB"/>
        </w:rPr>
      </w:pPr>
      <w:r w:rsidRPr="00EA464A">
        <w:rPr>
          <w:rFonts w:ascii="Arial" w:eastAsia="Times New Roman" w:hAnsi="Arial" w:cs="Arial"/>
          <w:b/>
          <w:bCs/>
          <w:color w:val="000000"/>
          <w:lang w:eastAsia="en-GB"/>
        </w:rPr>
        <w:t xml:space="preserve">Resolved </w:t>
      </w:r>
      <w:r w:rsidRPr="00EA464A">
        <w:rPr>
          <w:rFonts w:ascii="Arial" w:eastAsia="Times New Roman" w:hAnsi="Arial" w:cs="Arial"/>
          <w:color w:val="000000"/>
          <w:lang w:eastAsia="en-GB"/>
        </w:rPr>
        <w:t>by all present that these be signed as a true and accurate record.</w:t>
      </w:r>
    </w:p>
    <w:p w14:paraId="5D41427D" w14:textId="77777777" w:rsidR="00AE7836" w:rsidRPr="00EA464A" w:rsidRDefault="00AE7836" w:rsidP="00AD4F46">
      <w:pPr>
        <w:rPr>
          <w:rFonts w:ascii="Arial" w:eastAsia="Times New Roman" w:hAnsi="Arial" w:cs="Arial"/>
          <w:color w:val="000000"/>
          <w:lang w:eastAsia="en-GB"/>
        </w:rPr>
      </w:pPr>
    </w:p>
    <w:p w14:paraId="63BC4028" w14:textId="60C3661D" w:rsidR="0078530F" w:rsidRPr="00EA464A" w:rsidRDefault="00FB2737" w:rsidP="005332CF">
      <w:pPr>
        <w:spacing w:before="120" w:after="120"/>
        <w:outlineLvl w:val="0"/>
        <w:rPr>
          <w:rFonts w:ascii="Arial" w:eastAsia="Times New Roman" w:hAnsi="Arial" w:cs="Arial"/>
          <w:color w:val="000000"/>
          <w:kern w:val="36"/>
          <w:lang w:eastAsia="en-GB"/>
        </w:rPr>
      </w:pPr>
      <w:r>
        <w:rPr>
          <w:rFonts w:ascii="Arial" w:eastAsia="Times New Roman" w:hAnsi="Arial" w:cs="Arial"/>
          <w:b/>
          <w:bCs/>
          <w:color w:val="000000"/>
          <w:kern w:val="36"/>
          <w:u w:val="single"/>
          <w:lang w:eastAsia="en-GB"/>
        </w:rPr>
        <w:t>130</w:t>
      </w:r>
      <w:r w:rsidR="00634FCA" w:rsidRPr="00EA464A">
        <w:rPr>
          <w:rFonts w:ascii="Arial" w:eastAsia="Times New Roman" w:hAnsi="Arial" w:cs="Arial"/>
          <w:b/>
          <w:bCs/>
          <w:color w:val="000000"/>
          <w:kern w:val="36"/>
          <w:u w:val="single"/>
          <w:lang w:eastAsia="en-GB"/>
        </w:rPr>
        <w:t>/</w:t>
      </w:r>
      <w:r w:rsidR="00D969D4" w:rsidRPr="00EA464A">
        <w:rPr>
          <w:rFonts w:ascii="Arial" w:eastAsia="Times New Roman" w:hAnsi="Arial" w:cs="Arial"/>
          <w:b/>
          <w:bCs/>
          <w:color w:val="000000"/>
          <w:kern w:val="36"/>
          <w:u w:val="single"/>
          <w:lang w:eastAsia="en-GB"/>
        </w:rPr>
        <w:t>26</w:t>
      </w:r>
      <w:r w:rsidR="004D3F9C" w:rsidRPr="00EA464A">
        <w:rPr>
          <w:rFonts w:ascii="Arial" w:eastAsia="Times New Roman" w:hAnsi="Arial" w:cs="Arial"/>
          <w:b/>
          <w:bCs/>
          <w:color w:val="000000"/>
          <w:kern w:val="36"/>
          <w:u w:val="single"/>
          <w:lang w:eastAsia="en-GB"/>
        </w:rPr>
        <w:t xml:space="preserve"> Date &amp; Time of Next meeting.</w:t>
      </w:r>
    </w:p>
    <w:p w14:paraId="4B28171C" w14:textId="42E68928" w:rsidR="0078530F" w:rsidRPr="00EA464A" w:rsidRDefault="00646DF3" w:rsidP="00DC0FE6">
      <w:pPr>
        <w:pBdr>
          <w:top w:val="nil"/>
          <w:left w:val="nil"/>
          <w:bottom w:val="nil"/>
          <w:right w:val="nil"/>
          <w:between w:val="nil"/>
        </w:pBdr>
        <w:jc w:val="both"/>
        <w:rPr>
          <w:rFonts w:ascii="Arial" w:eastAsia="Arial" w:hAnsi="Arial" w:cs="Arial"/>
          <w:color w:val="000000"/>
        </w:rPr>
      </w:pPr>
      <w:r w:rsidRPr="00EA464A">
        <w:rPr>
          <w:rFonts w:ascii="Arial" w:eastAsia="Arial" w:hAnsi="Arial" w:cs="Arial"/>
          <w:b/>
          <w:color w:val="000000"/>
        </w:rPr>
        <w:t>Resolved</w:t>
      </w:r>
      <w:r w:rsidRPr="00EA464A">
        <w:rPr>
          <w:rFonts w:ascii="Arial" w:eastAsia="Arial" w:hAnsi="Arial" w:cs="Arial"/>
          <w:color w:val="000000"/>
        </w:rPr>
        <w:t xml:space="preserve"> by all </w:t>
      </w:r>
      <w:r w:rsidR="00063931" w:rsidRPr="00EA464A">
        <w:rPr>
          <w:rFonts w:ascii="Arial" w:eastAsia="Arial" w:hAnsi="Arial" w:cs="Arial"/>
          <w:color w:val="000000"/>
        </w:rPr>
        <w:t>that the</w:t>
      </w:r>
      <w:r w:rsidR="00CB4D55" w:rsidRPr="00EA464A">
        <w:rPr>
          <w:rFonts w:ascii="Arial" w:eastAsia="Arial" w:hAnsi="Arial" w:cs="Arial"/>
          <w:color w:val="000000"/>
        </w:rPr>
        <w:t xml:space="preserve"> </w:t>
      </w:r>
      <w:r w:rsidR="00063931" w:rsidRPr="00EA464A">
        <w:rPr>
          <w:rFonts w:ascii="Arial" w:eastAsia="Arial" w:hAnsi="Arial" w:cs="Arial"/>
          <w:color w:val="000000"/>
        </w:rPr>
        <w:t xml:space="preserve">meeting dates for Broughton Parish Council </w:t>
      </w:r>
      <w:r w:rsidR="00062E3A" w:rsidRPr="00EA464A">
        <w:rPr>
          <w:rFonts w:ascii="Arial" w:eastAsia="Arial" w:hAnsi="Arial" w:cs="Arial"/>
          <w:color w:val="000000"/>
        </w:rPr>
        <w:t>going forward be set as</w:t>
      </w:r>
      <w:r w:rsidR="00D70905" w:rsidRPr="00EA464A">
        <w:rPr>
          <w:rFonts w:ascii="Arial" w:eastAsia="Arial" w:hAnsi="Arial" w:cs="Arial"/>
          <w:color w:val="000000"/>
        </w:rPr>
        <w:t xml:space="preserve"> (all at 1</w:t>
      </w:r>
      <w:r w:rsidR="007567A1" w:rsidRPr="00EA464A">
        <w:rPr>
          <w:rFonts w:ascii="Arial" w:eastAsia="Arial" w:hAnsi="Arial" w:cs="Arial"/>
          <w:color w:val="000000"/>
        </w:rPr>
        <w:t xml:space="preserve">8:00 </w:t>
      </w:r>
      <w:r w:rsidR="00D70905" w:rsidRPr="00EA464A">
        <w:rPr>
          <w:rFonts w:ascii="Arial" w:eastAsia="Arial" w:hAnsi="Arial" w:cs="Arial"/>
          <w:color w:val="000000"/>
        </w:rPr>
        <w:t>all in Christchurch)</w:t>
      </w:r>
      <w:r w:rsidR="00062E3A" w:rsidRPr="00EA464A">
        <w:rPr>
          <w:rFonts w:ascii="Arial" w:eastAsia="Arial" w:hAnsi="Arial" w:cs="Arial"/>
          <w:color w:val="000000"/>
        </w:rPr>
        <w:t>:</w:t>
      </w:r>
    </w:p>
    <w:p w14:paraId="40AD4204" w14:textId="77777777" w:rsidR="004735A4" w:rsidRPr="00EA464A" w:rsidRDefault="004735A4" w:rsidP="00D969D4">
      <w:pPr>
        <w:pStyle w:val="NoSpacing"/>
        <w:rPr>
          <w:sz w:val="24"/>
          <w:szCs w:val="24"/>
        </w:rPr>
      </w:pPr>
    </w:p>
    <w:p w14:paraId="3AE86EBC" w14:textId="77777777" w:rsidR="00D969D4" w:rsidRPr="00EA464A" w:rsidRDefault="00D969D4" w:rsidP="00D969D4">
      <w:pPr>
        <w:pStyle w:val="NoSpacing"/>
        <w:rPr>
          <w:sz w:val="24"/>
          <w:szCs w:val="24"/>
        </w:rPr>
      </w:pPr>
      <w:r w:rsidRPr="00EA464A">
        <w:rPr>
          <w:sz w:val="24"/>
          <w:szCs w:val="24"/>
        </w:rPr>
        <w:t>10</w:t>
      </w:r>
      <w:r w:rsidRPr="00EA464A">
        <w:rPr>
          <w:sz w:val="24"/>
          <w:szCs w:val="24"/>
          <w:vertAlign w:val="superscript"/>
        </w:rPr>
        <w:t>th</w:t>
      </w:r>
      <w:r w:rsidRPr="00EA464A">
        <w:rPr>
          <w:sz w:val="24"/>
          <w:szCs w:val="24"/>
        </w:rPr>
        <w:t xml:space="preserve"> November 2026</w:t>
      </w:r>
    </w:p>
    <w:p w14:paraId="01ECEEF4" w14:textId="77777777" w:rsidR="00D969D4" w:rsidRPr="00EA464A" w:rsidRDefault="00D969D4" w:rsidP="00D969D4">
      <w:pPr>
        <w:pStyle w:val="NoSpacing"/>
        <w:rPr>
          <w:sz w:val="24"/>
          <w:szCs w:val="24"/>
        </w:rPr>
      </w:pPr>
      <w:r w:rsidRPr="00EA464A">
        <w:rPr>
          <w:sz w:val="24"/>
          <w:szCs w:val="24"/>
        </w:rPr>
        <w:t>12</w:t>
      </w:r>
      <w:r w:rsidRPr="00EA464A">
        <w:rPr>
          <w:sz w:val="24"/>
          <w:szCs w:val="24"/>
          <w:vertAlign w:val="superscript"/>
        </w:rPr>
        <w:t>th</w:t>
      </w:r>
      <w:r w:rsidRPr="00EA464A">
        <w:rPr>
          <w:sz w:val="24"/>
          <w:szCs w:val="24"/>
        </w:rPr>
        <w:t xml:space="preserve"> January 2027</w:t>
      </w:r>
    </w:p>
    <w:p w14:paraId="465A6951" w14:textId="77777777" w:rsidR="00D70905" w:rsidRPr="00EA464A" w:rsidRDefault="00D70905" w:rsidP="009E54DB">
      <w:pPr>
        <w:pBdr>
          <w:top w:val="nil"/>
          <w:left w:val="nil"/>
          <w:bottom w:val="nil"/>
          <w:right w:val="nil"/>
          <w:between w:val="nil"/>
        </w:pBdr>
        <w:shd w:val="clear" w:color="auto" w:fill="FFFFFF" w:themeFill="background1"/>
        <w:jc w:val="both"/>
        <w:rPr>
          <w:rFonts w:ascii="Arial" w:eastAsia="Arial" w:hAnsi="Arial" w:cs="Arial"/>
          <w:color w:val="000000"/>
        </w:rPr>
      </w:pPr>
    </w:p>
    <w:p w14:paraId="23245B34" w14:textId="5F500A74" w:rsidR="00D25B0B" w:rsidRPr="00EA464A" w:rsidRDefault="004D3F9C" w:rsidP="00D111F7">
      <w:pPr>
        <w:pStyle w:val="NoSpacing"/>
        <w:rPr>
          <w:sz w:val="24"/>
          <w:szCs w:val="24"/>
        </w:rPr>
      </w:pPr>
      <w:r w:rsidRPr="00C30F78">
        <w:rPr>
          <w:sz w:val="24"/>
          <w:szCs w:val="24"/>
        </w:rPr>
        <w:t>Meeting clos</w:t>
      </w:r>
      <w:r w:rsidR="00CE7D1D" w:rsidRPr="00C30F78">
        <w:rPr>
          <w:sz w:val="24"/>
          <w:szCs w:val="24"/>
        </w:rPr>
        <w:t xml:space="preserve">ed </w:t>
      </w:r>
      <w:r w:rsidR="00AE7836" w:rsidRPr="00C30F78">
        <w:rPr>
          <w:sz w:val="24"/>
          <w:szCs w:val="24"/>
        </w:rPr>
        <w:t>19:</w:t>
      </w:r>
      <w:r w:rsidR="00C30F78" w:rsidRPr="00C30F78">
        <w:rPr>
          <w:sz w:val="24"/>
          <w:szCs w:val="24"/>
        </w:rPr>
        <w:t>38</w:t>
      </w:r>
    </w:p>
    <w:p w14:paraId="14A5F813" w14:textId="77777777" w:rsidR="00ED6C27" w:rsidRPr="00EA464A" w:rsidRDefault="00ED6C27" w:rsidP="00D111F7">
      <w:pPr>
        <w:pStyle w:val="NoSpacing"/>
        <w:rPr>
          <w:sz w:val="24"/>
          <w:szCs w:val="24"/>
        </w:rPr>
      </w:pPr>
    </w:p>
    <w:p w14:paraId="06669E1A" w14:textId="613ED1F1" w:rsidR="00ED6C27" w:rsidRPr="00EA464A" w:rsidRDefault="00ED6C27" w:rsidP="00D111F7">
      <w:pPr>
        <w:pStyle w:val="NoSpacing"/>
        <w:rPr>
          <w:b/>
          <w:bCs/>
          <w:sz w:val="24"/>
          <w:szCs w:val="24"/>
        </w:rPr>
      </w:pPr>
    </w:p>
    <w:sectPr w:rsidR="00ED6C27" w:rsidRPr="00EA464A" w:rsidSect="00F251C9">
      <w:pgSz w:w="11900" w:h="16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035BEB"/>
    <w:multiLevelType w:val="hybridMultilevel"/>
    <w:tmpl w:val="E676BEA4"/>
    <w:lvl w:ilvl="0" w:tplc="B6AA3AA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753226"/>
    <w:multiLevelType w:val="hybridMultilevel"/>
    <w:tmpl w:val="278A2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E32952"/>
    <w:multiLevelType w:val="hybridMultilevel"/>
    <w:tmpl w:val="32183558"/>
    <w:lvl w:ilvl="0" w:tplc="1978840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F245E13"/>
    <w:multiLevelType w:val="hybridMultilevel"/>
    <w:tmpl w:val="F014DEB4"/>
    <w:lvl w:ilvl="0" w:tplc="FE64C61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F018B4"/>
    <w:multiLevelType w:val="hybridMultilevel"/>
    <w:tmpl w:val="621C385E"/>
    <w:lvl w:ilvl="0" w:tplc="B65C8066">
      <w:start w:val="1"/>
      <w:numFmt w:val="lowerRoman"/>
      <w:pStyle w:val="Heading3"/>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140EA4"/>
    <w:multiLevelType w:val="hybridMultilevel"/>
    <w:tmpl w:val="036CA7AA"/>
    <w:lvl w:ilvl="0" w:tplc="1E90DC1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8154BEB"/>
    <w:multiLevelType w:val="hybridMultilevel"/>
    <w:tmpl w:val="A7247A4C"/>
    <w:lvl w:ilvl="0" w:tplc="42344BC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35C3557"/>
    <w:multiLevelType w:val="multilevel"/>
    <w:tmpl w:val="2056C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5A73785"/>
    <w:multiLevelType w:val="hybridMultilevel"/>
    <w:tmpl w:val="1D721116"/>
    <w:lvl w:ilvl="0" w:tplc="E5323010">
      <w:start w:val="1"/>
      <w:numFmt w:val="lowerRoman"/>
      <w:lvlText w:val="%1."/>
      <w:lvlJc w:val="left"/>
      <w:pPr>
        <w:ind w:left="1080" w:hanging="72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5F71EE3"/>
    <w:multiLevelType w:val="hybridMultilevel"/>
    <w:tmpl w:val="487C1E32"/>
    <w:lvl w:ilvl="0" w:tplc="C270B6C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401578F"/>
    <w:multiLevelType w:val="hybridMultilevel"/>
    <w:tmpl w:val="B7E07AF2"/>
    <w:lvl w:ilvl="0" w:tplc="BDB2E4F8">
      <w:start w:val="1"/>
      <w:numFmt w:val="lowerRoman"/>
      <w:lvlText w:val="%1."/>
      <w:lvlJc w:val="left"/>
      <w:pPr>
        <w:ind w:left="1080" w:hanging="72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66518366">
    <w:abstractNumId w:val="4"/>
  </w:num>
  <w:num w:numId="2" w16cid:durableId="488056974">
    <w:abstractNumId w:val="10"/>
  </w:num>
  <w:num w:numId="3" w16cid:durableId="425343589">
    <w:abstractNumId w:val="8"/>
  </w:num>
  <w:num w:numId="4" w16cid:durableId="2140028139">
    <w:abstractNumId w:val="2"/>
  </w:num>
  <w:num w:numId="5" w16cid:durableId="1234320236">
    <w:abstractNumId w:val="0"/>
  </w:num>
  <w:num w:numId="6" w16cid:durableId="589899211">
    <w:abstractNumId w:val="5"/>
  </w:num>
  <w:num w:numId="7" w16cid:durableId="282227842">
    <w:abstractNumId w:val="3"/>
  </w:num>
  <w:num w:numId="8" w16cid:durableId="127744254">
    <w:abstractNumId w:val="1"/>
  </w:num>
  <w:num w:numId="9" w16cid:durableId="1556549300">
    <w:abstractNumId w:val="7"/>
  </w:num>
  <w:num w:numId="10" w16cid:durableId="1739667396">
    <w:abstractNumId w:val="6"/>
  </w:num>
  <w:num w:numId="11" w16cid:durableId="52312983">
    <w:abstractNumId w:val="9"/>
  </w:num>
  <w:numIdMacAtCleanup w:val="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F9C"/>
    <w:rsid w:val="00003795"/>
    <w:rsid w:val="00005554"/>
    <w:rsid w:val="00005DDD"/>
    <w:rsid w:val="00007DEE"/>
    <w:rsid w:val="00010937"/>
    <w:rsid w:val="00010B50"/>
    <w:rsid w:val="000136A1"/>
    <w:rsid w:val="00013978"/>
    <w:rsid w:val="00014761"/>
    <w:rsid w:val="00020F56"/>
    <w:rsid w:val="00021D20"/>
    <w:rsid w:val="00023580"/>
    <w:rsid w:val="00023DC3"/>
    <w:rsid w:val="00025447"/>
    <w:rsid w:val="00026241"/>
    <w:rsid w:val="0002700C"/>
    <w:rsid w:val="00030262"/>
    <w:rsid w:val="0003749C"/>
    <w:rsid w:val="0004328E"/>
    <w:rsid w:val="0004409D"/>
    <w:rsid w:val="00052B46"/>
    <w:rsid w:val="00052EBA"/>
    <w:rsid w:val="000531A6"/>
    <w:rsid w:val="00053ADB"/>
    <w:rsid w:val="00053FA8"/>
    <w:rsid w:val="000547D6"/>
    <w:rsid w:val="00056ED7"/>
    <w:rsid w:val="00057B2E"/>
    <w:rsid w:val="00061915"/>
    <w:rsid w:val="00061ECF"/>
    <w:rsid w:val="00061FC1"/>
    <w:rsid w:val="0006202D"/>
    <w:rsid w:val="00062D45"/>
    <w:rsid w:val="00062E3A"/>
    <w:rsid w:val="00063931"/>
    <w:rsid w:val="00064A79"/>
    <w:rsid w:val="00066823"/>
    <w:rsid w:val="00067370"/>
    <w:rsid w:val="00067E72"/>
    <w:rsid w:val="00073DD9"/>
    <w:rsid w:val="000752A1"/>
    <w:rsid w:val="000769B8"/>
    <w:rsid w:val="00076BF6"/>
    <w:rsid w:val="00080305"/>
    <w:rsid w:val="000805E2"/>
    <w:rsid w:val="0008232B"/>
    <w:rsid w:val="00083D33"/>
    <w:rsid w:val="0008488A"/>
    <w:rsid w:val="000865D0"/>
    <w:rsid w:val="00086D09"/>
    <w:rsid w:val="000940E7"/>
    <w:rsid w:val="00095062"/>
    <w:rsid w:val="000954D2"/>
    <w:rsid w:val="000962AE"/>
    <w:rsid w:val="0009687A"/>
    <w:rsid w:val="00096A45"/>
    <w:rsid w:val="0009732F"/>
    <w:rsid w:val="0009774E"/>
    <w:rsid w:val="000A22F1"/>
    <w:rsid w:val="000A2BFF"/>
    <w:rsid w:val="000A35D5"/>
    <w:rsid w:val="000A4A78"/>
    <w:rsid w:val="000B49F1"/>
    <w:rsid w:val="000B4A7A"/>
    <w:rsid w:val="000B4E69"/>
    <w:rsid w:val="000B5537"/>
    <w:rsid w:val="000B5986"/>
    <w:rsid w:val="000B6198"/>
    <w:rsid w:val="000B790F"/>
    <w:rsid w:val="000C0BF0"/>
    <w:rsid w:val="000C0CC9"/>
    <w:rsid w:val="000C1CC0"/>
    <w:rsid w:val="000C2CF3"/>
    <w:rsid w:val="000C3045"/>
    <w:rsid w:val="000C6E69"/>
    <w:rsid w:val="000C6FCF"/>
    <w:rsid w:val="000D17E4"/>
    <w:rsid w:val="000D1E72"/>
    <w:rsid w:val="000D1F48"/>
    <w:rsid w:val="000D237B"/>
    <w:rsid w:val="000D5238"/>
    <w:rsid w:val="000D6998"/>
    <w:rsid w:val="000D7DE7"/>
    <w:rsid w:val="000E032D"/>
    <w:rsid w:val="000E0FDA"/>
    <w:rsid w:val="000E2EFD"/>
    <w:rsid w:val="000E310B"/>
    <w:rsid w:val="000E3E59"/>
    <w:rsid w:val="000E6702"/>
    <w:rsid w:val="000E6D16"/>
    <w:rsid w:val="000E79DD"/>
    <w:rsid w:val="000F220E"/>
    <w:rsid w:val="000F2AB9"/>
    <w:rsid w:val="000F5203"/>
    <w:rsid w:val="000F6C67"/>
    <w:rsid w:val="000F7A89"/>
    <w:rsid w:val="0010245A"/>
    <w:rsid w:val="00102EDD"/>
    <w:rsid w:val="0010336F"/>
    <w:rsid w:val="0010343A"/>
    <w:rsid w:val="00103BD5"/>
    <w:rsid w:val="00107C8C"/>
    <w:rsid w:val="001107C1"/>
    <w:rsid w:val="001118A8"/>
    <w:rsid w:val="001118D5"/>
    <w:rsid w:val="00111904"/>
    <w:rsid w:val="00114217"/>
    <w:rsid w:val="0011447E"/>
    <w:rsid w:val="00115F3D"/>
    <w:rsid w:val="0011797B"/>
    <w:rsid w:val="00117CBD"/>
    <w:rsid w:val="00117D13"/>
    <w:rsid w:val="001203BC"/>
    <w:rsid w:val="00120667"/>
    <w:rsid w:val="0012451A"/>
    <w:rsid w:val="00124867"/>
    <w:rsid w:val="001260F6"/>
    <w:rsid w:val="00127672"/>
    <w:rsid w:val="0013231F"/>
    <w:rsid w:val="001352E4"/>
    <w:rsid w:val="00140379"/>
    <w:rsid w:val="00140B0D"/>
    <w:rsid w:val="001426DB"/>
    <w:rsid w:val="001431BE"/>
    <w:rsid w:val="0014387D"/>
    <w:rsid w:val="00143938"/>
    <w:rsid w:val="00143C4B"/>
    <w:rsid w:val="00144D68"/>
    <w:rsid w:val="00145006"/>
    <w:rsid w:val="00146B7A"/>
    <w:rsid w:val="00147796"/>
    <w:rsid w:val="00147C4E"/>
    <w:rsid w:val="00147E27"/>
    <w:rsid w:val="00150C01"/>
    <w:rsid w:val="0015128F"/>
    <w:rsid w:val="00151446"/>
    <w:rsid w:val="00153AE1"/>
    <w:rsid w:val="00153EAF"/>
    <w:rsid w:val="00155B0A"/>
    <w:rsid w:val="00156A45"/>
    <w:rsid w:val="00160D02"/>
    <w:rsid w:val="00162430"/>
    <w:rsid w:val="0016288B"/>
    <w:rsid w:val="001654CB"/>
    <w:rsid w:val="00167465"/>
    <w:rsid w:val="00170523"/>
    <w:rsid w:val="00171806"/>
    <w:rsid w:val="00171C46"/>
    <w:rsid w:val="00172571"/>
    <w:rsid w:val="00172B47"/>
    <w:rsid w:val="00173BBF"/>
    <w:rsid w:val="001761CA"/>
    <w:rsid w:val="00177149"/>
    <w:rsid w:val="00177D79"/>
    <w:rsid w:val="0018141E"/>
    <w:rsid w:val="00181968"/>
    <w:rsid w:val="00182618"/>
    <w:rsid w:val="0018374D"/>
    <w:rsid w:val="00183D57"/>
    <w:rsid w:val="001847C7"/>
    <w:rsid w:val="0018509B"/>
    <w:rsid w:val="00185FDF"/>
    <w:rsid w:val="00186BAA"/>
    <w:rsid w:val="00187B50"/>
    <w:rsid w:val="0019135E"/>
    <w:rsid w:val="00191AB7"/>
    <w:rsid w:val="00191B77"/>
    <w:rsid w:val="00191ECF"/>
    <w:rsid w:val="00193A17"/>
    <w:rsid w:val="001955C3"/>
    <w:rsid w:val="00196982"/>
    <w:rsid w:val="001A0993"/>
    <w:rsid w:val="001A38B9"/>
    <w:rsid w:val="001A5BCF"/>
    <w:rsid w:val="001A6506"/>
    <w:rsid w:val="001A6EF1"/>
    <w:rsid w:val="001A7DBB"/>
    <w:rsid w:val="001B1ABF"/>
    <w:rsid w:val="001B5496"/>
    <w:rsid w:val="001B5588"/>
    <w:rsid w:val="001B5904"/>
    <w:rsid w:val="001B5E0C"/>
    <w:rsid w:val="001B630F"/>
    <w:rsid w:val="001B63DF"/>
    <w:rsid w:val="001B668B"/>
    <w:rsid w:val="001C1970"/>
    <w:rsid w:val="001C1E6C"/>
    <w:rsid w:val="001C2359"/>
    <w:rsid w:val="001C2875"/>
    <w:rsid w:val="001C2C02"/>
    <w:rsid w:val="001C2C41"/>
    <w:rsid w:val="001C3DA5"/>
    <w:rsid w:val="001C58E2"/>
    <w:rsid w:val="001C5DAA"/>
    <w:rsid w:val="001C5EFD"/>
    <w:rsid w:val="001C7DF0"/>
    <w:rsid w:val="001C7ED5"/>
    <w:rsid w:val="001D2CD1"/>
    <w:rsid w:val="001D321A"/>
    <w:rsid w:val="001D3958"/>
    <w:rsid w:val="001D4888"/>
    <w:rsid w:val="001D59CB"/>
    <w:rsid w:val="001D6A63"/>
    <w:rsid w:val="001D78D5"/>
    <w:rsid w:val="001E00B2"/>
    <w:rsid w:val="001E0788"/>
    <w:rsid w:val="001E196A"/>
    <w:rsid w:val="001E2B66"/>
    <w:rsid w:val="001E404E"/>
    <w:rsid w:val="001E54CA"/>
    <w:rsid w:val="001F027A"/>
    <w:rsid w:val="001F0753"/>
    <w:rsid w:val="001F1293"/>
    <w:rsid w:val="001F3F7F"/>
    <w:rsid w:val="001F7DA4"/>
    <w:rsid w:val="0020033F"/>
    <w:rsid w:val="002026DA"/>
    <w:rsid w:val="00204624"/>
    <w:rsid w:val="0020506B"/>
    <w:rsid w:val="0020635E"/>
    <w:rsid w:val="002102E6"/>
    <w:rsid w:val="00211581"/>
    <w:rsid w:val="00211B33"/>
    <w:rsid w:val="00212189"/>
    <w:rsid w:val="00212452"/>
    <w:rsid w:val="002139DE"/>
    <w:rsid w:val="00214C0B"/>
    <w:rsid w:val="00215261"/>
    <w:rsid w:val="00215B1C"/>
    <w:rsid w:val="00215FC9"/>
    <w:rsid w:val="00217200"/>
    <w:rsid w:val="0022023C"/>
    <w:rsid w:val="00220608"/>
    <w:rsid w:val="0022305C"/>
    <w:rsid w:val="0022698E"/>
    <w:rsid w:val="00227C09"/>
    <w:rsid w:val="00231CBE"/>
    <w:rsid w:val="00233E49"/>
    <w:rsid w:val="00237BA6"/>
    <w:rsid w:val="00240FDD"/>
    <w:rsid w:val="00242903"/>
    <w:rsid w:val="00242C96"/>
    <w:rsid w:val="00243E2B"/>
    <w:rsid w:val="0024543B"/>
    <w:rsid w:val="0024628D"/>
    <w:rsid w:val="00246335"/>
    <w:rsid w:val="002476CA"/>
    <w:rsid w:val="00250783"/>
    <w:rsid w:val="00251817"/>
    <w:rsid w:val="00251B86"/>
    <w:rsid w:val="0025458B"/>
    <w:rsid w:val="002550D6"/>
    <w:rsid w:val="00255CDE"/>
    <w:rsid w:val="0025611A"/>
    <w:rsid w:val="00256A46"/>
    <w:rsid w:val="00256BA4"/>
    <w:rsid w:val="0025715A"/>
    <w:rsid w:val="002571E3"/>
    <w:rsid w:val="00260BA5"/>
    <w:rsid w:val="00262F1A"/>
    <w:rsid w:val="0026323C"/>
    <w:rsid w:val="002633B7"/>
    <w:rsid w:val="00264758"/>
    <w:rsid w:val="00264790"/>
    <w:rsid w:val="00264C5F"/>
    <w:rsid w:val="00264D0E"/>
    <w:rsid w:val="002666DC"/>
    <w:rsid w:val="00272421"/>
    <w:rsid w:val="00274AEA"/>
    <w:rsid w:val="00275CA0"/>
    <w:rsid w:val="002766C5"/>
    <w:rsid w:val="00280A53"/>
    <w:rsid w:val="00281FBF"/>
    <w:rsid w:val="00282244"/>
    <w:rsid w:val="00285A10"/>
    <w:rsid w:val="00285C9F"/>
    <w:rsid w:val="002908AE"/>
    <w:rsid w:val="002915EE"/>
    <w:rsid w:val="0029372D"/>
    <w:rsid w:val="0029538C"/>
    <w:rsid w:val="002961A1"/>
    <w:rsid w:val="00296656"/>
    <w:rsid w:val="00297CB2"/>
    <w:rsid w:val="002A0172"/>
    <w:rsid w:val="002A160F"/>
    <w:rsid w:val="002A399F"/>
    <w:rsid w:val="002A43F7"/>
    <w:rsid w:val="002A4A68"/>
    <w:rsid w:val="002A652F"/>
    <w:rsid w:val="002A696D"/>
    <w:rsid w:val="002A7C18"/>
    <w:rsid w:val="002B3AE8"/>
    <w:rsid w:val="002B3AEB"/>
    <w:rsid w:val="002C05BE"/>
    <w:rsid w:val="002C0F67"/>
    <w:rsid w:val="002C3148"/>
    <w:rsid w:val="002C3407"/>
    <w:rsid w:val="002C530A"/>
    <w:rsid w:val="002C5B71"/>
    <w:rsid w:val="002D023B"/>
    <w:rsid w:val="002D1504"/>
    <w:rsid w:val="002D6E74"/>
    <w:rsid w:val="002D6F3D"/>
    <w:rsid w:val="002E176B"/>
    <w:rsid w:val="002E18A2"/>
    <w:rsid w:val="002E1FF8"/>
    <w:rsid w:val="002E35B1"/>
    <w:rsid w:val="002E4277"/>
    <w:rsid w:val="002E45AF"/>
    <w:rsid w:val="002E48EF"/>
    <w:rsid w:val="002F3678"/>
    <w:rsid w:val="002F6A71"/>
    <w:rsid w:val="002F6CA3"/>
    <w:rsid w:val="00300D47"/>
    <w:rsid w:val="00301AE5"/>
    <w:rsid w:val="00302D0C"/>
    <w:rsid w:val="003050CE"/>
    <w:rsid w:val="00305527"/>
    <w:rsid w:val="003066D4"/>
    <w:rsid w:val="00307757"/>
    <w:rsid w:val="003102E1"/>
    <w:rsid w:val="00311114"/>
    <w:rsid w:val="0031117B"/>
    <w:rsid w:val="00311255"/>
    <w:rsid w:val="00311567"/>
    <w:rsid w:val="003128C4"/>
    <w:rsid w:val="00314299"/>
    <w:rsid w:val="003246CF"/>
    <w:rsid w:val="0032532C"/>
    <w:rsid w:val="0033243A"/>
    <w:rsid w:val="00333F12"/>
    <w:rsid w:val="003342CD"/>
    <w:rsid w:val="003371A4"/>
    <w:rsid w:val="00337432"/>
    <w:rsid w:val="0034140A"/>
    <w:rsid w:val="00341753"/>
    <w:rsid w:val="003422DD"/>
    <w:rsid w:val="003458C3"/>
    <w:rsid w:val="00345B87"/>
    <w:rsid w:val="00346255"/>
    <w:rsid w:val="003466EC"/>
    <w:rsid w:val="00346DFB"/>
    <w:rsid w:val="003473D9"/>
    <w:rsid w:val="0035374B"/>
    <w:rsid w:val="00353C1E"/>
    <w:rsid w:val="00354A68"/>
    <w:rsid w:val="00354ABF"/>
    <w:rsid w:val="003551FE"/>
    <w:rsid w:val="0036489E"/>
    <w:rsid w:val="00367BB7"/>
    <w:rsid w:val="00370846"/>
    <w:rsid w:val="0037189F"/>
    <w:rsid w:val="003747AC"/>
    <w:rsid w:val="003748A8"/>
    <w:rsid w:val="00375C26"/>
    <w:rsid w:val="0037606A"/>
    <w:rsid w:val="003761E3"/>
    <w:rsid w:val="003761ED"/>
    <w:rsid w:val="0037759C"/>
    <w:rsid w:val="00380FDE"/>
    <w:rsid w:val="003824DB"/>
    <w:rsid w:val="003833A9"/>
    <w:rsid w:val="0038578A"/>
    <w:rsid w:val="0038584E"/>
    <w:rsid w:val="00386087"/>
    <w:rsid w:val="00386704"/>
    <w:rsid w:val="00387626"/>
    <w:rsid w:val="00393818"/>
    <w:rsid w:val="00393FB4"/>
    <w:rsid w:val="003940A1"/>
    <w:rsid w:val="00397B1F"/>
    <w:rsid w:val="003A0CC6"/>
    <w:rsid w:val="003A146C"/>
    <w:rsid w:val="003A21C7"/>
    <w:rsid w:val="003A2CE7"/>
    <w:rsid w:val="003A2E73"/>
    <w:rsid w:val="003A2EFD"/>
    <w:rsid w:val="003A3728"/>
    <w:rsid w:val="003A3D32"/>
    <w:rsid w:val="003B28EB"/>
    <w:rsid w:val="003B2F17"/>
    <w:rsid w:val="003B3401"/>
    <w:rsid w:val="003B7EE7"/>
    <w:rsid w:val="003C03AB"/>
    <w:rsid w:val="003C3E0D"/>
    <w:rsid w:val="003C3E2C"/>
    <w:rsid w:val="003C5307"/>
    <w:rsid w:val="003C5A75"/>
    <w:rsid w:val="003D014B"/>
    <w:rsid w:val="003D362A"/>
    <w:rsid w:val="003D3CFC"/>
    <w:rsid w:val="003D5137"/>
    <w:rsid w:val="003D5704"/>
    <w:rsid w:val="003D69AA"/>
    <w:rsid w:val="003D6A81"/>
    <w:rsid w:val="003E0B13"/>
    <w:rsid w:val="003E1D19"/>
    <w:rsid w:val="003E34AB"/>
    <w:rsid w:val="003E42A3"/>
    <w:rsid w:val="003E4CE6"/>
    <w:rsid w:val="003E76B9"/>
    <w:rsid w:val="003E7ED7"/>
    <w:rsid w:val="003F0075"/>
    <w:rsid w:val="003F03D2"/>
    <w:rsid w:val="003F2F75"/>
    <w:rsid w:val="003F3A65"/>
    <w:rsid w:val="003F49B7"/>
    <w:rsid w:val="00401135"/>
    <w:rsid w:val="00403174"/>
    <w:rsid w:val="004063D2"/>
    <w:rsid w:val="00406D58"/>
    <w:rsid w:val="00410724"/>
    <w:rsid w:val="00410AB2"/>
    <w:rsid w:val="004113A9"/>
    <w:rsid w:val="00411EC2"/>
    <w:rsid w:val="00412484"/>
    <w:rsid w:val="00414F22"/>
    <w:rsid w:val="00417678"/>
    <w:rsid w:val="00417E54"/>
    <w:rsid w:val="0042109B"/>
    <w:rsid w:val="00421D93"/>
    <w:rsid w:val="00424EB5"/>
    <w:rsid w:val="0042505F"/>
    <w:rsid w:val="0042535F"/>
    <w:rsid w:val="0042652C"/>
    <w:rsid w:val="00426767"/>
    <w:rsid w:val="004303B7"/>
    <w:rsid w:val="00432BAC"/>
    <w:rsid w:val="00433DA1"/>
    <w:rsid w:val="00435109"/>
    <w:rsid w:val="00435E6D"/>
    <w:rsid w:val="00442C77"/>
    <w:rsid w:val="00444119"/>
    <w:rsid w:val="00444C40"/>
    <w:rsid w:val="004463E9"/>
    <w:rsid w:val="00446B09"/>
    <w:rsid w:val="0045079E"/>
    <w:rsid w:val="00450E42"/>
    <w:rsid w:val="004522D0"/>
    <w:rsid w:val="00452C5F"/>
    <w:rsid w:val="004537BA"/>
    <w:rsid w:val="00453EB3"/>
    <w:rsid w:val="00454076"/>
    <w:rsid w:val="004615BE"/>
    <w:rsid w:val="00462D4A"/>
    <w:rsid w:val="00463B29"/>
    <w:rsid w:val="00464E4D"/>
    <w:rsid w:val="00465294"/>
    <w:rsid w:val="00466B06"/>
    <w:rsid w:val="004679B4"/>
    <w:rsid w:val="004719B2"/>
    <w:rsid w:val="004735A4"/>
    <w:rsid w:val="004749EC"/>
    <w:rsid w:val="0047644C"/>
    <w:rsid w:val="00477D80"/>
    <w:rsid w:val="00480B57"/>
    <w:rsid w:val="004814BE"/>
    <w:rsid w:val="00481765"/>
    <w:rsid w:val="0048274F"/>
    <w:rsid w:val="00484105"/>
    <w:rsid w:val="004854BA"/>
    <w:rsid w:val="0049051C"/>
    <w:rsid w:val="0049059C"/>
    <w:rsid w:val="00491E52"/>
    <w:rsid w:val="00493012"/>
    <w:rsid w:val="004933C4"/>
    <w:rsid w:val="00496778"/>
    <w:rsid w:val="004A28CB"/>
    <w:rsid w:val="004A4479"/>
    <w:rsid w:val="004A4F69"/>
    <w:rsid w:val="004A61EF"/>
    <w:rsid w:val="004A6444"/>
    <w:rsid w:val="004A6746"/>
    <w:rsid w:val="004A68E5"/>
    <w:rsid w:val="004B081A"/>
    <w:rsid w:val="004B0838"/>
    <w:rsid w:val="004B2626"/>
    <w:rsid w:val="004B3EF9"/>
    <w:rsid w:val="004B5E6D"/>
    <w:rsid w:val="004C127E"/>
    <w:rsid w:val="004C2665"/>
    <w:rsid w:val="004C3B1A"/>
    <w:rsid w:val="004D0409"/>
    <w:rsid w:val="004D14F5"/>
    <w:rsid w:val="004D3F6A"/>
    <w:rsid w:val="004D3F9C"/>
    <w:rsid w:val="004D427A"/>
    <w:rsid w:val="004D6E25"/>
    <w:rsid w:val="004E0728"/>
    <w:rsid w:val="004E0BB9"/>
    <w:rsid w:val="004E0C25"/>
    <w:rsid w:val="004E11E3"/>
    <w:rsid w:val="004E1505"/>
    <w:rsid w:val="004E3C06"/>
    <w:rsid w:val="004E5FD4"/>
    <w:rsid w:val="004F2867"/>
    <w:rsid w:val="004F41DA"/>
    <w:rsid w:val="004F4464"/>
    <w:rsid w:val="004F47C5"/>
    <w:rsid w:val="004F610E"/>
    <w:rsid w:val="005010E6"/>
    <w:rsid w:val="00504681"/>
    <w:rsid w:val="00504930"/>
    <w:rsid w:val="0050570C"/>
    <w:rsid w:val="0050639E"/>
    <w:rsid w:val="00507282"/>
    <w:rsid w:val="00507388"/>
    <w:rsid w:val="00511875"/>
    <w:rsid w:val="00511B4A"/>
    <w:rsid w:val="00513C09"/>
    <w:rsid w:val="005142CC"/>
    <w:rsid w:val="0051668A"/>
    <w:rsid w:val="005169F9"/>
    <w:rsid w:val="0051759F"/>
    <w:rsid w:val="00517948"/>
    <w:rsid w:val="005214B6"/>
    <w:rsid w:val="005254E2"/>
    <w:rsid w:val="00525E2F"/>
    <w:rsid w:val="00526776"/>
    <w:rsid w:val="0052687D"/>
    <w:rsid w:val="00530279"/>
    <w:rsid w:val="005304EC"/>
    <w:rsid w:val="005306EE"/>
    <w:rsid w:val="005332CF"/>
    <w:rsid w:val="0053394A"/>
    <w:rsid w:val="005359AB"/>
    <w:rsid w:val="0053640C"/>
    <w:rsid w:val="0054098A"/>
    <w:rsid w:val="00555452"/>
    <w:rsid w:val="005569A9"/>
    <w:rsid w:val="00561DF2"/>
    <w:rsid w:val="00563106"/>
    <w:rsid w:val="00564DCE"/>
    <w:rsid w:val="00565961"/>
    <w:rsid w:val="00566DE8"/>
    <w:rsid w:val="00566EDE"/>
    <w:rsid w:val="00570593"/>
    <w:rsid w:val="00570C4D"/>
    <w:rsid w:val="00570F58"/>
    <w:rsid w:val="00571637"/>
    <w:rsid w:val="00572481"/>
    <w:rsid w:val="005752FA"/>
    <w:rsid w:val="0057663A"/>
    <w:rsid w:val="00577181"/>
    <w:rsid w:val="00577AE1"/>
    <w:rsid w:val="00581FFA"/>
    <w:rsid w:val="0058315B"/>
    <w:rsid w:val="005839F6"/>
    <w:rsid w:val="005841DB"/>
    <w:rsid w:val="00590CEB"/>
    <w:rsid w:val="005917BF"/>
    <w:rsid w:val="00592B45"/>
    <w:rsid w:val="00592BB6"/>
    <w:rsid w:val="0059305D"/>
    <w:rsid w:val="005939AE"/>
    <w:rsid w:val="00593B25"/>
    <w:rsid w:val="00593C71"/>
    <w:rsid w:val="00594081"/>
    <w:rsid w:val="00596AE7"/>
    <w:rsid w:val="005976B3"/>
    <w:rsid w:val="005A1D46"/>
    <w:rsid w:val="005A3E15"/>
    <w:rsid w:val="005A42D5"/>
    <w:rsid w:val="005A4E00"/>
    <w:rsid w:val="005A4E96"/>
    <w:rsid w:val="005A5CD9"/>
    <w:rsid w:val="005B0248"/>
    <w:rsid w:val="005B046C"/>
    <w:rsid w:val="005B04BB"/>
    <w:rsid w:val="005B0E55"/>
    <w:rsid w:val="005B24CA"/>
    <w:rsid w:val="005B413F"/>
    <w:rsid w:val="005B7160"/>
    <w:rsid w:val="005C00BF"/>
    <w:rsid w:val="005C3252"/>
    <w:rsid w:val="005C3ABE"/>
    <w:rsid w:val="005C796D"/>
    <w:rsid w:val="005D15FA"/>
    <w:rsid w:val="005D2020"/>
    <w:rsid w:val="005D4592"/>
    <w:rsid w:val="005D4889"/>
    <w:rsid w:val="005D6053"/>
    <w:rsid w:val="005D7B78"/>
    <w:rsid w:val="005E1686"/>
    <w:rsid w:val="005E1AA2"/>
    <w:rsid w:val="005E25F0"/>
    <w:rsid w:val="005E2809"/>
    <w:rsid w:val="005E3BDF"/>
    <w:rsid w:val="005E421C"/>
    <w:rsid w:val="005E5461"/>
    <w:rsid w:val="005E59E9"/>
    <w:rsid w:val="005E69DF"/>
    <w:rsid w:val="005E77A0"/>
    <w:rsid w:val="005E7A9E"/>
    <w:rsid w:val="005F12EB"/>
    <w:rsid w:val="005F26DF"/>
    <w:rsid w:val="005F445D"/>
    <w:rsid w:val="005F67FB"/>
    <w:rsid w:val="005F6D0C"/>
    <w:rsid w:val="00601435"/>
    <w:rsid w:val="006058B5"/>
    <w:rsid w:val="006072DE"/>
    <w:rsid w:val="00607CD5"/>
    <w:rsid w:val="00610834"/>
    <w:rsid w:val="00611669"/>
    <w:rsid w:val="006119A9"/>
    <w:rsid w:val="00614390"/>
    <w:rsid w:val="00614436"/>
    <w:rsid w:val="00614EA4"/>
    <w:rsid w:val="00615BD3"/>
    <w:rsid w:val="00615F61"/>
    <w:rsid w:val="00616466"/>
    <w:rsid w:val="00616B5D"/>
    <w:rsid w:val="0061789C"/>
    <w:rsid w:val="00620FC9"/>
    <w:rsid w:val="00625832"/>
    <w:rsid w:val="00626950"/>
    <w:rsid w:val="00630F79"/>
    <w:rsid w:val="00631E74"/>
    <w:rsid w:val="00632981"/>
    <w:rsid w:val="006332D1"/>
    <w:rsid w:val="00633631"/>
    <w:rsid w:val="0063429D"/>
    <w:rsid w:val="00634FCA"/>
    <w:rsid w:val="00635DB3"/>
    <w:rsid w:val="00637261"/>
    <w:rsid w:val="0064179B"/>
    <w:rsid w:val="006418B7"/>
    <w:rsid w:val="00642FB0"/>
    <w:rsid w:val="00645F3B"/>
    <w:rsid w:val="00646064"/>
    <w:rsid w:val="00646DF3"/>
    <w:rsid w:val="006474B4"/>
    <w:rsid w:val="00647897"/>
    <w:rsid w:val="00651F3A"/>
    <w:rsid w:val="00652011"/>
    <w:rsid w:val="00652602"/>
    <w:rsid w:val="0065299F"/>
    <w:rsid w:val="0065322E"/>
    <w:rsid w:val="00653701"/>
    <w:rsid w:val="00653B7B"/>
    <w:rsid w:val="00653E5B"/>
    <w:rsid w:val="00665351"/>
    <w:rsid w:val="00666244"/>
    <w:rsid w:val="00670D66"/>
    <w:rsid w:val="006742F5"/>
    <w:rsid w:val="00674ABD"/>
    <w:rsid w:val="00675B16"/>
    <w:rsid w:val="00676F75"/>
    <w:rsid w:val="0068098D"/>
    <w:rsid w:val="00680D21"/>
    <w:rsid w:val="00681F03"/>
    <w:rsid w:val="006845A2"/>
    <w:rsid w:val="00686605"/>
    <w:rsid w:val="00686EDF"/>
    <w:rsid w:val="00687F11"/>
    <w:rsid w:val="0069135E"/>
    <w:rsid w:val="00692CB9"/>
    <w:rsid w:val="00693672"/>
    <w:rsid w:val="00693FB1"/>
    <w:rsid w:val="00695264"/>
    <w:rsid w:val="00695D30"/>
    <w:rsid w:val="00696596"/>
    <w:rsid w:val="00696A48"/>
    <w:rsid w:val="006A06C6"/>
    <w:rsid w:val="006A24BD"/>
    <w:rsid w:val="006A451E"/>
    <w:rsid w:val="006A5A7E"/>
    <w:rsid w:val="006A6D4B"/>
    <w:rsid w:val="006A6DBD"/>
    <w:rsid w:val="006B00DF"/>
    <w:rsid w:val="006B4C87"/>
    <w:rsid w:val="006B4DAA"/>
    <w:rsid w:val="006B5BFD"/>
    <w:rsid w:val="006B6E68"/>
    <w:rsid w:val="006B7446"/>
    <w:rsid w:val="006C0ADC"/>
    <w:rsid w:val="006C0E78"/>
    <w:rsid w:val="006C1FE5"/>
    <w:rsid w:val="006C3E1F"/>
    <w:rsid w:val="006C672B"/>
    <w:rsid w:val="006C6D55"/>
    <w:rsid w:val="006C78DC"/>
    <w:rsid w:val="006C7B48"/>
    <w:rsid w:val="006D01E8"/>
    <w:rsid w:val="006D110F"/>
    <w:rsid w:val="006D3281"/>
    <w:rsid w:val="006D3E4E"/>
    <w:rsid w:val="006D4DA7"/>
    <w:rsid w:val="006D6A23"/>
    <w:rsid w:val="006E111A"/>
    <w:rsid w:val="006E1BAD"/>
    <w:rsid w:val="006E1C90"/>
    <w:rsid w:val="006E3BAE"/>
    <w:rsid w:val="006E7D4E"/>
    <w:rsid w:val="006F04E6"/>
    <w:rsid w:val="006F1D14"/>
    <w:rsid w:val="006F2314"/>
    <w:rsid w:val="006F2634"/>
    <w:rsid w:val="006F2F78"/>
    <w:rsid w:val="006F48AF"/>
    <w:rsid w:val="006F4E6D"/>
    <w:rsid w:val="006F6020"/>
    <w:rsid w:val="006F68C8"/>
    <w:rsid w:val="006F79B4"/>
    <w:rsid w:val="00704875"/>
    <w:rsid w:val="00705374"/>
    <w:rsid w:val="007076B3"/>
    <w:rsid w:val="00713B57"/>
    <w:rsid w:val="00715284"/>
    <w:rsid w:val="00720ACD"/>
    <w:rsid w:val="00720C7E"/>
    <w:rsid w:val="007213BD"/>
    <w:rsid w:val="007216DA"/>
    <w:rsid w:val="007226EA"/>
    <w:rsid w:val="00723D66"/>
    <w:rsid w:val="0072536E"/>
    <w:rsid w:val="00725D17"/>
    <w:rsid w:val="007265A0"/>
    <w:rsid w:val="00726982"/>
    <w:rsid w:val="0073146B"/>
    <w:rsid w:val="00732C20"/>
    <w:rsid w:val="00732ED7"/>
    <w:rsid w:val="00740C84"/>
    <w:rsid w:val="007420ED"/>
    <w:rsid w:val="00742670"/>
    <w:rsid w:val="007427D5"/>
    <w:rsid w:val="00743035"/>
    <w:rsid w:val="00746E58"/>
    <w:rsid w:val="00750803"/>
    <w:rsid w:val="007510E0"/>
    <w:rsid w:val="00751130"/>
    <w:rsid w:val="00753ADD"/>
    <w:rsid w:val="00754BC0"/>
    <w:rsid w:val="007567A1"/>
    <w:rsid w:val="0075769D"/>
    <w:rsid w:val="0076077D"/>
    <w:rsid w:val="00763288"/>
    <w:rsid w:val="0076671E"/>
    <w:rsid w:val="00766F3A"/>
    <w:rsid w:val="007701E5"/>
    <w:rsid w:val="00772155"/>
    <w:rsid w:val="007727A8"/>
    <w:rsid w:val="0077452E"/>
    <w:rsid w:val="00774584"/>
    <w:rsid w:val="0077739F"/>
    <w:rsid w:val="0077772C"/>
    <w:rsid w:val="00777B3F"/>
    <w:rsid w:val="00777F50"/>
    <w:rsid w:val="00782349"/>
    <w:rsid w:val="00783F17"/>
    <w:rsid w:val="00784CEF"/>
    <w:rsid w:val="0078530F"/>
    <w:rsid w:val="0078533D"/>
    <w:rsid w:val="00785D8A"/>
    <w:rsid w:val="00785DB5"/>
    <w:rsid w:val="0078743B"/>
    <w:rsid w:val="00787E7A"/>
    <w:rsid w:val="00790EE6"/>
    <w:rsid w:val="0079254B"/>
    <w:rsid w:val="00795AE5"/>
    <w:rsid w:val="00796A12"/>
    <w:rsid w:val="00797D37"/>
    <w:rsid w:val="007A1878"/>
    <w:rsid w:val="007A1908"/>
    <w:rsid w:val="007A2039"/>
    <w:rsid w:val="007A2337"/>
    <w:rsid w:val="007A2B5E"/>
    <w:rsid w:val="007A346E"/>
    <w:rsid w:val="007A5B7C"/>
    <w:rsid w:val="007A6E16"/>
    <w:rsid w:val="007A71EC"/>
    <w:rsid w:val="007A7FC0"/>
    <w:rsid w:val="007B233C"/>
    <w:rsid w:val="007B5102"/>
    <w:rsid w:val="007B7569"/>
    <w:rsid w:val="007C081E"/>
    <w:rsid w:val="007C0FEA"/>
    <w:rsid w:val="007C2961"/>
    <w:rsid w:val="007C3293"/>
    <w:rsid w:val="007C3E70"/>
    <w:rsid w:val="007C46A7"/>
    <w:rsid w:val="007C4826"/>
    <w:rsid w:val="007C57EB"/>
    <w:rsid w:val="007C57F4"/>
    <w:rsid w:val="007C7552"/>
    <w:rsid w:val="007D0314"/>
    <w:rsid w:val="007D0DA9"/>
    <w:rsid w:val="007D18F2"/>
    <w:rsid w:val="007D1D17"/>
    <w:rsid w:val="007D2780"/>
    <w:rsid w:val="007D31FC"/>
    <w:rsid w:val="007D4698"/>
    <w:rsid w:val="007D5B1B"/>
    <w:rsid w:val="007E04A2"/>
    <w:rsid w:val="007E0FF6"/>
    <w:rsid w:val="007E1264"/>
    <w:rsid w:val="007E1EEE"/>
    <w:rsid w:val="007E5907"/>
    <w:rsid w:val="007F0B82"/>
    <w:rsid w:val="007F2294"/>
    <w:rsid w:val="007F44C6"/>
    <w:rsid w:val="007F5FED"/>
    <w:rsid w:val="0080086E"/>
    <w:rsid w:val="00800D3F"/>
    <w:rsid w:val="0080153D"/>
    <w:rsid w:val="0080284E"/>
    <w:rsid w:val="0080656C"/>
    <w:rsid w:val="00807AB0"/>
    <w:rsid w:val="00811BC5"/>
    <w:rsid w:val="00811BC8"/>
    <w:rsid w:val="00812BF8"/>
    <w:rsid w:val="008137DD"/>
    <w:rsid w:val="008143BE"/>
    <w:rsid w:val="008144F8"/>
    <w:rsid w:val="00816337"/>
    <w:rsid w:val="008172B8"/>
    <w:rsid w:val="008177BE"/>
    <w:rsid w:val="008204FE"/>
    <w:rsid w:val="00820DAF"/>
    <w:rsid w:val="00821E8F"/>
    <w:rsid w:val="0082464E"/>
    <w:rsid w:val="008263B6"/>
    <w:rsid w:val="00827A14"/>
    <w:rsid w:val="008319A9"/>
    <w:rsid w:val="008323A9"/>
    <w:rsid w:val="00832A33"/>
    <w:rsid w:val="00832E6F"/>
    <w:rsid w:val="008333D4"/>
    <w:rsid w:val="00833B55"/>
    <w:rsid w:val="0083443F"/>
    <w:rsid w:val="00835B2E"/>
    <w:rsid w:val="00835EF3"/>
    <w:rsid w:val="0083692B"/>
    <w:rsid w:val="00837DD5"/>
    <w:rsid w:val="008426FA"/>
    <w:rsid w:val="0084291F"/>
    <w:rsid w:val="00843479"/>
    <w:rsid w:val="0084465B"/>
    <w:rsid w:val="0084480D"/>
    <w:rsid w:val="00845374"/>
    <w:rsid w:val="00847773"/>
    <w:rsid w:val="00847E48"/>
    <w:rsid w:val="00850835"/>
    <w:rsid w:val="00850CDC"/>
    <w:rsid w:val="0085327D"/>
    <w:rsid w:val="00853FC0"/>
    <w:rsid w:val="008567D4"/>
    <w:rsid w:val="0085722E"/>
    <w:rsid w:val="00860110"/>
    <w:rsid w:val="0086053F"/>
    <w:rsid w:val="008632AE"/>
    <w:rsid w:val="0086498E"/>
    <w:rsid w:val="00865254"/>
    <w:rsid w:val="0086728D"/>
    <w:rsid w:val="008676A6"/>
    <w:rsid w:val="00871920"/>
    <w:rsid w:val="00872428"/>
    <w:rsid w:val="00873F38"/>
    <w:rsid w:val="008743A3"/>
    <w:rsid w:val="00875F3F"/>
    <w:rsid w:val="00876C59"/>
    <w:rsid w:val="00876D01"/>
    <w:rsid w:val="00880143"/>
    <w:rsid w:val="0088030B"/>
    <w:rsid w:val="0088229F"/>
    <w:rsid w:val="00883224"/>
    <w:rsid w:val="00883E01"/>
    <w:rsid w:val="00885DE1"/>
    <w:rsid w:val="00885E44"/>
    <w:rsid w:val="0088719E"/>
    <w:rsid w:val="00887613"/>
    <w:rsid w:val="00887754"/>
    <w:rsid w:val="0089180D"/>
    <w:rsid w:val="0089226E"/>
    <w:rsid w:val="00893A67"/>
    <w:rsid w:val="00894E61"/>
    <w:rsid w:val="0089738F"/>
    <w:rsid w:val="008A2305"/>
    <w:rsid w:val="008A45A1"/>
    <w:rsid w:val="008A77DE"/>
    <w:rsid w:val="008A795C"/>
    <w:rsid w:val="008A7B9F"/>
    <w:rsid w:val="008B13FC"/>
    <w:rsid w:val="008B2429"/>
    <w:rsid w:val="008B2490"/>
    <w:rsid w:val="008B3E88"/>
    <w:rsid w:val="008B4D5E"/>
    <w:rsid w:val="008B5526"/>
    <w:rsid w:val="008B60BA"/>
    <w:rsid w:val="008B79DE"/>
    <w:rsid w:val="008B7E32"/>
    <w:rsid w:val="008C4E0A"/>
    <w:rsid w:val="008C50DE"/>
    <w:rsid w:val="008C54C5"/>
    <w:rsid w:val="008C7273"/>
    <w:rsid w:val="008D0927"/>
    <w:rsid w:val="008D14F6"/>
    <w:rsid w:val="008D255B"/>
    <w:rsid w:val="008D2DFA"/>
    <w:rsid w:val="008D65B6"/>
    <w:rsid w:val="008E02AC"/>
    <w:rsid w:val="008E11D5"/>
    <w:rsid w:val="008E1D91"/>
    <w:rsid w:val="008E4154"/>
    <w:rsid w:val="008E508A"/>
    <w:rsid w:val="008E5DFF"/>
    <w:rsid w:val="008E683D"/>
    <w:rsid w:val="008F075E"/>
    <w:rsid w:val="008F1502"/>
    <w:rsid w:val="008F1D5B"/>
    <w:rsid w:val="008F1EE8"/>
    <w:rsid w:val="008F40B7"/>
    <w:rsid w:val="008F433F"/>
    <w:rsid w:val="008F70AF"/>
    <w:rsid w:val="008F73F8"/>
    <w:rsid w:val="00901A52"/>
    <w:rsid w:val="00901E2E"/>
    <w:rsid w:val="00902780"/>
    <w:rsid w:val="00902CD9"/>
    <w:rsid w:val="00906A78"/>
    <w:rsid w:val="0091387F"/>
    <w:rsid w:val="00914D18"/>
    <w:rsid w:val="00914E8B"/>
    <w:rsid w:val="0091528E"/>
    <w:rsid w:val="0091609A"/>
    <w:rsid w:val="00917AB3"/>
    <w:rsid w:val="0092220F"/>
    <w:rsid w:val="0092487D"/>
    <w:rsid w:val="00926A82"/>
    <w:rsid w:val="00926D15"/>
    <w:rsid w:val="00930E17"/>
    <w:rsid w:val="0093306D"/>
    <w:rsid w:val="00933241"/>
    <w:rsid w:val="0093695A"/>
    <w:rsid w:val="00937379"/>
    <w:rsid w:val="00937E1A"/>
    <w:rsid w:val="00940CF3"/>
    <w:rsid w:val="00941FE5"/>
    <w:rsid w:val="00942097"/>
    <w:rsid w:val="00942DB9"/>
    <w:rsid w:val="0094366C"/>
    <w:rsid w:val="009446CA"/>
    <w:rsid w:val="00945BBD"/>
    <w:rsid w:val="00945F07"/>
    <w:rsid w:val="009472CD"/>
    <w:rsid w:val="0094732B"/>
    <w:rsid w:val="00950742"/>
    <w:rsid w:val="00952AF5"/>
    <w:rsid w:val="009537FB"/>
    <w:rsid w:val="0095417C"/>
    <w:rsid w:val="009560C8"/>
    <w:rsid w:val="0096062F"/>
    <w:rsid w:val="00960C95"/>
    <w:rsid w:val="009613D7"/>
    <w:rsid w:val="00961D43"/>
    <w:rsid w:val="009620F1"/>
    <w:rsid w:val="009632F4"/>
    <w:rsid w:val="00963960"/>
    <w:rsid w:val="00964259"/>
    <w:rsid w:val="00966B1E"/>
    <w:rsid w:val="00966EC6"/>
    <w:rsid w:val="0096739A"/>
    <w:rsid w:val="00970F77"/>
    <w:rsid w:val="00971AF3"/>
    <w:rsid w:val="00973116"/>
    <w:rsid w:val="009732EB"/>
    <w:rsid w:val="009739E6"/>
    <w:rsid w:val="009747C4"/>
    <w:rsid w:val="009754BB"/>
    <w:rsid w:val="00981B76"/>
    <w:rsid w:val="009828E6"/>
    <w:rsid w:val="00984365"/>
    <w:rsid w:val="0098438F"/>
    <w:rsid w:val="0098764A"/>
    <w:rsid w:val="00987AE2"/>
    <w:rsid w:val="009918C9"/>
    <w:rsid w:val="0099402D"/>
    <w:rsid w:val="00995886"/>
    <w:rsid w:val="0099599B"/>
    <w:rsid w:val="00996716"/>
    <w:rsid w:val="0099758A"/>
    <w:rsid w:val="009A0B19"/>
    <w:rsid w:val="009A4504"/>
    <w:rsid w:val="009B0E0E"/>
    <w:rsid w:val="009B1830"/>
    <w:rsid w:val="009B1FF7"/>
    <w:rsid w:val="009B321F"/>
    <w:rsid w:val="009B4A8D"/>
    <w:rsid w:val="009B63FF"/>
    <w:rsid w:val="009B7F77"/>
    <w:rsid w:val="009C29F7"/>
    <w:rsid w:val="009C30AD"/>
    <w:rsid w:val="009C3155"/>
    <w:rsid w:val="009C3C06"/>
    <w:rsid w:val="009C5051"/>
    <w:rsid w:val="009C7480"/>
    <w:rsid w:val="009D1B54"/>
    <w:rsid w:val="009D3D5E"/>
    <w:rsid w:val="009D6029"/>
    <w:rsid w:val="009D6287"/>
    <w:rsid w:val="009D689A"/>
    <w:rsid w:val="009E05DD"/>
    <w:rsid w:val="009E2F9E"/>
    <w:rsid w:val="009E48BF"/>
    <w:rsid w:val="009E54DB"/>
    <w:rsid w:val="009E5752"/>
    <w:rsid w:val="009E64A8"/>
    <w:rsid w:val="009E7734"/>
    <w:rsid w:val="009E7E8B"/>
    <w:rsid w:val="009F0F1F"/>
    <w:rsid w:val="009F2F5A"/>
    <w:rsid w:val="009F3666"/>
    <w:rsid w:val="009F38F4"/>
    <w:rsid w:val="009F498F"/>
    <w:rsid w:val="009F5968"/>
    <w:rsid w:val="00A02508"/>
    <w:rsid w:val="00A026D1"/>
    <w:rsid w:val="00A0596A"/>
    <w:rsid w:val="00A1013F"/>
    <w:rsid w:val="00A10763"/>
    <w:rsid w:val="00A107BB"/>
    <w:rsid w:val="00A1252D"/>
    <w:rsid w:val="00A12596"/>
    <w:rsid w:val="00A1309B"/>
    <w:rsid w:val="00A13C02"/>
    <w:rsid w:val="00A1599C"/>
    <w:rsid w:val="00A15B4F"/>
    <w:rsid w:val="00A16782"/>
    <w:rsid w:val="00A17CCF"/>
    <w:rsid w:val="00A2063E"/>
    <w:rsid w:val="00A237EF"/>
    <w:rsid w:val="00A244C3"/>
    <w:rsid w:val="00A24E3C"/>
    <w:rsid w:val="00A250A7"/>
    <w:rsid w:val="00A25A9C"/>
    <w:rsid w:val="00A268CC"/>
    <w:rsid w:val="00A26F0F"/>
    <w:rsid w:val="00A3064A"/>
    <w:rsid w:val="00A31E58"/>
    <w:rsid w:val="00A33734"/>
    <w:rsid w:val="00A35A19"/>
    <w:rsid w:val="00A36B7C"/>
    <w:rsid w:val="00A37891"/>
    <w:rsid w:val="00A4284D"/>
    <w:rsid w:val="00A428C1"/>
    <w:rsid w:val="00A4312C"/>
    <w:rsid w:val="00A43604"/>
    <w:rsid w:val="00A436F1"/>
    <w:rsid w:val="00A44989"/>
    <w:rsid w:val="00A44D1A"/>
    <w:rsid w:val="00A45D8D"/>
    <w:rsid w:val="00A46A52"/>
    <w:rsid w:val="00A47870"/>
    <w:rsid w:val="00A525CB"/>
    <w:rsid w:val="00A554F9"/>
    <w:rsid w:val="00A55B0C"/>
    <w:rsid w:val="00A57E5D"/>
    <w:rsid w:val="00A607A9"/>
    <w:rsid w:val="00A60880"/>
    <w:rsid w:val="00A60975"/>
    <w:rsid w:val="00A60A5E"/>
    <w:rsid w:val="00A6282E"/>
    <w:rsid w:val="00A62ECD"/>
    <w:rsid w:val="00A633AA"/>
    <w:rsid w:val="00A63FDA"/>
    <w:rsid w:val="00A642B7"/>
    <w:rsid w:val="00A66837"/>
    <w:rsid w:val="00A717E9"/>
    <w:rsid w:val="00A72129"/>
    <w:rsid w:val="00A73693"/>
    <w:rsid w:val="00A74B69"/>
    <w:rsid w:val="00A74B82"/>
    <w:rsid w:val="00A75001"/>
    <w:rsid w:val="00A772FC"/>
    <w:rsid w:val="00A81A03"/>
    <w:rsid w:val="00A81AB7"/>
    <w:rsid w:val="00A82A78"/>
    <w:rsid w:val="00A830C0"/>
    <w:rsid w:val="00A83D8A"/>
    <w:rsid w:val="00A916B1"/>
    <w:rsid w:val="00A93B05"/>
    <w:rsid w:val="00A9425E"/>
    <w:rsid w:val="00A945E3"/>
    <w:rsid w:val="00A94B9F"/>
    <w:rsid w:val="00A94E4C"/>
    <w:rsid w:val="00A95848"/>
    <w:rsid w:val="00A959E4"/>
    <w:rsid w:val="00AA41B1"/>
    <w:rsid w:val="00AA4272"/>
    <w:rsid w:val="00AA46CE"/>
    <w:rsid w:val="00AA47A6"/>
    <w:rsid w:val="00AA4EDF"/>
    <w:rsid w:val="00AA6358"/>
    <w:rsid w:val="00AA652A"/>
    <w:rsid w:val="00AB0C38"/>
    <w:rsid w:val="00AB269A"/>
    <w:rsid w:val="00AB2952"/>
    <w:rsid w:val="00AB2D27"/>
    <w:rsid w:val="00AB6DB2"/>
    <w:rsid w:val="00AC163D"/>
    <w:rsid w:val="00AC2550"/>
    <w:rsid w:val="00AC3A35"/>
    <w:rsid w:val="00AC3B85"/>
    <w:rsid w:val="00AC4896"/>
    <w:rsid w:val="00AC6CE6"/>
    <w:rsid w:val="00AD1A1E"/>
    <w:rsid w:val="00AD21AB"/>
    <w:rsid w:val="00AD3CF6"/>
    <w:rsid w:val="00AD4F46"/>
    <w:rsid w:val="00AD5878"/>
    <w:rsid w:val="00AD6857"/>
    <w:rsid w:val="00AD72CF"/>
    <w:rsid w:val="00AD78C1"/>
    <w:rsid w:val="00AD7C2F"/>
    <w:rsid w:val="00AE00F6"/>
    <w:rsid w:val="00AE17F9"/>
    <w:rsid w:val="00AE41CF"/>
    <w:rsid w:val="00AE5105"/>
    <w:rsid w:val="00AE5331"/>
    <w:rsid w:val="00AE7836"/>
    <w:rsid w:val="00AF0CDD"/>
    <w:rsid w:val="00AF1847"/>
    <w:rsid w:val="00AF269F"/>
    <w:rsid w:val="00AF3E3C"/>
    <w:rsid w:val="00AF4140"/>
    <w:rsid w:val="00AF466F"/>
    <w:rsid w:val="00AF5241"/>
    <w:rsid w:val="00AF5458"/>
    <w:rsid w:val="00AF6CF8"/>
    <w:rsid w:val="00B01FFA"/>
    <w:rsid w:val="00B03AA1"/>
    <w:rsid w:val="00B03F7B"/>
    <w:rsid w:val="00B058F1"/>
    <w:rsid w:val="00B0675C"/>
    <w:rsid w:val="00B10504"/>
    <w:rsid w:val="00B12120"/>
    <w:rsid w:val="00B14F4B"/>
    <w:rsid w:val="00B1518F"/>
    <w:rsid w:val="00B208A4"/>
    <w:rsid w:val="00B2233F"/>
    <w:rsid w:val="00B2306A"/>
    <w:rsid w:val="00B25FD5"/>
    <w:rsid w:val="00B26A0B"/>
    <w:rsid w:val="00B27A07"/>
    <w:rsid w:val="00B30A50"/>
    <w:rsid w:val="00B3194F"/>
    <w:rsid w:val="00B31F78"/>
    <w:rsid w:val="00B32092"/>
    <w:rsid w:val="00B32F22"/>
    <w:rsid w:val="00B331C8"/>
    <w:rsid w:val="00B43DA1"/>
    <w:rsid w:val="00B469A5"/>
    <w:rsid w:val="00B46A7C"/>
    <w:rsid w:val="00B46E88"/>
    <w:rsid w:val="00B5194C"/>
    <w:rsid w:val="00B5651B"/>
    <w:rsid w:val="00B60A10"/>
    <w:rsid w:val="00B6290A"/>
    <w:rsid w:val="00B63778"/>
    <w:rsid w:val="00B63DC2"/>
    <w:rsid w:val="00B63F3D"/>
    <w:rsid w:val="00B64C9F"/>
    <w:rsid w:val="00B64D08"/>
    <w:rsid w:val="00B64DA0"/>
    <w:rsid w:val="00B66066"/>
    <w:rsid w:val="00B672EF"/>
    <w:rsid w:val="00B70AC5"/>
    <w:rsid w:val="00B74496"/>
    <w:rsid w:val="00B75DE6"/>
    <w:rsid w:val="00B77E22"/>
    <w:rsid w:val="00B80D66"/>
    <w:rsid w:val="00B80FC4"/>
    <w:rsid w:val="00B82A6D"/>
    <w:rsid w:val="00B82CF0"/>
    <w:rsid w:val="00B83079"/>
    <w:rsid w:val="00B87696"/>
    <w:rsid w:val="00B87A06"/>
    <w:rsid w:val="00B87C96"/>
    <w:rsid w:val="00B87EF8"/>
    <w:rsid w:val="00B90059"/>
    <w:rsid w:val="00B9013B"/>
    <w:rsid w:val="00B90339"/>
    <w:rsid w:val="00B9041B"/>
    <w:rsid w:val="00B90592"/>
    <w:rsid w:val="00B91687"/>
    <w:rsid w:val="00B92A2F"/>
    <w:rsid w:val="00B92E04"/>
    <w:rsid w:val="00B94A29"/>
    <w:rsid w:val="00B955DF"/>
    <w:rsid w:val="00B96F86"/>
    <w:rsid w:val="00B972F5"/>
    <w:rsid w:val="00B9771C"/>
    <w:rsid w:val="00BA3367"/>
    <w:rsid w:val="00BA4DA1"/>
    <w:rsid w:val="00BA4EB0"/>
    <w:rsid w:val="00BA6B7C"/>
    <w:rsid w:val="00BA78C7"/>
    <w:rsid w:val="00BA7B4F"/>
    <w:rsid w:val="00BA7F00"/>
    <w:rsid w:val="00BB2D50"/>
    <w:rsid w:val="00BB324D"/>
    <w:rsid w:val="00BB5E24"/>
    <w:rsid w:val="00BB6425"/>
    <w:rsid w:val="00BB709B"/>
    <w:rsid w:val="00BC008D"/>
    <w:rsid w:val="00BC2CD4"/>
    <w:rsid w:val="00BC322D"/>
    <w:rsid w:val="00BC40D9"/>
    <w:rsid w:val="00BD125F"/>
    <w:rsid w:val="00BD4CA1"/>
    <w:rsid w:val="00BD51F2"/>
    <w:rsid w:val="00BD60BF"/>
    <w:rsid w:val="00BE08C4"/>
    <w:rsid w:val="00BE0B13"/>
    <w:rsid w:val="00BE6313"/>
    <w:rsid w:val="00BE6844"/>
    <w:rsid w:val="00BE7B24"/>
    <w:rsid w:val="00BF068C"/>
    <w:rsid w:val="00BF4B33"/>
    <w:rsid w:val="00BF5AFD"/>
    <w:rsid w:val="00BF766B"/>
    <w:rsid w:val="00C004EA"/>
    <w:rsid w:val="00C01375"/>
    <w:rsid w:val="00C02AA0"/>
    <w:rsid w:val="00C05B2A"/>
    <w:rsid w:val="00C11092"/>
    <w:rsid w:val="00C11471"/>
    <w:rsid w:val="00C1385C"/>
    <w:rsid w:val="00C147EE"/>
    <w:rsid w:val="00C14C24"/>
    <w:rsid w:val="00C156AF"/>
    <w:rsid w:val="00C160B2"/>
    <w:rsid w:val="00C20DA3"/>
    <w:rsid w:val="00C2125F"/>
    <w:rsid w:val="00C215CD"/>
    <w:rsid w:val="00C2275A"/>
    <w:rsid w:val="00C22DF6"/>
    <w:rsid w:val="00C23419"/>
    <w:rsid w:val="00C237AD"/>
    <w:rsid w:val="00C243CC"/>
    <w:rsid w:val="00C24FB6"/>
    <w:rsid w:val="00C26E7B"/>
    <w:rsid w:val="00C2760A"/>
    <w:rsid w:val="00C27BA5"/>
    <w:rsid w:val="00C30EBA"/>
    <w:rsid w:val="00C30F78"/>
    <w:rsid w:val="00C372FF"/>
    <w:rsid w:val="00C43741"/>
    <w:rsid w:val="00C43DF7"/>
    <w:rsid w:val="00C44403"/>
    <w:rsid w:val="00C44640"/>
    <w:rsid w:val="00C45687"/>
    <w:rsid w:val="00C4625C"/>
    <w:rsid w:val="00C4645E"/>
    <w:rsid w:val="00C46D5C"/>
    <w:rsid w:val="00C528B9"/>
    <w:rsid w:val="00C52E40"/>
    <w:rsid w:val="00C5301F"/>
    <w:rsid w:val="00C541BA"/>
    <w:rsid w:val="00C57BA9"/>
    <w:rsid w:val="00C60FF7"/>
    <w:rsid w:val="00C623F9"/>
    <w:rsid w:val="00C643FF"/>
    <w:rsid w:val="00C66BF9"/>
    <w:rsid w:val="00C66C5B"/>
    <w:rsid w:val="00C70388"/>
    <w:rsid w:val="00C70E04"/>
    <w:rsid w:val="00C72F1C"/>
    <w:rsid w:val="00C74185"/>
    <w:rsid w:val="00C750B1"/>
    <w:rsid w:val="00C809AD"/>
    <w:rsid w:val="00C8105F"/>
    <w:rsid w:val="00C81F6D"/>
    <w:rsid w:val="00C82524"/>
    <w:rsid w:val="00C826EA"/>
    <w:rsid w:val="00C845C7"/>
    <w:rsid w:val="00C86F04"/>
    <w:rsid w:val="00C8780A"/>
    <w:rsid w:val="00C90B37"/>
    <w:rsid w:val="00C91639"/>
    <w:rsid w:val="00C92C47"/>
    <w:rsid w:val="00C94F57"/>
    <w:rsid w:val="00C951A8"/>
    <w:rsid w:val="00C95B15"/>
    <w:rsid w:val="00CA3194"/>
    <w:rsid w:val="00CA40BF"/>
    <w:rsid w:val="00CA5F03"/>
    <w:rsid w:val="00CA6004"/>
    <w:rsid w:val="00CB2181"/>
    <w:rsid w:val="00CB29FE"/>
    <w:rsid w:val="00CB2D99"/>
    <w:rsid w:val="00CB3759"/>
    <w:rsid w:val="00CB4D55"/>
    <w:rsid w:val="00CB5159"/>
    <w:rsid w:val="00CB522E"/>
    <w:rsid w:val="00CC0918"/>
    <w:rsid w:val="00CC2045"/>
    <w:rsid w:val="00CC2C59"/>
    <w:rsid w:val="00CC6019"/>
    <w:rsid w:val="00CC7F63"/>
    <w:rsid w:val="00CD04C1"/>
    <w:rsid w:val="00CD06A5"/>
    <w:rsid w:val="00CD117C"/>
    <w:rsid w:val="00CD35CF"/>
    <w:rsid w:val="00CE155F"/>
    <w:rsid w:val="00CE197E"/>
    <w:rsid w:val="00CE2187"/>
    <w:rsid w:val="00CE59E6"/>
    <w:rsid w:val="00CE5E74"/>
    <w:rsid w:val="00CE6072"/>
    <w:rsid w:val="00CE7D1D"/>
    <w:rsid w:val="00CF0171"/>
    <w:rsid w:val="00CF0550"/>
    <w:rsid w:val="00CF1F49"/>
    <w:rsid w:val="00CF562F"/>
    <w:rsid w:val="00CF5DFA"/>
    <w:rsid w:val="00CF6769"/>
    <w:rsid w:val="00CF73B8"/>
    <w:rsid w:val="00D010A2"/>
    <w:rsid w:val="00D0125B"/>
    <w:rsid w:val="00D02523"/>
    <w:rsid w:val="00D06E6C"/>
    <w:rsid w:val="00D108FA"/>
    <w:rsid w:val="00D10FEA"/>
    <w:rsid w:val="00D110C2"/>
    <w:rsid w:val="00D111F7"/>
    <w:rsid w:val="00D148B2"/>
    <w:rsid w:val="00D14C9E"/>
    <w:rsid w:val="00D15517"/>
    <w:rsid w:val="00D16AFD"/>
    <w:rsid w:val="00D17032"/>
    <w:rsid w:val="00D20C42"/>
    <w:rsid w:val="00D2541D"/>
    <w:rsid w:val="00D25B0B"/>
    <w:rsid w:val="00D25C69"/>
    <w:rsid w:val="00D2655B"/>
    <w:rsid w:val="00D26F3B"/>
    <w:rsid w:val="00D27E39"/>
    <w:rsid w:val="00D3083E"/>
    <w:rsid w:val="00D316A1"/>
    <w:rsid w:val="00D319CE"/>
    <w:rsid w:val="00D32783"/>
    <w:rsid w:val="00D33B26"/>
    <w:rsid w:val="00D408D0"/>
    <w:rsid w:val="00D40A9F"/>
    <w:rsid w:val="00D422A0"/>
    <w:rsid w:val="00D44714"/>
    <w:rsid w:val="00D46202"/>
    <w:rsid w:val="00D46A5D"/>
    <w:rsid w:val="00D47F40"/>
    <w:rsid w:val="00D5096B"/>
    <w:rsid w:val="00D51F19"/>
    <w:rsid w:val="00D51FF1"/>
    <w:rsid w:val="00D52E3B"/>
    <w:rsid w:val="00D54C04"/>
    <w:rsid w:val="00D56139"/>
    <w:rsid w:val="00D564E0"/>
    <w:rsid w:val="00D6019B"/>
    <w:rsid w:val="00D62B5D"/>
    <w:rsid w:val="00D65381"/>
    <w:rsid w:val="00D6563A"/>
    <w:rsid w:val="00D67B38"/>
    <w:rsid w:val="00D70905"/>
    <w:rsid w:val="00D70D7D"/>
    <w:rsid w:val="00D7271E"/>
    <w:rsid w:val="00D73505"/>
    <w:rsid w:val="00D75658"/>
    <w:rsid w:val="00D76B6F"/>
    <w:rsid w:val="00D802C1"/>
    <w:rsid w:val="00D81E9C"/>
    <w:rsid w:val="00D82A3D"/>
    <w:rsid w:val="00D84CCC"/>
    <w:rsid w:val="00D85700"/>
    <w:rsid w:val="00D86D6C"/>
    <w:rsid w:val="00D87CAF"/>
    <w:rsid w:val="00D9147A"/>
    <w:rsid w:val="00D93D93"/>
    <w:rsid w:val="00D94D48"/>
    <w:rsid w:val="00D96571"/>
    <w:rsid w:val="00D969D4"/>
    <w:rsid w:val="00D97CD3"/>
    <w:rsid w:val="00DA10F5"/>
    <w:rsid w:val="00DA2596"/>
    <w:rsid w:val="00DA2E8F"/>
    <w:rsid w:val="00DA359C"/>
    <w:rsid w:val="00DA5623"/>
    <w:rsid w:val="00DA5968"/>
    <w:rsid w:val="00DA7361"/>
    <w:rsid w:val="00DA7447"/>
    <w:rsid w:val="00DB01DC"/>
    <w:rsid w:val="00DB07E4"/>
    <w:rsid w:val="00DB09B9"/>
    <w:rsid w:val="00DB0FF9"/>
    <w:rsid w:val="00DB1D94"/>
    <w:rsid w:val="00DB238C"/>
    <w:rsid w:val="00DB23F7"/>
    <w:rsid w:val="00DB298A"/>
    <w:rsid w:val="00DB2E51"/>
    <w:rsid w:val="00DB3599"/>
    <w:rsid w:val="00DB3C42"/>
    <w:rsid w:val="00DB4C0E"/>
    <w:rsid w:val="00DB5A43"/>
    <w:rsid w:val="00DC01AB"/>
    <w:rsid w:val="00DC0FE6"/>
    <w:rsid w:val="00DC10CC"/>
    <w:rsid w:val="00DC36FF"/>
    <w:rsid w:val="00DC57AF"/>
    <w:rsid w:val="00DC59CD"/>
    <w:rsid w:val="00DC704F"/>
    <w:rsid w:val="00DC74ED"/>
    <w:rsid w:val="00DC7936"/>
    <w:rsid w:val="00DD01A5"/>
    <w:rsid w:val="00DD54F0"/>
    <w:rsid w:val="00DD5D75"/>
    <w:rsid w:val="00DD7F27"/>
    <w:rsid w:val="00DE0F42"/>
    <w:rsid w:val="00DE2C64"/>
    <w:rsid w:val="00DE30A1"/>
    <w:rsid w:val="00DE475A"/>
    <w:rsid w:val="00DE4F5A"/>
    <w:rsid w:val="00DE6373"/>
    <w:rsid w:val="00DF0DD2"/>
    <w:rsid w:val="00DF53F5"/>
    <w:rsid w:val="00DF5A5A"/>
    <w:rsid w:val="00DF62B5"/>
    <w:rsid w:val="00DF71CD"/>
    <w:rsid w:val="00E01765"/>
    <w:rsid w:val="00E0185A"/>
    <w:rsid w:val="00E02B91"/>
    <w:rsid w:val="00E0307F"/>
    <w:rsid w:val="00E05260"/>
    <w:rsid w:val="00E05CC3"/>
    <w:rsid w:val="00E069DC"/>
    <w:rsid w:val="00E101BE"/>
    <w:rsid w:val="00E11BF8"/>
    <w:rsid w:val="00E1259D"/>
    <w:rsid w:val="00E142A8"/>
    <w:rsid w:val="00E170C9"/>
    <w:rsid w:val="00E17835"/>
    <w:rsid w:val="00E20029"/>
    <w:rsid w:val="00E200E8"/>
    <w:rsid w:val="00E25935"/>
    <w:rsid w:val="00E2609B"/>
    <w:rsid w:val="00E264CC"/>
    <w:rsid w:val="00E267AC"/>
    <w:rsid w:val="00E316BD"/>
    <w:rsid w:val="00E324C2"/>
    <w:rsid w:val="00E3382E"/>
    <w:rsid w:val="00E33FA4"/>
    <w:rsid w:val="00E3437B"/>
    <w:rsid w:val="00E40B6C"/>
    <w:rsid w:val="00E41B7C"/>
    <w:rsid w:val="00E4367B"/>
    <w:rsid w:val="00E4413C"/>
    <w:rsid w:val="00E4480F"/>
    <w:rsid w:val="00E44DFD"/>
    <w:rsid w:val="00E50301"/>
    <w:rsid w:val="00E52471"/>
    <w:rsid w:val="00E526B9"/>
    <w:rsid w:val="00E54DA5"/>
    <w:rsid w:val="00E57170"/>
    <w:rsid w:val="00E57C3F"/>
    <w:rsid w:val="00E60C52"/>
    <w:rsid w:val="00E61EB1"/>
    <w:rsid w:val="00E621BB"/>
    <w:rsid w:val="00E62375"/>
    <w:rsid w:val="00E62B06"/>
    <w:rsid w:val="00E6439D"/>
    <w:rsid w:val="00E6720B"/>
    <w:rsid w:val="00E67770"/>
    <w:rsid w:val="00E70B92"/>
    <w:rsid w:val="00E7100E"/>
    <w:rsid w:val="00E71DEB"/>
    <w:rsid w:val="00E72BCF"/>
    <w:rsid w:val="00E73695"/>
    <w:rsid w:val="00E750AC"/>
    <w:rsid w:val="00E75BC2"/>
    <w:rsid w:val="00E75C15"/>
    <w:rsid w:val="00E76636"/>
    <w:rsid w:val="00E77B60"/>
    <w:rsid w:val="00E77BF0"/>
    <w:rsid w:val="00E803B3"/>
    <w:rsid w:val="00E819DA"/>
    <w:rsid w:val="00E81C4D"/>
    <w:rsid w:val="00E83FE5"/>
    <w:rsid w:val="00E840CE"/>
    <w:rsid w:val="00E848E1"/>
    <w:rsid w:val="00E853E0"/>
    <w:rsid w:val="00E872FC"/>
    <w:rsid w:val="00E878B1"/>
    <w:rsid w:val="00E92EFD"/>
    <w:rsid w:val="00E94039"/>
    <w:rsid w:val="00E95ABC"/>
    <w:rsid w:val="00E95B7D"/>
    <w:rsid w:val="00E963BC"/>
    <w:rsid w:val="00E967DD"/>
    <w:rsid w:val="00E97F11"/>
    <w:rsid w:val="00EA00B7"/>
    <w:rsid w:val="00EA1700"/>
    <w:rsid w:val="00EA464A"/>
    <w:rsid w:val="00EA7407"/>
    <w:rsid w:val="00EA7A1C"/>
    <w:rsid w:val="00EA7A73"/>
    <w:rsid w:val="00EB4A6E"/>
    <w:rsid w:val="00EB4DAA"/>
    <w:rsid w:val="00EB707A"/>
    <w:rsid w:val="00EB7418"/>
    <w:rsid w:val="00EC15D2"/>
    <w:rsid w:val="00EC2B17"/>
    <w:rsid w:val="00EC403B"/>
    <w:rsid w:val="00EC4219"/>
    <w:rsid w:val="00EC4D6D"/>
    <w:rsid w:val="00EC5F50"/>
    <w:rsid w:val="00EC626E"/>
    <w:rsid w:val="00ED05AD"/>
    <w:rsid w:val="00ED05D3"/>
    <w:rsid w:val="00ED2724"/>
    <w:rsid w:val="00ED3927"/>
    <w:rsid w:val="00ED3C88"/>
    <w:rsid w:val="00ED47DC"/>
    <w:rsid w:val="00ED5BBE"/>
    <w:rsid w:val="00ED6C27"/>
    <w:rsid w:val="00ED7213"/>
    <w:rsid w:val="00EE03F0"/>
    <w:rsid w:val="00EE0A2F"/>
    <w:rsid w:val="00EE2846"/>
    <w:rsid w:val="00EE3EF5"/>
    <w:rsid w:val="00EE47D0"/>
    <w:rsid w:val="00EE486D"/>
    <w:rsid w:val="00EE48F6"/>
    <w:rsid w:val="00EF0154"/>
    <w:rsid w:val="00EF0415"/>
    <w:rsid w:val="00EF0621"/>
    <w:rsid w:val="00EF135C"/>
    <w:rsid w:val="00F0123D"/>
    <w:rsid w:val="00F0174D"/>
    <w:rsid w:val="00F017E7"/>
    <w:rsid w:val="00F02BC0"/>
    <w:rsid w:val="00F02D56"/>
    <w:rsid w:val="00F04B67"/>
    <w:rsid w:val="00F0689C"/>
    <w:rsid w:val="00F075C4"/>
    <w:rsid w:val="00F10241"/>
    <w:rsid w:val="00F14615"/>
    <w:rsid w:val="00F15720"/>
    <w:rsid w:val="00F170A5"/>
    <w:rsid w:val="00F208EA"/>
    <w:rsid w:val="00F214F2"/>
    <w:rsid w:val="00F219DF"/>
    <w:rsid w:val="00F22EEC"/>
    <w:rsid w:val="00F22F73"/>
    <w:rsid w:val="00F242E0"/>
    <w:rsid w:val="00F247DA"/>
    <w:rsid w:val="00F251C9"/>
    <w:rsid w:val="00F261BE"/>
    <w:rsid w:val="00F2663D"/>
    <w:rsid w:val="00F26C80"/>
    <w:rsid w:val="00F2746B"/>
    <w:rsid w:val="00F2760E"/>
    <w:rsid w:val="00F27F37"/>
    <w:rsid w:val="00F30213"/>
    <w:rsid w:val="00F30BC6"/>
    <w:rsid w:val="00F31D3A"/>
    <w:rsid w:val="00F33C25"/>
    <w:rsid w:val="00F363C4"/>
    <w:rsid w:val="00F36D11"/>
    <w:rsid w:val="00F36F1F"/>
    <w:rsid w:val="00F37112"/>
    <w:rsid w:val="00F40726"/>
    <w:rsid w:val="00F42E51"/>
    <w:rsid w:val="00F43A57"/>
    <w:rsid w:val="00F447A0"/>
    <w:rsid w:val="00F46DE7"/>
    <w:rsid w:val="00F509C0"/>
    <w:rsid w:val="00F51CA8"/>
    <w:rsid w:val="00F54F11"/>
    <w:rsid w:val="00F56E3B"/>
    <w:rsid w:val="00F610BB"/>
    <w:rsid w:val="00F63C82"/>
    <w:rsid w:val="00F63CE8"/>
    <w:rsid w:val="00F6441A"/>
    <w:rsid w:val="00F65B8B"/>
    <w:rsid w:val="00F65ECE"/>
    <w:rsid w:val="00F7011D"/>
    <w:rsid w:val="00F76409"/>
    <w:rsid w:val="00F767C8"/>
    <w:rsid w:val="00F80B38"/>
    <w:rsid w:val="00F80F3E"/>
    <w:rsid w:val="00F83067"/>
    <w:rsid w:val="00F85C92"/>
    <w:rsid w:val="00F91113"/>
    <w:rsid w:val="00F953B8"/>
    <w:rsid w:val="00F95B86"/>
    <w:rsid w:val="00F95BAE"/>
    <w:rsid w:val="00FA0580"/>
    <w:rsid w:val="00FA2192"/>
    <w:rsid w:val="00FA54D1"/>
    <w:rsid w:val="00FA70C4"/>
    <w:rsid w:val="00FA7CF5"/>
    <w:rsid w:val="00FB01C1"/>
    <w:rsid w:val="00FB08D5"/>
    <w:rsid w:val="00FB211D"/>
    <w:rsid w:val="00FB2153"/>
    <w:rsid w:val="00FB2737"/>
    <w:rsid w:val="00FB322B"/>
    <w:rsid w:val="00FB3718"/>
    <w:rsid w:val="00FB58EC"/>
    <w:rsid w:val="00FB787C"/>
    <w:rsid w:val="00FC122B"/>
    <w:rsid w:val="00FC2D5B"/>
    <w:rsid w:val="00FC5289"/>
    <w:rsid w:val="00FC6507"/>
    <w:rsid w:val="00FC7924"/>
    <w:rsid w:val="00FD335A"/>
    <w:rsid w:val="00FD39D3"/>
    <w:rsid w:val="00FD3AF5"/>
    <w:rsid w:val="00FD3B71"/>
    <w:rsid w:val="00FD4092"/>
    <w:rsid w:val="00FD53C9"/>
    <w:rsid w:val="00FE2D6B"/>
    <w:rsid w:val="00FE4664"/>
    <w:rsid w:val="00FE609A"/>
    <w:rsid w:val="00FE7A0B"/>
    <w:rsid w:val="00FE7F7D"/>
    <w:rsid w:val="00FF1CCE"/>
    <w:rsid w:val="00FF2CEA"/>
    <w:rsid w:val="00FF3BC7"/>
    <w:rsid w:val="00FF4F5A"/>
    <w:rsid w:val="00FF6764"/>
    <w:rsid w:val="00FF77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A7685"/>
  <w15:chartTrackingRefBased/>
  <w15:docId w15:val="{A53902FC-EE1A-5F4A-9A6B-0B81C8F3E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7A2039"/>
    <w:pPr>
      <w:spacing w:before="120" w:after="120"/>
      <w:outlineLvl w:val="0"/>
    </w:pPr>
    <w:rPr>
      <w:rFonts w:ascii="Arial" w:eastAsia="Times New Roman" w:hAnsi="Arial" w:cs="Arial"/>
      <w:b/>
      <w:bCs/>
      <w:color w:val="000000"/>
      <w:kern w:val="36"/>
      <w:sz w:val="22"/>
      <w:szCs w:val="22"/>
      <w:u w:val="single"/>
      <w:lang w:eastAsia="en-GB"/>
    </w:rPr>
  </w:style>
  <w:style w:type="paragraph" w:styleId="Heading2">
    <w:name w:val="heading 2"/>
    <w:basedOn w:val="Normal"/>
    <w:link w:val="Heading2Char"/>
    <w:uiPriority w:val="9"/>
    <w:qFormat/>
    <w:rsid w:val="004D3F9C"/>
    <w:pPr>
      <w:spacing w:before="100" w:beforeAutospacing="1" w:after="100" w:afterAutospacing="1"/>
      <w:outlineLvl w:val="1"/>
    </w:pPr>
    <w:rPr>
      <w:rFonts w:ascii="Times New Roman" w:eastAsia="Times New Roman" w:hAnsi="Times New Roman" w:cs="Times New Roman"/>
      <w:b/>
      <w:bCs/>
      <w:sz w:val="36"/>
      <w:szCs w:val="36"/>
      <w:lang w:eastAsia="en-GB"/>
    </w:rPr>
  </w:style>
  <w:style w:type="paragraph" w:styleId="Heading3">
    <w:name w:val="heading 3"/>
    <w:basedOn w:val="ListParagraph"/>
    <w:next w:val="Normal"/>
    <w:link w:val="Heading3Char"/>
    <w:unhideWhenUsed/>
    <w:qFormat/>
    <w:rsid w:val="00172B47"/>
    <w:pPr>
      <w:numPr>
        <w:numId w:val="1"/>
      </w:numPr>
      <w:spacing w:before="120" w:after="120"/>
      <w:outlineLvl w:val="2"/>
    </w:pPr>
    <w:rPr>
      <w:rFonts w:ascii="Arial" w:eastAsia="Times New Roman" w:hAnsi="Arial" w:cs="Arial"/>
      <w:b/>
      <w:bCs/>
      <w:i/>
      <w:iCs/>
      <w:color w:val="000000"/>
      <w:sz w:val="22"/>
      <w:szCs w:val="22"/>
      <w:lang w:eastAsia="en-GB"/>
    </w:rPr>
  </w:style>
  <w:style w:type="paragraph" w:styleId="Heading4">
    <w:name w:val="heading 4"/>
    <w:basedOn w:val="NoSpacing"/>
    <w:next w:val="Normal"/>
    <w:link w:val="Heading4Char"/>
    <w:uiPriority w:val="9"/>
    <w:unhideWhenUsed/>
    <w:qFormat/>
    <w:rsid w:val="007A2039"/>
    <w:pPr>
      <w:outlineLvl w:val="3"/>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2039"/>
    <w:rPr>
      <w:rFonts w:ascii="Arial" w:eastAsia="Times New Roman" w:hAnsi="Arial" w:cs="Arial"/>
      <w:b/>
      <w:bCs/>
      <w:color w:val="000000"/>
      <w:kern w:val="36"/>
      <w:sz w:val="22"/>
      <w:szCs w:val="22"/>
      <w:u w:val="single"/>
      <w:lang w:eastAsia="en-GB"/>
    </w:rPr>
  </w:style>
  <w:style w:type="character" w:customStyle="1" w:styleId="Heading2Char">
    <w:name w:val="Heading 2 Char"/>
    <w:basedOn w:val="DefaultParagraphFont"/>
    <w:link w:val="Heading2"/>
    <w:uiPriority w:val="9"/>
    <w:rsid w:val="004D3F9C"/>
    <w:rPr>
      <w:rFonts w:ascii="Times New Roman" w:eastAsia="Times New Roman" w:hAnsi="Times New Roman" w:cs="Times New Roman"/>
      <w:b/>
      <w:bCs/>
      <w:sz w:val="36"/>
      <w:szCs w:val="36"/>
      <w:lang w:eastAsia="en-GB"/>
    </w:rPr>
  </w:style>
  <w:style w:type="paragraph" w:styleId="NormalWeb">
    <w:name w:val="Normal (Web)"/>
    <w:basedOn w:val="Normal"/>
    <w:uiPriority w:val="99"/>
    <w:unhideWhenUsed/>
    <w:rsid w:val="004D3F9C"/>
    <w:pPr>
      <w:spacing w:before="100" w:beforeAutospacing="1" w:after="100" w:afterAutospacing="1"/>
    </w:pPr>
    <w:rPr>
      <w:rFonts w:ascii="Times New Roman" w:eastAsia="Times New Roman" w:hAnsi="Times New Roman" w:cs="Times New Roman"/>
      <w:lang w:eastAsia="en-GB"/>
    </w:rPr>
  </w:style>
  <w:style w:type="character" w:customStyle="1" w:styleId="apple-tab-span">
    <w:name w:val="apple-tab-span"/>
    <w:basedOn w:val="DefaultParagraphFont"/>
    <w:rsid w:val="004D3F9C"/>
  </w:style>
  <w:style w:type="paragraph" w:styleId="NoSpacing">
    <w:name w:val="No Spacing"/>
    <w:basedOn w:val="Normal"/>
    <w:uiPriority w:val="1"/>
    <w:qFormat/>
    <w:rsid w:val="00172B47"/>
    <w:rPr>
      <w:rFonts w:ascii="Arial" w:eastAsia="Times New Roman" w:hAnsi="Arial" w:cs="Arial"/>
      <w:color w:val="000000"/>
      <w:sz w:val="22"/>
      <w:szCs w:val="22"/>
      <w:lang w:eastAsia="en-GB"/>
    </w:rPr>
  </w:style>
  <w:style w:type="paragraph" w:styleId="ListParagraph">
    <w:name w:val="List Paragraph"/>
    <w:basedOn w:val="Normal"/>
    <w:uiPriority w:val="34"/>
    <w:qFormat/>
    <w:rsid w:val="00172B47"/>
    <w:pPr>
      <w:ind w:left="720"/>
      <w:contextualSpacing/>
    </w:pPr>
  </w:style>
  <w:style w:type="character" w:customStyle="1" w:styleId="Heading3Char">
    <w:name w:val="Heading 3 Char"/>
    <w:basedOn w:val="DefaultParagraphFont"/>
    <w:link w:val="Heading3"/>
    <w:rsid w:val="00172B47"/>
    <w:rPr>
      <w:rFonts w:ascii="Arial" w:eastAsia="Times New Roman" w:hAnsi="Arial" w:cs="Arial"/>
      <w:b/>
      <w:bCs/>
      <w:i/>
      <w:iCs/>
      <w:color w:val="000000"/>
      <w:sz w:val="22"/>
      <w:szCs w:val="22"/>
      <w:lang w:eastAsia="en-GB"/>
    </w:rPr>
  </w:style>
  <w:style w:type="paragraph" w:styleId="BalloonText">
    <w:name w:val="Balloon Text"/>
    <w:basedOn w:val="Normal"/>
    <w:link w:val="BalloonTextChar"/>
    <w:uiPriority w:val="99"/>
    <w:semiHidden/>
    <w:unhideWhenUsed/>
    <w:rsid w:val="000D1F48"/>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0D1F48"/>
    <w:rPr>
      <w:rFonts w:ascii="Times New Roman" w:hAnsi="Times New Roman" w:cs="Times New Roman"/>
      <w:sz w:val="18"/>
      <w:szCs w:val="18"/>
    </w:rPr>
  </w:style>
  <w:style w:type="character" w:styleId="Emphasis">
    <w:name w:val="Emphasis"/>
    <w:basedOn w:val="DefaultParagraphFont"/>
    <w:uiPriority w:val="20"/>
    <w:qFormat/>
    <w:rsid w:val="002C3148"/>
    <w:rPr>
      <w:i/>
      <w:iCs/>
    </w:rPr>
  </w:style>
  <w:style w:type="character" w:customStyle="1" w:styleId="Heading4Char">
    <w:name w:val="Heading 4 Char"/>
    <w:basedOn w:val="DefaultParagraphFont"/>
    <w:link w:val="Heading4"/>
    <w:uiPriority w:val="9"/>
    <w:rsid w:val="007A2039"/>
    <w:rPr>
      <w:rFonts w:ascii="Arial" w:eastAsia="Times New Roman" w:hAnsi="Arial" w:cs="Arial"/>
      <w:i/>
      <w:iCs/>
      <w:color w:val="000000"/>
      <w:sz w:val="22"/>
      <w:szCs w:val="22"/>
      <w:lang w:eastAsia="en-GB"/>
    </w:rPr>
  </w:style>
  <w:style w:type="table" w:styleId="TableGrid">
    <w:name w:val="Table Grid"/>
    <w:basedOn w:val="TableNormal"/>
    <w:uiPriority w:val="59"/>
    <w:rsid w:val="00193A17"/>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ntenseEmphasis">
    <w:name w:val="Intense Emphasis"/>
    <w:basedOn w:val="DefaultParagraphFont"/>
    <w:uiPriority w:val="21"/>
    <w:qFormat/>
    <w:rsid w:val="00171806"/>
    <w:rPr>
      <w:i/>
      <w:iCs/>
      <w:color w:val="4472C4" w:themeColor="accent1"/>
    </w:rPr>
  </w:style>
  <w:style w:type="character" w:styleId="PageNumber">
    <w:name w:val="page number"/>
    <w:basedOn w:val="DefaultParagraphFont"/>
    <w:rsid w:val="0009732F"/>
  </w:style>
  <w:style w:type="character" w:styleId="Strong">
    <w:name w:val="Strong"/>
    <w:basedOn w:val="DefaultParagraphFont"/>
    <w:uiPriority w:val="22"/>
    <w:qFormat/>
    <w:rsid w:val="001A5BCF"/>
    <w:rPr>
      <w:b/>
      <w:bCs/>
    </w:rPr>
  </w:style>
  <w:style w:type="paragraph" w:styleId="BodyText">
    <w:name w:val="Body Text"/>
    <w:basedOn w:val="Normal"/>
    <w:link w:val="BodyTextChar"/>
    <w:rsid w:val="00062E3A"/>
    <w:pPr>
      <w:suppressAutoHyphens/>
      <w:spacing w:after="120"/>
    </w:pPr>
    <w:rPr>
      <w:rFonts w:ascii="Times New Roman" w:eastAsia="Times New Roman" w:hAnsi="Times New Roman" w:cs="Times New Roman"/>
      <w:lang w:eastAsia="ar-SA"/>
    </w:rPr>
  </w:style>
  <w:style w:type="character" w:customStyle="1" w:styleId="BodyTextChar">
    <w:name w:val="Body Text Char"/>
    <w:basedOn w:val="DefaultParagraphFont"/>
    <w:link w:val="BodyText"/>
    <w:rsid w:val="00062E3A"/>
    <w:rPr>
      <w:rFonts w:ascii="Times New Roman" w:eastAsia="Times New Roman" w:hAnsi="Times New Roman" w:cs="Times New Roman"/>
      <w:lang w:eastAsia="ar-SA"/>
    </w:rPr>
  </w:style>
  <w:style w:type="character" w:styleId="Hyperlink">
    <w:name w:val="Hyperlink"/>
    <w:basedOn w:val="DefaultParagraphFont"/>
    <w:uiPriority w:val="99"/>
    <w:unhideWhenUsed/>
    <w:rsid w:val="006332D1"/>
    <w:rPr>
      <w:color w:val="0563C1" w:themeColor="hyperlink"/>
      <w:u w:val="single"/>
    </w:rPr>
  </w:style>
  <w:style w:type="character" w:styleId="UnresolvedMention">
    <w:name w:val="Unresolved Mention"/>
    <w:basedOn w:val="DefaultParagraphFont"/>
    <w:uiPriority w:val="99"/>
    <w:semiHidden/>
    <w:unhideWhenUsed/>
    <w:rsid w:val="006332D1"/>
    <w:rPr>
      <w:color w:val="605E5C"/>
      <w:shd w:val="clear" w:color="auto" w:fill="E1DFDD"/>
    </w:rPr>
  </w:style>
  <w:style w:type="character" w:customStyle="1" w:styleId="thread-subject">
    <w:name w:val="thread-subject"/>
    <w:basedOn w:val="DefaultParagraphFont"/>
    <w:rsid w:val="00615BD3"/>
  </w:style>
  <w:style w:type="table" w:customStyle="1" w:styleId="TableGrid1">
    <w:name w:val="Table Grid1"/>
    <w:basedOn w:val="TableNormal"/>
    <w:next w:val="TableGrid"/>
    <w:uiPriority w:val="39"/>
    <w:rsid w:val="00D54C04"/>
    <w:rPr>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F30213"/>
  </w:style>
  <w:style w:type="character" w:styleId="FollowedHyperlink">
    <w:name w:val="FollowedHyperlink"/>
    <w:basedOn w:val="DefaultParagraphFont"/>
    <w:uiPriority w:val="99"/>
    <w:semiHidden/>
    <w:unhideWhenUsed/>
    <w:rsid w:val="00F30213"/>
    <w:rPr>
      <w:color w:val="954F72" w:themeColor="followedHyperlink"/>
      <w:u w:val="single"/>
    </w:rPr>
  </w:style>
  <w:style w:type="paragraph" w:customStyle="1" w:styleId="xmsonormal">
    <w:name w:val="x_msonormal"/>
    <w:basedOn w:val="Normal"/>
    <w:rsid w:val="002E48EF"/>
    <w:pPr>
      <w:spacing w:before="100" w:beforeAutospacing="1" w:after="100" w:afterAutospacing="1"/>
    </w:pPr>
    <w:rPr>
      <w:rFonts w:ascii="Times New Roman" w:eastAsia="Times New Roman" w:hAnsi="Times New Roman" w:cs="Times New Roman"/>
      <w:lang w:eastAsia="en-GB"/>
    </w:rPr>
  </w:style>
  <w:style w:type="character" w:customStyle="1" w:styleId="marktmpzsj2c2">
    <w:name w:val="marktmpzsj2c2"/>
    <w:basedOn w:val="DefaultParagraphFont"/>
    <w:rsid w:val="002E48EF"/>
  </w:style>
  <w:style w:type="character" w:customStyle="1" w:styleId="markt9t89zgts">
    <w:name w:val="markt9t89zgts"/>
    <w:basedOn w:val="DefaultParagraphFont"/>
    <w:rsid w:val="002E48EF"/>
  </w:style>
  <w:style w:type="paragraph" w:customStyle="1" w:styleId="pdq2pgselectionanchorcontainer">
    <w:name w:val="pdq2pg_selectionanchorcontainer"/>
    <w:basedOn w:val="Normal"/>
    <w:rsid w:val="00AD7C2F"/>
    <w:pPr>
      <w:spacing w:before="100" w:beforeAutospacing="1" w:after="100" w:afterAutospacing="1"/>
    </w:pPr>
    <w:rPr>
      <w:rFonts w:ascii="Times New Roman" w:eastAsia="Times New Roman" w:hAnsi="Times New Roman" w:cs="Times New Roman"/>
      <w:lang w:eastAsia="en-GB"/>
    </w:rPr>
  </w:style>
  <w:style w:type="paragraph" w:customStyle="1" w:styleId="isselectedend">
    <w:name w:val="isselectedend"/>
    <w:basedOn w:val="Normal"/>
    <w:rsid w:val="003D69AA"/>
    <w:pPr>
      <w:spacing w:before="100" w:beforeAutospacing="1" w:after="100" w:afterAutospacing="1"/>
    </w:pPr>
    <w:rPr>
      <w:rFonts w:ascii="Times New Roman" w:eastAsia="Times New Roman" w:hAnsi="Times New Roman" w:cs="Times New Roman"/>
      <w:lang w:eastAsia="en-GB"/>
    </w:rPr>
  </w:style>
  <w:style w:type="paragraph" w:customStyle="1" w:styleId="s5">
    <w:name w:val="s5"/>
    <w:basedOn w:val="Normal"/>
    <w:rsid w:val="00AD4F46"/>
    <w:pPr>
      <w:spacing w:before="100" w:beforeAutospacing="1" w:after="100" w:afterAutospacing="1"/>
    </w:pPr>
    <w:rPr>
      <w:rFonts w:ascii="Times New Roman" w:eastAsia="Times New Roman" w:hAnsi="Times New Roman" w:cs="Times New Roman"/>
      <w:lang w:eastAsia="en-GB"/>
    </w:rPr>
  </w:style>
  <w:style w:type="character" w:customStyle="1" w:styleId="s15">
    <w:name w:val="s15"/>
    <w:basedOn w:val="DefaultParagraphFont"/>
    <w:rsid w:val="00AD4F46"/>
  </w:style>
  <w:style w:type="character" w:customStyle="1" w:styleId="s6">
    <w:name w:val="s6"/>
    <w:basedOn w:val="DefaultParagraphFont"/>
    <w:rsid w:val="00AD4F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8529785">
      <w:bodyDiv w:val="1"/>
      <w:marLeft w:val="0"/>
      <w:marRight w:val="0"/>
      <w:marTop w:val="0"/>
      <w:marBottom w:val="0"/>
      <w:divBdr>
        <w:top w:val="none" w:sz="0" w:space="0" w:color="auto"/>
        <w:left w:val="none" w:sz="0" w:space="0" w:color="auto"/>
        <w:bottom w:val="none" w:sz="0" w:space="0" w:color="auto"/>
        <w:right w:val="none" w:sz="0" w:space="0" w:color="auto"/>
      </w:divBdr>
      <w:divsChild>
        <w:div w:id="1057045839">
          <w:marLeft w:val="0"/>
          <w:marRight w:val="0"/>
          <w:marTop w:val="0"/>
          <w:marBottom w:val="0"/>
          <w:divBdr>
            <w:top w:val="none" w:sz="0" w:space="0" w:color="auto"/>
            <w:left w:val="none" w:sz="0" w:space="0" w:color="auto"/>
            <w:bottom w:val="none" w:sz="0" w:space="0" w:color="auto"/>
            <w:right w:val="none" w:sz="0" w:space="0" w:color="auto"/>
          </w:divBdr>
        </w:div>
        <w:div w:id="452797782">
          <w:marLeft w:val="0"/>
          <w:marRight w:val="0"/>
          <w:marTop w:val="0"/>
          <w:marBottom w:val="0"/>
          <w:divBdr>
            <w:top w:val="none" w:sz="0" w:space="0" w:color="auto"/>
            <w:left w:val="none" w:sz="0" w:space="0" w:color="auto"/>
            <w:bottom w:val="none" w:sz="0" w:space="0" w:color="auto"/>
            <w:right w:val="none" w:sz="0" w:space="0" w:color="auto"/>
          </w:divBdr>
        </w:div>
        <w:div w:id="1700276445">
          <w:marLeft w:val="0"/>
          <w:marRight w:val="0"/>
          <w:marTop w:val="0"/>
          <w:marBottom w:val="0"/>
          <w:divBdr>
            <w:top w:val="none" w:sz="0" w:space="0" w:color="auto"/>
            <w:left w:val="none" w:sz="0" w:space="0" w:color="auto"/>
            <w:bottom w:val="none" w:sz="0" w:space="0" w:color="auto"/>
            <w:right w:val="none" w:sz="0" w:space="0" w:color="auto"/>
          </w:divBdr>
        </w:div>
        <w:div w:id="1067416958">
          <w:marLeft w:val="0"/>
          <w:marRight w:val="0"/>
          <w:marTop w:val="0"/>
          <w:marBottom w:val="0"/>
          <w:divBdr>
            <w:top w:val="none" w:sz="0" w:space="0" w:color="auto"/>
            <w:left w:val="none" w:sz="0" w:space="0" w:color="auto"/>
            <w:bottom w:val="none" w:sz="0" w:space="0" w:color="auto"/>
            <w:right w:val="none" w:sz="0" w:space="0" w:color="auto"/>
          </w:divBdr>
        </w:div>
        <w:div w:id="1939678227">
          <w:marLeft w:val="0"/>
          <w:marRight w:val="0"/>
          <w:marTop w:val="0"/>
          <w:marBottom w:val="0"/>
          <w:divBdr>
            <w:top w:val="none" w:sz="0" w:space="0" w:color="auto"/>
            <w:left w:val="none" w:sz="0" w:space="0" w:color="auto"/>
            <w:bottom w:val="none" w:sz="0" w:space="0" w:color="auto"/>
            <w:right w:val="none" w:sz="0" w:space="0" w:color="auto"/>
          </w:divBdr>
        </w:div>
      </w:divsChild>
    </w:div>
    <w:div w:id="312762212">
      <w:bodyDiv w:val="1"/>
      <w:marLeft w:val="0"/>
      <w:marRight w:val="0"/>
      <w:marTop w:val="0"/>
      <w:marBottom w:val="0"/>
      <w:divBdr>
        <w:top w:val="none" w:sz="0" w:space="0" w:color="auto"/>
        <w:left w:val="none" w:sz="0" w:space="0" w:color="auto"/>
        <w:bottom w:val="none" w:sz="0" w:space="0" w:color="auto"/>
        <w:right w:val="none" w:sz="0" w:space="0" w:color="auto"/>
      </w:divBdr>
    </w:div>
    <w:div w:id="338780809">
      <w:bodyDiv w:val="1"/>
      <w:marLeft w:val="0"/>
      <w:marRight w:val="0"/>
      <w:marTop w:val="0"/>
      <w:marBottom w:val="0"/>
      <w:divBdr>
        <w:top w:val="none" w:sz="0" w:space="0" w:color="auto"/>
        <w:left w:val="none" w:sz="0" w:space="0" w:color="auto"/>
        <w:bottom w:val="none" w:sz="0" w:space="0" w:color="auto"/>
        <w:right w:val="none" w:sz="0" w:space="0" w:color="auto"/>
      </w:divBdr>
      <w:divsChild>
        <w:div w:id="1821312249">
          <w:marLeft w:val="0"/>
          <w:marRight w:val="0"/>
          <w:marTop w:val="0"/>
          <w:marBottom w:val="0"/>
          <w:divBdr>
            <w:top w:val="none" w:sz="0" w:space="0" w:color="auto"/>
            <w:left w:val="none" w:sz="0" w:space="0" w:color="auto"/>
            <w:bottom w:val="none" w:sz="0" w:space="0" w:color="auto"/>
            <w:right w:val="none" w:sz="0" w:space="0" w:color="auto"/>
          </w:divBdr>
        </w:div>
        <w:div w:id="1220944927">
          <w:marLeft w:val="0"/>
          <w:marRight w:val="0"/>
          <w:marTop w:val="0"/>
          <w:marBottom w:val="0"/>
          <w:divBdr>
            <w:top w:val="none" w:sz="0" w:space="0" w:color="auto"/>
            <w:left w:val="none" w:sz="0" w:space="0" w:color="auto"/>
            <w:bottom w:val="none" w:sz="0" w:space="0" w:color="auto"/>
            <w:right w:val="none" w:sz="0" w:space="0" w:color="auto"/>
          </w:divBdr>
        </w:div>
        <w:div w:id="1423991098">
          <w:marLeft w:val="0"/>
          <w:marRight w:val="0"/>
          <w:marTop w:val="0"/>
          <w:marBottom w:val="0"/>
          <w:divBdr>
            <w:top w:val="none" w:sz="0" w:space="0" w:color="auto"/>
            <w:left w:val="none" w:sz="0" w:space="0" w:color="auto"/>
            <w:bottom w:val="none" w:sz="0" w:space="0" w:color="auto"/>
            <w:right w:val="none" w:sz="0" w:space="0" w:color="auto"/>
          </w:divBdr>
        </w:div>
        <w:div w:id="232813907">
          <w:marLeft w:val="0"/>
          <w:marRight w:val="0"/>
          <w:marTop w:val="0"/>
          <w:marBottom w:val="0"/>
          <w:divBdr>
            <w:top w:val="none" w:sz="0" w:space="0" w:color="auto"/>
            <w:left w:val="none" w:sz="0" w:space="0" w:color="auto"/>
            <w:bottom w:val="none" w:sz="0" w:space="0" w:color="auto"/>
            <w:right w:val="none" w:sz="0" w:space="0" w:color="auto"/>
          </w:divBdr>
        </w:div>
        <w:div w:id="437218229">
          <w:marLeft w:val="0"/>
          <w:marRight w:val="0"/>
          <w:marTop w:val="0"/>
          <w:marBottom w:val="0"/>
          <w:divBdr>
            <w:top w:val="none" w:sz="0" w:space="0" w:color="auto"/>
            <w:left w:val="none" w:sz="0" w:space="0" w:color="auto"/>
            <w:bottom w:val="none" w:sz="0" w:space="0" w:color="auto"/>
            <w:right w:val="none" w:sz="0" w:space="0" w:color="auto"/>
          </w:divBdr>
        </w:div>
      </w:divsChild>
    </w:div>
    <w:div w:id="399602564">
      <w:bodyDiv w:val="1"/>
      <w:marLeft w:val="0"/>
      <w:marRight w:val="0"/>
      <w:marTop w:val="0"/>
      <w:marBottom w:val="0"/>
      <w:divBdr>
        <w:top w:val="none" w:sz="0" w:space="0" w:color="auto"/>
        <w:left w:val="none" w:sz="0" w:space="0" w:color="auto"/>
        <w:bottom w:val="none" w:sz="0" w:space="0" w:color="auto"/>
        <w:right w:val="none" w:sz="0" w:space="0" w:color="auto"/>
      </w:divBdr>
    </w:div>
    <w:div w:id="460078336">
      <w:bodyDiv w:val="1"/>
      <w:marLeft w:val="0"/>
      <w:marRight w:val="0"/>
      <w:marTop w:val="0"/>
      <w:marBottom w:val="0"/>
      <w:divBdr>
        <w:top w:val="none" w:sz="0" w:space="0" w:color="auto"/>
        <w:left w:val="none" w:sz="0" w:space="0" w:color="auto"/>
        <w:bottom w:val="none" w:sz="0" w:space="0" w:color="auto"/>
        <w:right w:val="none" w:sz="0" w:space="0" w:color="auto"/>
      </w:divBdr>
      <w:divsChild>
        <w:div w:id="836924055">
          <w:marLeft w:val="0"/>
          <w:marRight w:val="0"/>
          <w:marTop w:val="0"/>
          <w:marBottom w:val="0"/>
          <w:divBdr>
            <w:top w:val="none" w:sz="0" w:space="0" w:color="auto"/>
            <w:left w:val="none" w:sz="0" w:space="0" w:color="auto"/>
            <w:bottom w:val="none" w:sz="0" w:space="0" w:color="auto"/>
            <w:right w:val="none" w:sz="0" w:space="0" w:color="auto"/>
          </w:divBdr>
        </w:div>
        <w:div w:id="1128165666">
          <w:marLeft w:val="0"/>
          <w:marRight w:val="0"/>
          <w:marTop w:val="0"/>
          <w:marBottom w:val="0"/>
          <w:divBdr>
            <w:top w:val="none" w:sz="0" w:space="0" w:color="auto"/>
            <w:left w:val="none" w:sz="0" w:space="0" w:color="auto"/>
            <w:bottom w:val="none" w:sz="0" w:space="0" w:color="auto"/>
            <w:right w:val="none" w:sz="0" w:space="0" w:color="auto"/>
          </w:divBdr>
        </w:div>
        <w:div w:id="1497722008">
          <w:marLeft w:val="0"/>
          <w:marRight w:val="0"/>
          <w:marTop w:val="0"/>
          <w:marBottom w:val="0"/>
          <w:divBdr>
            <w:top w:val="none" w:sz="0" w:space="0" w:color="auto"/>
            <w:left w:val="none" w:sz="0" w:space="0" w:color="auto"/>
            <w:bottom w:val="none" w:sz="0" w:space="0" w:color="auto"/>
            <w:right w:val="none" w:sz="0" w:space="0" w:color="auto"/>
          </w:divBdr>
        </w:div>
        <w:div w:id="903951476">
          <w:marLeft w:val="0"/>
          <w:marRight w:val="0"/>
          <w:marTop w:val="0"/>
          <w:marBottom w:val="0"/>
          <w:divBdr>
            <w:top w:val="none" w:sz="0" w:space="0" w:color="auto"/>
            <w:left w:val="none" w:sz="0" w:space="0" w:color="auto"/>
            <w:bottom w:val="none" w:sz="0" w:space="0" w:color="auto"/>
            <w:right w:val="none" w:sz="0" w:space="0" w:color="auto"/>
          </w:divBdr>
        </w:div>
        <w:div w:id="1857425410">
          <w:marLeft w:val="0"/>
          <w:marRight w:val="0"/>
          <w:marTop w:val="0"/>
          <w:marBottom w:val="0"/>
          <w:divBdr>
            <w:top w:val="none" w:sz="0" w:space="0" w:color="auto"/>
            <w:left w:val="none" w:sz="0" w:space="0" w:color="auto"/>
            <w:bottom w:val="none" w:sz="0" w:space="0" w:color="auto"/>
            <w:right w:val="none" w:sz="0" w:space="0" w:color="auto"/>
          </w:divBdr>
        </w:div>
      </w:divsChild>
    </w:div>
    <w:div w:id="593902268">
      <w:bodyDiv w:val="1"/>
      <w:marLeft w:val="0"/>
      <w:marRight w:val="0"/>
      <w:marTop w:val="0"/>
      <w:marBottom w:val="0"/>
      <w:divBdr>
        <w:top w:val="none" w:sz="0" w:space="0" w:color="auto"/>
        <w:left w:val="none" w:sz="0" w:space="0" w:color="auto"/>
        <w:bottom w:val="none" w:sz="0" w:space="0" w:color="auto"/>
        <w:right w:val="none" w:sz="0" w:space="0" w:color="auto"/>
      </w:divBdr>
    </w:div>
    <w:div w:id="719331566">
      <w:bodyDiv w:val="1"/>
      <w:marLeft w:val="0"/>
      <w:marRight w:val="0"/>
      <w:marTop w:val="0"/>
      <w:marBottom w:val="0"/>
      <w:divBdr>
        <w:top w:val="none" w:sz="0" w:space="0" w:color="auto"/>
        <w:left w:val="none" w:sz="0" w:space="0" w:color="auto"/>
        <w:bottom w:val="none" w:sz="0" w:space="0" w:color="auto"/>
        <w:right w:val="none" w:sz="0" w:space="0" w:color="auto"/>
      </w:divBdr>
      <w:divsChild>
        <w:div w:id="609624710">
          <w:marLeft w:val="-115"/>
          <w:marRight w:val="0"/>
          <w:marTop w:val="0"/>
          <w:marBottom w:val="0"/>
          <w:divBdr>
            <w:top w:val="none" w:sz="0" w:space="0" w:color="auto"/>
            <w:left w:val="none" w:sz="0" w:space="0" w:color="auto"/>
            <w:bottom w:val="none" w:sz="0" w:space="0" w:color="auto"/>
            <w:right w:val="none" w:sz="0" w:space="0" w:color="auto"/>
          </w:divBdr>
        </w:div>
      </w:divsChild>
    </w:div>
    <w:div w:id="867990583">
      <w:bodyDiv w:val="1"/>
      <w:marLeft w:val="0"/>
      <w:marRight w:val="0"/>
      <w:marTop w:val="0"/>
      <w:marBottom w:val="0"/>
      <w:divBdr>
        <w:top w:val="none" w:sz="0" w:space="0" w:color="auto"/>
        <w:left w:val="none" w:sz="0" w:space="0" w:color="auto"/>
        <w:bottom w:val="none" w:sz="0" w:space="0" w:color="auto"/>
        <w:right w:val="none" w:sz="0" w:space="0" w:color="auto"/>
      </w:divBdr>
    </w:div>
    <w:div w:id="1298026577">
      <w:bodyDiv w:val="1"/>
      <w:marLeft w:val="0"/>
      <w:marRight w:val="0"/>
      <w:marTop w:val="0"/>
      <w:marBottom w:val="0"/>
      <w:divBdr>
        <w:top w:val="none" w:sz="0" w:space="0" w:color="auto"/>
        <w:left w:val="none" w:sz="0" w:space="0" w:color="auto"/>
        <w:bottom w:val="none" w:sz="0" w:space="0" w:color="auto"/>
        <w:right w:val="none" w:sz="0" w:space="0" w:color="auto"/>
      </w:divBdr>
      <w:divsChild>
        <w:div w:id="166553540">
          <w:marLeft w:val="0"/>
          <w:marRight w:val="0"/>
          <w:marTop w:val="0"/>
          <w:marBottom w:val="160"/>
          <w:divBdr>
            <w:top w:val="none" w:sz="0" w:space="0" w:color="auto"/>
            <w:left w:val="none" w:sz="0" w:space="0" w:color="auto"/>
            <w:bottom w:val="none" w:sz="0" w:space="0" w:color="auto"/>
            <w:right w:val="none" w:sz="0" w:space="0" w:color="auto"/>
          </w:divBdr>
        </w:div>
        <w:div w:id="1601990783">
          <w:marLeft w:val="0"/>
          <w:marRight w:val="0"/>
          <w:marTop w:val="0"/>
          <w:marBottom w:val="160"/>
          <w:divBdr>
            <w:top w:val="none" w:sz="0" w:space="0" w:color="auto"/>
            <w:left w:val="none" w:sz="0" w:space="0" w:color="auto"/>
            <w:bottom w:val="none" w:sz="0" w:space="0" w:color="auto"/>
            <w:right w:val="none" w:sz="0" w:space="0" w:color="auto"/>
          </w:divBdr>
        </w:div>
        <w:div w:id="1891460159">
          <w:marLeft w:val="0"/>
          <w:marRight w:val="0"/>
          <w:marTop w:val="0"/>
          <w:marBottom w:val="160"/>
          <w:divBdr>
            <w:top w:val="none" w:sz="0" w:space="0" w:color="auto"/>
            <w:left w:val="none" w:sz="0" w:space="0" w:color="auto"/>
            <w:bottom w:val="none" w:sz="0" w:space="0" w:color="auto"/>
            <w:right w:val="none" w:sz="0" w:space="0" w:color="auto"/>
          </w:divBdr>
        </w:div>
        <w:div w:id="2034113257">
          <w:marLeft w:val="0"/>
          <w:marRight w:val="0"/>
          <w:marTop w:val="0"/>
          <w:marBottom w:val="160"/>
          <w:divBdr>
            <w:top w:val="none" w:sz="0" w:space="0" w:color="auto"/>
            <w:left w:val="none" w:sz="0" w:space="0" w:color="auto"/>
            <w:bottom w:val="none" w:sz="0" w:space="0" w:color="auto"/>
            <w:right w:val="none" w:sz="0" w:space="0" w:color="auto"/>
          </w:divBdr>
        </w:div>
        <w:div w:id="1828325989">
          <w:marLeft w:val="0"/>
          <w:marRight w:val="0"/>
          <w:marTop w:val="0"/>
          <w:marBottom w:val="160"/>
          <w:divBdr>
            <w:top w:val="none" w:sz="0" w:space="0" w:color="auto"/>
            <w:left w:val="none" w:sz="0" w:space="0" w:color="auto"/>
            <w:bottom w:val="none" w:sz="0" w:space="0" w:color="auto"/>
            <w:right w:val="none" w:sz="0" w:space="0" w:color="auto"/>
          </w:divBdr>
        </w:div>
      </w:divsChild>
    </w:div>
    <w:div w:id="1377505106">
      <w:bodyDiv w:val="1"/>
      <w:marLeft w:val="0"/>
      <w:marRight w:val="0"/>
      <w:marTop w:val="0"/>
      <w:marBottom w:val="0"/>
      <w:divBdr>
        <w:top w:val="none" w:sz="0" w:space="0" w:color="auto"/>
        <w:left w:val="none" w:sz="0" w:space="0" w:color="auto"/>
        <w:bottom w:val="none" w:sz="0" w:space="0" w:color="auto"/>
        <w:right w:val="none" w:sz="0" w:space="0" w:color="auto"/>
      </w:divBdr>
    </w:div>
    <w:div w:id="1471167735">
      <w:bodyDiv w:val="1"/>
      <w:marLeft w:val="0"/>
      <w:marRight w:val="0"/>
      <w:marTop w:val="0"/>
      <w:marBottom w:val="0"/>
      <w:divBdr>
        <w:top w:val="none" w:sz="0" w:space="0" w:color="auto"/>
        <w:left w:val="none" w:sz="0" w:space="0" w:color="auto"/>
        <w:bottom w:val="none" w:sz="0" w:space="0" w:color="auto"/>
        <w:right w:val="none" w:sz="0" w:space="0" w:color="auto"/>
      </w:divBdr>
    </w:div>
    <w:div w:id="1783450784">
      <w:bodyDiv w:val="1"/>
      <w:marLeft w:val="0"/>
      <w:marRight w:val="0"/>
      <w:marTop w:val="0"/>
      <w:marBottom w:val="0"/>
      <w:divBdr>
        <w:top w:val="none" w:sz="0" w:space="0" w:color="auto"/>
        <w:left w:val="none" w:sz="0" w:space="0" w:color="auto"/>
        <w:bottom w:val="none" w:sz="0" w:space="0" w:color="auto"/>
        <w:right w:val="none" w:sz="0" w:space="0" w:color="auto"/>
      </w:divBdr>
      <w:divsChild>
        <w:div w:id="1655445925">
          <w:marLeft w:val="0"/>
          <w:marRight w:val="0"/>
          <w:marTop w:val="0"/>
          <w:marBottom w:val="0"/>
          <w:divBdr>
            <w:top w:val="none" w:sz="0" w:space="0" w:color="auto"/>
            <w:left w:val="none" w:sz="0" w:space="0" w:color="auto"/>
            <w:bottom w:val="none" w:sz="0" w:space="0" w:color="auto"/>
            <w:right w:val="none" w:sz="0" w:space="0" w:color="auto"/>
          </w:divBdr>
        </w:div>
        <w:div w:id="1355306143">
          <w:marLeft w:val="0"/>
          <w:marRight w:val="0"/>
          <w:marTop w:val="0"/>
          <w:marBottom w:val="0"/>
          <w:divBdr>
            <w:top w:val="none" w:sz="0" w:space="0" w:color="auto"/>
            <w:left w:val="none" w:sz="0" w:space="0" w:color="auto"/>
            <w:bottom w:val="none" w:sz="0" w:space="0" w:color="auto"/>
            <w:right w:val="none" w:sz="0" w:space="0" w:color="auto"/>
          </w:divBdr>
        </w:div>
        <w:div w:id="1997569870">
          <w:marLeft w:val="0"/>
          <w:marRight w:val="0"/>
          <w:marTop w:val="0"/>
          <w:marBottom w:val="0"/>
          <w:divBdr>
            <w:top w:val="none" w:sz="0" w:space="0" w:color="auto"/>
            <w:left w:val="none" w:sz="0" w:space="0" w:color="auto"/>
            <w:bottom w:val="none" w:sz="0" w:space="0" w:color="auto"/>
            <w:right w:val="none" w:sz="0" w:space="0" w:color="auto"/>
          </w:divBdr>
        </w:div>
        <w:div w:id="71778070">
          <w:marLeft w:val="0"/>
          <w:marRight w:val="0"/>
          <w:marTop w:val="0"/>
          <w:marBottom w:val="0"/>
          <w:divBdr>
            <w:top w:val="none" w:sz="0" w:space="0" w:color="auto"/>
            <w:left w:val="none" w:sz="0" w:space="0" w:color="auto"/>
            <w:bottom w:val="none" w:sz="0" w:space="0" w:color="auto"/>
            <w:right w:val="none" w:sz="0" w:space="0" w:color="auto"/>
          </w:divBdr>
        </w:div>
        <w:div w:id="1296642691">
          <w:marLeft w:val="0"/>
          <w:marRight w:val="0"/>
          <w:marTop w:val="0"/>
          <w:marBottom w:val="0"/>
          <w:divBdr>
            <w:top w:val="none" w:sz="0" w:space="0" w:color="auto"/>
            <w:left w:val="none" w:sz="0" w:space="0" w:color="auto"/>
            <w:bottom w:val="none" w:sz="0" w:space="0" w:color="auto"/>
            <w:right w:val="none" w:sz="0" w:space="0" w:color="auto"/>
          </w:divBdr>
        </w:div>
        <w:div w:id="1461194073">
          <w:marLeft w:val="0"/>
          <w:marRight w:val="0"/>
          <w:marTop w:val="0"/>
          <w:marBottom w:val="0"/>
          <w:divBdr>
            <w:top w:val="none" w:sz="0" w:space="0" w:color="auto"/>
            <w:left w:val="none" w:sz="0" w:space="0" w:color="auto"/>
            <w:bottom w:val="none" w:sz="0" w:space="0" w:color="auto"/>
            <w:right w:val="none" w:sz="0" w:space="0" w:color="auto"/>
          </w:divBdr>
        </w:div>
        <w:div w:id="475411916">
          <w:marLeft w:val="0"/>
          <w:marRight w:val="0"/>
          <w:marTop w:val="0"/>
          <w:marBottom w:val="0"/>
          <w:divBdr>
            <w:top w:val="none" w:sz="0" w:space="0" w:color="auto"/>
            <w:left w:val="none" w:sz="0" w:space="0" w:color="auto"/>
            <w:bottom w:val="none" w:sz="0" w:space="0" w:color="auto"/>
            <w:right w:val="none" w:sz="0" w:space="0" w:color="auto"/>
          </w:divBdr>
        </w:div>
      </w:divsChild>
    </w:div>
    <w:div w:id="1797798223">
      <w:bodyDiv w:val="1"/>
      <w:marLeft w:val="0"/>
      <w:marRight w:val="0"/>
      <w:marTop w:val="0"/>
      <w:marBottom w:val="0"/>
      <w:divBdr>
        <w:top w:val="none" w:sz="0" w:space="0" w:color="auto"/>
        <w:left w:val="none" w:sz="0" w:space="0" w:color="auto"/>
        <w:bottom w:val="none" w:sz="0" w:space="0" w:color="auto"/>
        <w:right w:val="none" w:sz="0" w:space="0" w:color="auto"/>
      </w:divBdr>
    </w:div>
    <w:div w:id="1984043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nsult.cumberland.gov.uk/scoping-consultation-for-the-cumberland-local-plan" TargetMode="External"/><Relationship Id="rId3" Type="http://schemas.openxmlformats.org/officeDocument/2006/relationships/styles" Target="styles.xml"/><Relationship Id="rId7" Type="http://schemas.openxmlformats.org/officeDocument/2006/relationships/hyperlink" Target="https://us2.list-manage.com/survey?u=8372a883dfb18e16e59603d5c&amp;id=af0c21e576"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tara.booth@parliament.uk"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4FAE1C-0D93-FB48-A919-7B5A1DEB33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TotalTime>
  <Pages>9</Pages>
  <Words>3338</Words>
  <Characters>18062</Characters>
  <Application>Microsoft Office Word</Application>
  <DocSecurity>0</DocSecurity>
  <Lines>401</Lines>
  <Paragraphs>220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Becx Carter</dc:creator>
  <cp:keywords/>
  <dc:description/>
  <cp:lastModifiedBy>Becx Carter</cp:lastModifiedBy>
  <cp:revision>12</cp:revision>
  <cp:lastPrinted>2023-03-05T12:00:00Z</cp:lastPrinted>
  <dcterms:created xsi:type="dcterms:W3CDTF">2026-10-13T12:37:00Z</dcterms:created>
  <dcterms:modified xsi:type="dcterms:W3CDTF">2026-10-16T09:56:00Z</dcterms:modified>
</cp:coreProperties>
</file>