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3092" w14:textId="77777777" w:rsidR="004D3F9C" w:rsidRDefault="004D3F9C" w:rsidP="004D3F9C">
      <w:pPr>
        <w:jc w:val="center"/>
        <w:rPr>
          <w:rFonts w:ascii="Arial" w:eastAsia="Times New Roman" w:hAnsi="Arial" w:cs="Arial"/>
          <w:color w:val="000000"/>
          <w:sz w:val="28"/>
          <w:szCs w:val="28"/>
          <w:lang w:eastAsia="en-GB"/>
        </w:rPr>
      </w:pPr>
      <w:r w:rsidRPr="004D3F9C">
        <w:rPr>
          <w:rFonts w:ascii="Arial" w:eastAsia="Times New Roman" w:hAnsi="Arial" w:cs="Arial"/>
          <w:color w:val="000000"/>
          <w:sz w:val="28"/>
          <w:szCs w:val="28"/>
          <w:lang w:eastAsia="en-GB"/>
        </w:rPr>
        <w:t>Broughton Parish Council</w:t>
      </w:r>
    </w:p>
    <w:p w14:paraId="426312E7" w14:textId="77777777" w:rsidR="004D3F9C" w:rsidRPr="004D3F9C" w:rsidRDefault="004D3F9C" w:rsidP="004D3F9C">
      <w:pPr>
        <w:rPr>
          <w:rFonts w:ascii="Times New Roman" w:eastAsia="Times New Roman" w:hAnsi="Times New Roman" w:cs="Times New Roman"/>
          <w:color w:val="000000"/>
          <w:lang w:eastAsia="en-GB"/>
        </w:rPr>
      </w:pPr>
    </w:p>
    <w:p w14:paraId="6DD8F4CB" w14:textId="4CE75F11" w:rsidR="004D3F9C" w:rsidRPr="00CB2D99" w:rsidRDefault="004D3F9C" w:rsidP="004D3F9C">
      <w:pPr>
        <w:rPr>
          <w:rFonts w:ascii="Arial" w:eastAsia="Times New Roman" w:hAnsi="Arial" w:cs="Arial"/>
          <w:color w:val="000000"/>
          <w:sz w:val="22"/>
          <w:szCs w:val="22"/>
          <w:lang w:eastAsia="en-GB"/>
        </w:rPr>
      </w:pPr>
      <w:r w:rsidRPr="004D3F9C">
        <w:rPr>
          <w:rFonts w:ascii="Arial" w:eastAsia="Times New Roman" w:hAnsi="Arial" w:cs="Arial"/>
          <w:color w:val="000000"/>
          <w:sz w:val="22"/>
          <w:szCs w:val="22"/>
          <w:lang w:eastAsia="en-GB"/>
        </w:rPr>
        <w:t>Minutes of the</w:t>
      </w:r>
      <w:r w:rsidR="00FB58EC">
        <w:rPr>
          <w:rFonts w:ascii="Arial" w:eastAsia="Times New Roman" w:hAnsi="Arial" w:cs="Arial"/>
          <w:color w:val="000000"/>
          <w:sz w:val="22"/>
          <w:szCs w:val="22"/>
          <w:lang w:eastAsia="en-GB"/>
        </w:rPr>
        <w:t xml:space="preserve"> </w:t>
      </w:r>
      <w:r w:rsidR="00C237AD">
        <w:rPr>
          <w:rFonts w:ascii="Arial" w:eastAsia="Times New Roman" w:hAnsi="Arial" w:cs="Arial"/>
          <w:color w:val="000000"/>
          <w:sz w:val="22"/>
          <w:szCs w:val="22"/>
          <w:lang w:eastAsia="en-GB"/>
        </w:rPr>
        <w:t>meeting of</w:t>
      </w:r>
      <w:r w:rsidRPr="004D3F9C">
        <w:rPr>
          <w:rFonts w:ascii="Arial" w:eastAsia="Times New Roman" w:hAnsi="Arial" w:cs="Arial"/>
          <w:color w:val="000000"/>
          <w:sz w:val="22"/>
          <w:szCs w:val="22"/>
          <w:lang w:eastAsia="en-GB"/>
        </w:rPr>
        <w:t xml:space="preserve"> B</w:t>
      </w:r>
      <w:r w:rsidR="00E621BB">
        <w:rPr>
          <w:rFonts w:ascii="Arial" w:eastAsia="Times New Roman" w:hAnsi="Arial" w:cs="Arial"/>
          <w:color w:val="000000"/>
          <w:sz w:val="22"/>
          <w:szCs w:val="22"/>
          <w:lang w:eastAsia="en-GB"/>
        </w:rPr>
        <w:t>r</w:t>
      </w:r>
      <w:r w:rsidRPr="004D3F9C">
        <w:rPr>
          <w:rFonts w:ascii="Arial" w:eastAsia="Times New Roman" w:hAnsi="Arial" w:cs="Arial"/>
          <w:color w:val="000000"/>
          <w:sz w:val="22"/>
          <w:szCs w:val="22"/>
          <w:lang w:eastAsia="en-GB"/>
        </w:rPr>
        <w:t xml:space="preserve">oughton Parish Council held in </w:t>
      </w:r>
      <w:r w:rsidR="00D319CE">
        <w:rPr>
          <w:rFonts w:ascii="Arial" w:eastAsia="Times New Roman" w:hAnsi="Arial" w:cs="Arial"/>
          <w:color w:val="000000"/>
          <w:sz w:val="22"/>
          <w:szCs w:val="22"/>
          <w:lang w:eastAsia="en-GB"/>
        </w:rPr>
        <w:t>Christchurch, Great Broughton,</w:t>
      </w:r>
      <w:r w:rsidR="007A2039">
        <w:rPr>
          <w:rFonts w:ascii="Arial" w:eastAsia="Times New Roman" w:hAnsi="Arial" w:cs="Arial"/>
          <w:color w:val="000000"/>
          <w:sz w:val="22"/>
          <w:szCs w:val="22"/>
          <w:lang w:eastAsia="en-GB"/>
        </w:rPr>
        <w:t xml:space="preserve"> </w:t>
      </w:r>
      <w:r w:rsidRPr="004D3F9C">
        <w:rPr>
          <w:rFonts w:ascii="Arial" w:eastAsia="Times New Roman" w:hAnsi="Arial" w:cs="Arial"/>
          <w:color w:val="000000"/>
          <w:sz w:val="22"/>
          <w:szCs w:val="22"/>
          <w:lang w:eastAsia="en-GB"/>
        </w:rPr>
        <w:t xml:space="preserve">on Tuesday </w:t>
      </w:r>
      <w:r w:rsidR="00790EE6">
        <w:rPr>
          <w:rFonts w:ascii="Arial" w:eastAsia="Times New Roman" w:hAnsi="Arial" w:cs="Arial"/>
          <w:color w:val="000000"/>
          <w:sz w:val="22"/>
          <w:szCs w:val="22"/>
          <w:lang w:eastAsia="en-GB"/>
        </w:rPr>
        <w:t>17</w:t>
      </w:r>
      <w:r w:rsidR="00790EE6" w:rsidRPr="00790EE6">
        <w:rPr>
          <w:rFonts w:ascii="Arial" w:eastAsia="Times New Roman" w:hAnsi="Arial" w:cs="Arial"/>
          <w:color w:val="000000"/>
          <w:sz w:val="22"/>
          <w:szCs w:val="22"/>
          <w:vertAlign w:val="superscript"/>
          <w:lang w:eastAsia="en-GB"/>
        </w:rPr>
        <w:t>th</w:t>
      </w:r>
      <w:r w:rsidR="00790EE6">
        <w:rPr>
          <w:rFonts w:ascii="Arial" w:eastAsia="Times New Roman" w:hAnsi="Arial" w:cs="Arial"/>
          <w:color w:val="000000"/>
          <w:sz w:val="22"/>
          <w:szCs w:val="22"/>
          <w:lang w:eastAsia="en-GB"/>
        </w:rPr>
        <w:t xml:space="preserve"> June 2025</w:t>
      </w:r>
      <w:r w:rsidR="00FB58EC">
        <w:rPr>
          <w:rFonts w:ascii="Arial" w:eastAsia="Times New Roman" w:hAnsi="Arial" w:cs="Arial"/>
          <w:color w:val="000000"/>
          <w:sz w:val="22"/>
          <w:szCs w:val="22"/>
          <w:lang w:eastAsia="en-GB"/>
        </w:rPr>
        <w:t xml:space="preserve"> at 18:0</w:t>
      </w:r>
      <w:r w:rsidR="00790EE6">
        <w:rPr>
          <w:rFonts w:ascii="Arial" w:eastAsia="Times New Roman" w:hAnsi="Arial" w:cs="Arial"/>
          <w:color w:val="000000"/>
          <w:sz w:val="22"/>
          <w:szCs w:val="22"/>
          <w:lang w:eastAsia="en-GB"/>
        </w:rPr>
        <w:t>0</w:t>
      </w:r>
    </w:p>
    <w:p w14:paraId="3733F786" w14:textId="77777777" w:rsidR="004D3F9C" w:rsidRPr="004D3F9C" w:rsidRDefault="004D3F9C" w:rsidP="004D3F9C">
      <w:pPr>
        <w:rPr>
          <w:rFonts w:ascii="Times New Roman" w:eastAsia="Times New Roman" w:hAnsi="Times New Roman" w:cs="Times New Roman"/>
          <w:color w:val="000000"/>
          <w:lang w:eastAsia="en-GB"/>
        </w:rPr>
      </w:pPr>
    </w:p>
    <w:p w14:paraId="229C1AF9" w14:textId="4CA2B795" w:rsidR="00FB58EC" w:rsidRDefault="00FB58EC" w:rsidP="00FB58EC">
      <w:pPr>
        <w:rPr>
          <w:rFonts w:ascii="Arial" w:hAnsi="Arial" w:cs="Arial"/>
          <w:bCs/>
          <w:sz w:val="22"/>
          <w:szCs w:val="22"/>
        </w:rPr>
      </w:pPr>
      <w:r w:rsidRPr="00C01375">
        <w:rPr>
          <w:rFonts w:ascii="Arial" w:hAnsi="Arial" w:cs="Arial"/>
          <w:b/>
          <w:sz w:val="22"/>
          <w:szCs w:val="22"/>
        </w:rPr>
        <w:t xml:space="preserve">Present: </w:t>
      </w:r>
      <w:r w:rsidRPr="00C01375">
        <w:rPr>
          <w:rFonts w:ascii="Arial" w:hAnsi="Arial" w:cs="Arial"/>
          <w:bCs/>
          <w:sz w:val="22"/>
          <w:szCs w:val="22"/>
        </w:rPr>
        <w:t xml:space="preserve">Nigel </w:t>
      </w:r>
      <w:proofErr w:type="spellStart"/>
      <w:r w:rsidRPr="00C01375">
        <w:rPr>
          <w:rFonts w:ascii="Arial" w:hAnsi="Arial" w:cs="Arial"/>
          <w:bCs/>
          <w:sz w:val="22"/>
          <w:szCs w:val="22"/>
        </w:rPr>
        <w:t>Clubley</w:t>
      </w:r>
      <w:proofErr w:type="spellEnd"/>
      <w:r w:rsidRPr="00C01375">
        <w:rPr>
          <w:rFonts w:ascii="Arial" w:hAnsi="Arial" w:cs="Arial"/>
          <w:bCs/>
          <w:sz w:val="22"/>
          <w:szCs w:val="22"/>
        </w:rPr>
        <w:t xml:space="preserve"> (Chair) Mary Bradley, Steve Hannah, Sue Hannah, Russ Cockburn, Annette Chatten, Paul Chatten</w:t>
      </w:r>
      <w:r w:rsidR="00790EE6" w:rsidRPr="00C01375">
        <w:rPr>
          <w:rFonts w:ascii="Arial" w:hAnsi="Arial" w:cs="Arial"/>
          <w:bCs/>
          <w:sz w:val="22"/>
          <w:szCs w:val="22"/>
        </w:rPr>
        <w:t>, Nicky Cockburn. Martin Harris (Cumberland Councillor)</w:t>
      </w:r>
    </w:p>
    <w:p w14:paraId="3D05A72D" w14:textId="77777777" w:rsidR="00FB58EC" w:rsidRPr="00871622" w:rsidRDefault="00FB58EC" w:rsidP="00FB58EC">
      <w:pPr>
        <w:rPr>
          <w:rFonts w:ascii="Arial" w:hAnsi="Arial" w:cs="Arial"/>
          <w:sz w:val="22"/>
          <w:szCs w:val="22"/>
        </w:rPr>
      </w:pPr>
    </w:p>
    <w:p w14:paraId="33596EC6" w14:textId="1481420A" w:rsidR="00876C59" w:rsidRPr="00883224" w:rsidRDefault="00D32783" w:rsidP="004D3F9C">
      <w:pPr>
        <w:spacing w:after="200"/>
        <w:rPr>
          <w:rFonts w:ascii="Arial" w:eastAsia="Times New Roman" w:hAnsi="Arial" w:cs="Arial"/>
          <w:color w:val="000000"/>
          <w:sz w:val="22"/>
          <w:szCs w:val="22"/>
          <w:lang w:eastAsia="en-GB"/>
        </w:rPr>
      </w:pPr>
      <w:r>
        <w:rPr>
          <w:rFonts w:ascii="Arial" w:eastAsia="Times New Roman" w:hAnsi="Arial" w:cs="Arial"/>
          <w:b/>
          <w:bCs/>
          <w:color w:val="000000"/>
          <w:sz w:val="22"/>
          <w:szCs w:val="22"/>
          <w:lang w:eastAsia="en-GB"/>
        </w:rPr>
        <w:t>Apologies</w:t>
      </w:r>
      <w:r w:rsidR="00695264">
        <w:rPr>
          <w:rFonts w:ascii="Arial" w:eastAsia="Times New Roman" w:hAnsi="Arial" w:cs="Arial"/>
          <w:b/>
          <w:bCs/>
          <w:color w:val="000000"/>
          <w:sz w:val="22"/>
          <w:szCs w:val="22"/>
          <w:lang w:eastAsia="en-GB"/>
        </w:rPr>
        <w:t xml:space="preserve">: </w:t>
      </w:r>
      <w:r w:rsidR="00790EE6">
        <w:rPr>
          <w:rFonts w:ascii="Arial" w:eastAsia="Times New Roman" w:hAnsi="Arial" w:cs="Arial"/>
          <w:color w:val="000000"/>
          <w:sz w:val="22"/>
          <w:szCs w:val="22"/>
          <w:lang w:eastAsia="en-GB"/>
        </w:rPr>
        <w:t>Bill Smith</w:t>
      </w:r>
      <w:r w:rsidR="000136A1">
        <w:rPr>
          <w:rFonts w:ascii="Arial" w:eastAsia="Times New Roman" w:hAnsi="Arial" w:cs="Arial"/>
          <w:color w:val="000000"/>
          <w:sz w:val="22"/>
          <w:szCs w:val="22"/>
          <w:lang w:eastAsia="en-GB"/>
        </w:rPr>
        <w:t xml:space="preserve"> (Personal commitments)</w:t>
      </w:r>
    </w:p>
    <w:p w14:paraId="769A26FE" w14:textId="47F14FF8" w:rsidR="004D3F9C" w:rsidRDefault="004D3F9C" w:rsidP="004D3F9C">
      <w:pPr>
        <w:spacing w:after="200"/>
        <w:rPr>
          <w:rFonts w:ascii="Arial" w:eastAsia="Times New Roman" w:hAnsi="Arial" w:cs="Arial"/>
          <w:color w:val="000000"/>
          <w:sz w:val="22"/>
          <w:szCs w:val="22"/>
          <w:lang w:eastAsia="en-GB"/>
        </w:rPr>
      </w:pPr>
      <w:r w:rsidRPr="00C01375">
        <w:rPr>
          <w:rFonts w:ascii="Arial" w:eastAsia="Times New Roman" w:hAnsi="Arial" w:cs="Arial"/>
          <w:color w:val="000000"/>
          <w:sz w:val="22"/>
          <w:szCs w:val="22"/>
          <w:lang w:eastAsia="en-GB"/>
        </w:rPr>
        <w:t>Wit</w:t>
      </w:r>
      <w:r w:rsidR="0089738F" w:rsidRPr="00C01375">
        <w:rPr>
          <w:rFonts w:ascii="Arial" w:eastAsia="Times New Roman" w:hAnsi="Arial" w:cs="Arial"/>
          <w:color w:val="000000"/>
          <w:sz w:val="22"/>
          <w:szCs w:val="22"/>
          <w:lang w:eastAsia="en-GB"/>
        </w:rPr>
        <w:t>h</w:t>
      </w:r>
      <w:r w:rsidR="0038578A" w:rsidRPr="00C01375">
        <w:rPr>
          <w:rFonts w:ascii="Arial" w:eastAsia="Times New Roman" w:hAnsi="Arial" w:cs="Arial"/>
          <w:color w:val="000000"/>
          <w:sz w:val="22"/>
          <w:szCs w:val="22"/>
          <w:lang w:eastAsia="en-GB"/>
        </w:rPr>
        <w:t xml:space="preserve"> </w:t>
      </w:r>
      <w:r w:rsidR="00C82524" w:rsidRPr="00C01375">
        <w:rPr>
          <w:rFonts w:ascii="Arial" w:eastAsia="Times New Roman" w:hAnsi="Arial" w:cs="Arial"/>
          <w:color w:val="000000"/>
          <w:sz w:val="22"/>
          <w:szCs w:val="22"/>
          <w:lang w:eastAsia="en-GB"/>
        </w:rPr>
        <w:t xml:space="preserve">8 </w:t>
      </w:r>
      <w:r w:rsidRPr="00C01375">
        <w:rPr>
          <w:rFonts w:ascii="Arial" w:eastAsia="Times New Roman" w:hAnsi="Arial" w:cs="Arial"/>
          <w:color w:val="000000"/>
          <w:sz w:val="22"/>
          <w:szCs w:val="22"/>
          <w:lang w:eastAsia="en-GB"/>
        </w:rPr>
        <w:t>Councillors present the meeting was quorate.</w:t>
      </w:r>
      <w:r w:rsidRPr="00E840CE">
        <w:rPr>
          <w:rFonts w:ascii="Arial" w:eastAsia="Times New Roman" w:hAnsi="Arial" w:cs="Arial"/>
          <w:color w:val="000000"/>
          <w:sz w:val="22"/>
          <w:szCs w:val="22"/>
          <w:lang w:eastAsia="en-GB"/>
        </w:rPr>
        <w:t> </w:t>
      </w:r>
    </w:p>
    <w:p w14:paraId="12B36FFC" w14:textId="2A542CA2" w:rsidR="00D32783" w:rsidRDefault="00790EE6" w:rsidP="00A63FDA">
      <w:pPr>
        <w:pStyle w:val="Heading1"/>
      </w:pPr>
      <w:r>
        <w:t>94</w:t>
      </w:r>
      <w:r w:rsidR="00FB58EC">
        <w:t xml:space="preserve">/25 </w:t>
      </w:r>
      <w:r w:rsidR="004D3F9C" w:rsidRPr="007A2039">
        <w:t xml:space="preserve">Apologies </w:t>
      </w:r>
      <w:r w:rsidR="007E04A2">
        <w:t>and reasons for</w:t>
      </w:r>
      <w:r w:rsidR="004D3F9C" w:rsidRPr="007A2039">
        <w:t xml:space="preserve"> absence</w:t>
      </w:r>
    </w:p>
    <w:p w14:paraId="29377122" w14:textId="60782869" w:rsidR="00B2306A" w:rsidRPr="00B2306A" w:rsidRDefault="00B2306A" w:rsidP="00A63FDA">
      <w:pPr>
        <w:pStyle w:val="Heading1"/>
        <w:rPr>
          <w:b w:val="0"/>
          <w:bCs w:val="0"/>
          <w:i/>
          <w:iCs/>
          <w:u w:val="none"/>
        </w:rPr>
      </w:pPr>
      <w:r>
        <w:rPr>
          <w:b w:val="0"/>
          <w:bCs w:val="0"/>
          <w:i/>
          <w:iCs/>
          <w:u w:val="none"/>
        </w:rPr>
        <w:t>Apologies:</w:t>
      </w:r>
    </w:p>
    <w:p w14:paraId="4BEACFC2" w14:textId="02711EE1" w:rsidR="00433DA1" w:rsidRPr="00883224" w:rsidRDefault="00D32783" w:rsidP="00172B47">
      <w:pPr>
        <w:pStyle w:val="NoSpacing"/>
      </w:pPr>
      <w:r w:rsidRPr="00883224">
        <w:rPr>
          <w:b/>
          <w:bCs/>
        </w:rPr>
        <w:t xml:space="preserve">Resolved </w:t>
      </w:r>
      <w:r w:rsidRPr="00883224">
        <w:t xml:space="preserve">by all present that </w:t>
      </w:r>
      <w:r w:rsidR="00E11BF8" w:rsidRPr="00883224">
        <w:t xml:space="preserve">the apologies </w:t>
      </w:r>
      <w:r w:rsidR="001C2359" w:rsidRPr="00883224">
        <w:t xml:space="preserve">listed above be noted as received. </w:t>
      </w:r>
      <w:r w:rsidR="00E73695" w:rsidRPr="00883224">
        <w:t xml:space="preserve"> </w:t>
      </w:r>
    </w:p>
    <w:p w14:paraId="7D0E1190" w14:textId="30B66507" w:rsidR="00725D17" w:rsidRDefault="00790EE6" w:rsidP="0084291F">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95</w:t>
      </w:r>
      <w:r w:rsidR="007510E0">
        <w:rPr>
          <w:rFonts w:ascii="Arial" w:eastAsia="Times New Roman" w:hAnsi="Arial" w:cs="Arial"/>
          <w:b/>
          <w:bCs/>
          <w:color w:val="000000"/>
          <w:kern w:val="36"/>
          <w:sz w:val="22"/>
          <w:szCs w:val="22"/>
          <w:u w:val="single"/>
          <w:lang w:eastAsia="en-GB"/>
        </w:rPr>
        <w:t>/25</w:t>
      </w:r>
      <w:r w:rsidR="00C237AD">
        <w:rPr>
          <w:rFonts w:ascii="Arial" w:eastAsia="Times New Roman" w:hAnsi="Arial" w:cs="Arial"/>
          <w:b/>
          <w:bCs/>
          <w:color w:val="000000"/>
          <w:kern w:val="36"/>
          <w:sz w:val="22"/>
          <w:szCs w:val="22"/>
          <w:u w:val="single"/>
          <w:lang w:eastAsia="en-GB"/>
        </w:rPr>
        <w:t xml:space="preserve"> </w:t>
      </w:r>
      <w:r w:rsidR="004D3F9C" w:rsidRPr="004D3F9C">
        <w:rPr>
          <w:rFonts w:ascii="Arial" w:eastAsia="Times New Roman" w:hAnsi="Arial" w:cs="Arial"/>
          <w:b/>
          <w:bCs/>
          <w:color w:val="000000"/>
          <w:kern w:val="36"/>
          <w:sz w:val="22"/>
          <w:szCs w:val="22"/>
          <w:u w:val="single"/>
          <w:lang w:eastAsia="en-GB"/>
        </w:rPr>
        <w:t>Requests for dispensations and declarations of interest</w:t>
      </w:r>
    </w:p>
    <w:p w14:paraId="284318D3" w14:textId="2FC48B12" w:rsidR="00C237AD" w:rsidRPr="0084291F" w:rsidRDefault="005359AB" w:rsidP="0084291F">
      <w:pPr>
        <w:spacing w:before="120" w:after="120"/>
        <w:outlineLvl w:val="0"/>
        <w:rPr>
          <w:rFonts w:ascii="Arial" w:eastAsia="Times New Roman" w:hAnsi="Arial" w:cs="Arial"/>
          <w:color w:val="000000"/>
          <w:kern w:val="36"/>
          <w:sz w:val="22"/>
          <w:szCs w:val="22"/>
          <w:lang w:eastAsia="en-GB"/>
        </w:rPr>
      </w:pPr>
      <w:r w:rsidRPr="00631E74">
        <w:rPr>
          <w:rFonts w:ascii="Arial" w:eastAsia="Times New Roman" w:hAnsi="Arial" w:cs="Arial"/>
          <w:color w:val="000000"/>
          <w:kern w:val="36"/>
          <w:sz w:val="22"/>
          <w:szCs w:val="22"/>
          <w:lang w:eastAsia="en-GB"/>
        </w:rPr>
        <w:t>None</w:t>
      </w:r>
    </w:p>
    <w:p w14:paraId="24920BDA" w14:textId="55C81A24" w:rsidR="007A2039" w:rsidRDefault="00790EE6" w:rsidP="007A2039">
      <w:pPr>
        <w:pStyle w:val="Heading1"/>
      </w:pPr>
      <w:r>
        <w:t>96</w:t>
      </w:r>
      <w:r w:rsidR="007510E0">
        <w:t>/25</w:t>
      </w:r>
      <w:r w:rsidR="007A2039">
        <w:t xml:space="preserve"> Exclusion of Press &amp; Public (Public Bodies Admission to Meetings Act 1960)</w:t>
      </w:r>
    </w:p>
    <w:p w14:paraId="0F906DAA" w14:textId="6E43A421" w:rsidR="007A2039" w:rsidRPr="00945F07" w:rsidRDefault="00945F07" w:rsidP="007A2039">
      <w:pPr>
        <w:pStyle w:val="NoSpacing"/>
      </w:pPr>
      <w:r w:rsidRPr="00D26F3B">
        <w:t>None</w:t>
      </w:r>
      <w:r w:rsidRPr="00945F07">
        <w:t xml:space="preserve"> </w:t>
      </w:r>
    </w:p>
    <w:p w14:paraId="57C2A868" w14:textId="23791BCF" w:rsidR="00E7100E" w:rsidRPr="00C237AD" w:rsidRDefault="00790EE6" w:rsidP="00C237AD">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97</w:t>
      </w:r>
      <w:r w:rsidR="007510E0">
        <w:rPr>
          <w:rFonts w:ascii="Arial" w:eastAsia="Times New Roman" w:hAnsi="Arial" w:cs="Arial"/>
          <w:b/>
          <w:bCs/>
          <w:color w:val="000000"/>
          <w:kern w:val="36"/>
          <w:sz w:val="22"/>
          <w:szCs w:val="22"/>
          <w:u w:val="single"/>
          <w:lang w:eastAsia="en-GB"/>
        </w:rPr>
        <w:t>/25</w:t>
      </w:r>
      <w:r w:rsidR="004D3F9C" w:rsidRPr="004D3F9C">
        <w:rPr>
          <w:rFonts w:ascii="Arial" w:eastAsia="Times New Roman" w:hAnsi="Arial" w:cs="Arial"/>
          <w:b/>
          <w:bCs/>
          <w:color w:val="000000"/>
          <w:kern w:val="36"/>
          <w:sz w:val="22"/>
          <w:szCs w:val="22"/>
          <w:u w:val="single"/>
          <w:lang w:eastAsia="en-GB"/>
        </w:rPr>
        <w:t xml:space="preserve"> Minutes of the meetings held on the </w:t>
      </w:r>
      <w:r>
        <w:rPr>
          <w:rFonts w:ascii="Arial" w:eastAsia="Times New Roman" w:hAnsi="Arial" w:cs="Arial"/>
          <w:b/>
          <w:bCs/>
          <w:color w:val="000000"/>
          <w:kern w:val="36"/>
          <w:sz w:val="22"/>
          <w:szCs w:val="22"/>
          <w:u w:val="single"/>
          <w:lang w:eastAsia="en-GB"/>
        </w:rPr>
        <w:t>20</w:t>
      </w:r>
      <w:r w:rsidRPr="00790EE6">
        <w:rPr>
          <w:rFonts w:ascii="Arial" w:eastAsia="Times New Roman" w:hAnsi="Arial" w:cs="Arial"/>
          <w:b/>
          <w:bCs/>
          <w:color w:val="000000"/>
          <w:kern w:val="36"/>
          <w:sz w:val="22"/>
          <w:szCs w:val="22"/>
          <w:u w:val="single"/>
          <w:vertAlign w:val="superscript"/>
          <w:lang w:eastAsia="en-GB"/>
        </w:rPr>
        <w:t>th</w:t>
      </w:r>
      <w:r>
        <w:rPr>
          <w:rFonts w:ascii="Arial" w:eastAsia="Times New Roman" w:hAnsi="Arial" w:cs="Arial"/>
          <w:b/>
          <w:bCs/>
          <w:color w:val="000000"/>
          <w:kern w:val="36"/>
          <w:sz w:val="22"/>
          <w:szCs w:val="22"/>
          <w:u w:val="single"/>
          <w:lang w:eastAsia="en-GB"/>
        </w:rPr>
        <w:t xml:space="preserve"> May 2025</w:t>
      </w:r>
    </w:p>
    <w:p w14:paraId="3EFE71CE" w14:textId="163E8781" w:rsidR="00571637" w:rsidRDefault="004D3F9C" w:rsidP="00172B47">
      <w:pPr>
        <w:pStyle w:val="NoSpacing"/>
      </w:pPr>
      <w:r w:rsidRPr="004D3F9C">
        <w:t>All members of the council had received a copy of the minutes</w:t>
      </w:r>
      <w:r w:rsidR="00AF5458">
        <w:t xml:space="preserve"> in advance of the meeting</w:t>
      </w:r>
      <w:r w:rsidRPr="004D3F9C">
        <w:t>.</w:t>
      </w:r>
    </w:p>
    <w:p w14:paraId="77E11FED" w14:textId="77777777" w:rsidR="00571637" w:rsidRPr="00571637" w:rsidRDefault="00571637" w:rsidP="00172B47">
      <w:pPr>
        <w:pStyle w:val="NoSpacing"/>
      </w:pPr>
    </w:p>
    <w:p w14:paraId="1927E391" w14:textId="63EB2765" w:rsidR="004D3F9C" w:rsidRPr="004D3F9C" w:rsidRDefault="004D3F9C" w:rsidP="00172B47">
      <w:pPr>
        <w:pStyle w:val="NoSpacing"/>
        <w:rPr>
          <w:rFonts w:ascii="Times New Roman" w:hAnsi="Times New Roman" w:cs="Times New Roman"/>
        </w:rPr>
      </w:pPr>
      <w:r w:rsidRPr="004D3F9C">
        <w:rPr>
          <w:b/>
          <w:bCs/>
        </w:rPr>
        <w:t xml:space="preserve">Resolved </w:t>
      </w:r>
      <w:r w:rsidRPr="004D3F9C">
        <w:t xml:space="preserve">by </w:t>
      </w:r>
      <w:r w:rsidR="00E73695">
        <w:t xml:space="preserve">all </w:t>
      </w:r>
      <w:r w:rsidR="00E73695" w:rsidRPr="001D321A">
        <w:t>present</w:t>
      </w:r>
      <w:r w:rsidRPr="001D321A">
        <w:t xml:space="preserve"> th</w:t>
      </w:r>
      <w:r w:rsidR="00E73695" w:rsidRPr="001D321A">
        <w:t>at the</w:t>
      </w:r>
      <w:r w:rsidR="001D321A" w:rsidRPr="001D321A">
        <w:t xml:space="preserve"> </w:t>
      </w:r>
      <w:r w:rsidR="00007DEE">
        <w:t xml:space="preserve">minutes </w:t>
      </w:r>
      <w:r w:rsidRPr="001D321A">
        <w:t xml:space="preserve">of the </w:t>
      </w:r>
      <w:proofErr w:type="gramStart"/>
      <w:r w:rsidR="00790EE6">
        <w:t>20</w:t>
      </w:r>
      <w:r w:rsidR="00790EE6" w:rsidRPr="00790EE6">
        <w:rPr>
          <w:vertAlign w:val="superscript"/>
        </w:rPr>
        <w:t>th</w:t>
      </w:r>
      <w:proofErr w:type="gramEnd"/>
      <w:r w:rsidR="00790EE6">
        <w:t xml:space="preserve"> May 2025</w:t>
      </w:r>
      <w:r w:rsidR="00942DB9">
        <w:t xml:space="preserve"> </w:t>
      </w:r>
      <w:r w:rsidR="00F27F37" w:rsidRPr="001D321A">
        <w:t>meeting be signed as a true and accurate record</w:t>
      </w:r>
      <w:r w:rsidR="00AF5458" w:rsidRPr="001D321A">
        <w:t xml:space="preserve"> by the </w:t>
      </w:r>
      <w:proofErr w:type="gramStart"/>
      <w:r w:rsidR="00AF5458" w:rsidRPr="001D321A">
        <w:t>Chair.</w:t>
      </w:r>
      <w:r w:rsidR="00C82524">
        <w:t>.</w:t>
      </w:r>
      <w:proofErr w:type="gramEnd"/>
      <w:r w:rsidR="00C82524">
        <w:t xml:space="preserve"> </w:t>
      </w:r>
    </w:p>
    <w:p w14:paraId="2A51ECDF" w14:textId="77777777" w:rsidR="004D3F9C" w:rsidRPr="004D3F9C" w:rsidRDefault="004D3F9C" w:rsidP="00172B47">
      <w:pPr>
        <w:pStyle w:val="NoSpacing"/>
        <w:rPr>
          <w:rFonts w:ascii="Times New Roman" w:hAnsi="Times New Roman" w:cs="Times New Roman"/>
        </w:rPr>
      </w:pPr>
    </w:p>
    <w:p w14:paraId="392C243C" w14:textId="5DF14F9C" w:rsidR="008C7273" w:rsidRPr="00C237AD" w:rsidRDefault="004D3F9C" w:rsidP="00C237AD">
      <w:pPr>
        <w:pStyle w:val="NoSpacing"/>
        <w:rPr>
          <w:b/>
          <w:bCs/>
        </w:rPr>
      </w:pPr>
      <w:r w:rsidRPr="004D3F9C">
        <w:rPr>
          <w:b/>
          <w:bCs/>
        </w:rPr>
        <w:t>Action: Clerk to upload the completed minutes to the website. </w:t>
      </w:r>
    </w:p>
    <w:p w14:paraId="1FBCDE3C" w14:textId="423A4221" w:rsidR="004D3F9C" w:rsidRDefault="00790EE6"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98</w:t>
      </w:r>
      <w:r w:rsidR="007510E0">
        <w:rPr>
          <w:rFonts w:ascii="Arial" w:eastAsia="Times New Roman" w:hAnsi="Arial" w:cs="Arial"/>
          <w:b/>
          <w:bCs/>
          <w:color w:val="000000"/>
          <w:kern w:val="36"/>
          <w:sz w:val="22"/>
          <w:szCs w:val="22"/>
          <w:u w:val="single"/>
          <w:lang w:eastAsia="en-GB"/>
        </w:rPr>
        <w:t>/25</w:t>
      </w:r>
      <w:r w:rsidR="00CB2D99" w:rsidRPr="00433DA1">
        <w:rPr>
          <w:rFonts w:ascii="Arial" w:eastAsia="Times New Roman" w:hAnsi="Arial" w:cs="Arial"/>
          <w:b/>
          <w:bCs/>
          <w:color w:val="000000"/>
          <w:kern w:val="36"/>
          <w:sz w:val="22"/>
          <w:szCs w:val="22"/>
          <w:u w:val="single"/>
          <w:lang w:eastAsia="en-GB"/>
        </w:rPr>
        <w:t xml:space="preserve"> </w:t>
      </w:r>
      <w:r w:rsidR="004D3F9C" w:rsidRPr="00433DA1">
        <w:rPr>
          <w:rFonts w:ascii="Arial" w:eastAsia="Times New Roman" w:hAnsi="Arial" w:cs="Arial"/>
          <w:b/>
          <w:bCs/>
          <w:color w:val="000000"/>
          <w:kern w:val="36"/>
          <w:sz w:val="22"/>
          <w:szCs w:val="22"/>
          <w:u w:val="single"/>
          <w:lang w:eastAsia="en-GB"/>
        </w:rPr>
        <w:t>Chairman’s Announcements</w:t>
      </w:r>
    </w:p>
    <w:p w14:paraId="10CB006B" w14:textId="6DDA1C0A" w:rsidR="00C01375" w:rsidRPr="00D75658" w:rsidRDefault="00C82524" w:rsidP="00D75658">
      <w:pPr>
        <w:pStyle w:val="ListParagraph"/>
        <w:numPr>
          <w:ilvl w:val="0"/>
          <w:numId w:val="43"/>
        </w:numPr>
        <w:spacing w:before="120" w:after="120"/>
        <w:outlineLvl w:val="0"/>
        <w:rPr>
          <w:rFonts w:ascii="Arial" w:eastAsia="Times New Roman" w:hAnsi="Arial" w:cs="Arial"/>
          <w:b/>
          <w:bCs/>
          <w:color w:val="000000"/>
          <w:kern w:val="36"/>
          <w:sz w:val="22"/>
          <w:szCs w:val="22"/>
          <w:u w:val="single"/>
          <w:lang w:eastAsia="en-GB"/>
        </w:rPr>
      </w:pPr>
      <w:r w:rsidRPr="00D75658">
        <w:rPr>
          <w:rFonts w:ascii="Arial" w:eastAsia="Times New Roman" w:hAnsi="Arial" w:cs="Arial"/>
          <w:color w:val="000000"/>
          <w:kern w:val="36"/>
          <w:sz w:val="22"/>
          <w:szCs w:val="22"/>
          <w:lang w:eastAsia="en-GB"/>
        </w:rPr>
        <w:t xml:space="preserve">Cllr N </w:t>
      </w:r>
      <w:proofErr w:type="spellStart"/>
      <w:r w:rsidRPr="00D75658">
        <w:rPr>
          <w:rFonts w:ascii="Arial" w:eastAsia="Times New Roman" w:hAnsi="Arial" w:cs="Arial"/>
          <w:color w:val="000000"/>
          <w:kern w:val="36"/>
          <w:sz w:val="22"/>
          <w:szCs w:val="22"/>
          <w:lang w:eastAsia="en-GB"/>
        </w:rPr>
        <w:t>Clubley</w:t>
      </w:r>
      <w:proofErr w:type="spellEnd"/>
      <w:r w:rsidR="00C57BA9" w:rsidRPr="00D75658">
        <w:rPr>
          <w:rFonts w:ascii="Arial" w:eastAsia="Times New Roman" w:hAnsi="Arial" w:cs="Arial"/>
          <w:color w:val="000000"/>
          <w:kern w:val="36"/>
          <w:sz w:val="22"/>
          <w:szCs w:val="22"/>
          <w:lang w:eastAsia="en-GB"/>
        </w:rPr>
        <w:t xml:space="preserve"> </w:t>
      </w:r>
      <w:r w:rsidR="00C01375" w:rsidRPr="00D75658">
        <w:rPr>
          <w:rFonts w:ascii="Arial" w:eastAsia="Times New Roman" w:hAnsi="Arial" w:cs="Arial"/>
          <w:color w:val="000000"/>
          <w:kern w:val="36"/>
          <w:sz w:val="22"/>
          <w:szCs w:val="22"/>
          <w:lang w:eastAsia="en-GB"/>
        </w:rPr>
        <w:t>raised the issue of an emergency plan and the fact that the Parish/Villages don’t have one. It was proposed that the focus of the July meeting be an initial brainstorm about the preparation of a community emergency plan, with the main council business being kept to a tight agenda timescale.</w:t>
      </w:r>
    </w:p>
    <w:p w14:paraId="1963544C" w14:textId="0B56AB05" w:rsidR="00D75658" w:rsidRPr="00D75658" w:rsidRDefault="00D75658" w:rsidP="00D75658">
      <w:pPr>
        <w:spacing w:before="120" w:after="120"/>
        <w:outlineLvl w:val="0"/>
        <w:rPr>
          <w:rFonts w:ascii="Arial" w:eastAsia="Times New Roman" w:hAnsi="Arial" w:cs="Arial"/>
          <w:b/>
          <w:bCs/>
          <w:color w:val="000000"/>
          <w:kern w:val="36"/>
          <w:sz w:val="22"/>
          <w:szCs w:val="22"/>
          <w:lang w:eastAsia="en-GB"/>
        </w:rPr>
      </w:pPr>
      <w:r>
        <w:rPr>
          <w:rFonts w:ascii="Arial" w:eastAsia="Times New Roman" w:hAnsi="Arial" w:cs="Arial"/>
          <w:b/>
          <w:bCs/>
          <w:color w:val="000000"/>
          <w:kern w:val="36"/>
          <w:sz w:val="22"/>
          <w:szCs w:val="22"/>
          <w:lang w:eastAsia="en-GB"/>
        </w:rPr>
        <w:t xml:space="preserve">Action: Clerk to share a copy of </w:t>
      </w:r>
      <w:proofErr w:type="gramStart"/>
      <w:r w:rsidR="00345B87">
        <w:rPr>
          <w:rFonts w:ascii="Arial" w:eastAsia="Times New Roman" w:hAnsi="Arial" w:cs="Arial"/>
          <w:b/>
          <w:bCs/>
          <w:color w:val="000000"/>
          <w:kern w:val="36"/>
          <w:sz w:val="22"/>
          <w:szCs w:val="22"/>
          <w:lang w:eastAsia="en-GB"/>
        </w:rPr>
        <w:t>an</w:t>
      </w:r>
      <w:proofErr w:type="gramEnd"/>
      <w:r>
        <w:rPr>
          <w:rFonts w:ascii="Arial" w:eastAsia="Times New Roman" w:hAnsi="Arial" w:cs="Arial"/>
          <w:b/>
          <w:bCs/>
          <w:color w:val="000000"/>
          <w:kern w:val="36"/>
          <w:sz w:val="22"/>
          <w:szCs w:val="22"/>
          <w:lang w:eastAsia="en-GB"/>
        </w:rPr>
        <w:t xml:space="preserve"> community emergency plan template with all councillors prior to the next meeting. </w:t>
      </w:r>
    </w:p>
    <w:p w14:paraId="0405AE52" w14:textId="5D2DFCBD" w:rsidR="007A2039" w:rsidRPr="00790EE6" w:rsidRDefault="00790EE6" w:rsidP="00790EE6">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99</w:t>
      </w:r>
      <w:r w:rsidR="007510E0" w:rsidRPr="00790EE6">
        <w:rPr>
          <w:rFonts w:ascii="Arial" w:eastAsia="Times New Roman" w:hAnsi="Arial" w:cs="Arial"/>
          <w:b/>
          <w:bCs/>
          <w:color w:val="000000"/>
          <w:kern w:val="36"/>
          <w:sz w:val="22"/>
          <w:szCs w:val="22"/>
          <w:u w:val="single"/>
          <w:lang w:eastAsia="en-GB"/>
        </w:rPr>
        <w:t>/25</w:t>
      </w:r>
      <w:r w:rsidR="004D3F9C" w:rsidRPr="00790EE6">
        <w:rPr>
          <w:rFonts w:ascii="Arial" w:eastAsia="Times New Roman" w:hAnsi="Arial" w:cs="Arial"/>
          <w:b/>
          <w:bCs/>
          <w:color w:val="000000"/>
          <w:kern w:val="36"/>
          <w:sz w:val="22"/>
          <w:szCs w:val="22"/>
          <w:u w:val="single"/>
          <w:lang w:eastAsia="en-GB"/>
        </w:rPr>
        <w:t xml:space="preserve"> Public Participation </w:t>
      </w:r>
    </w:p>
    <w:p w14:paraId="79FA1646" w14:textId="5F44286A" w:rsidR="00DF71CD" w:rsidRDefault="00C01375" w:rsidP="00C11092">
      <w:pPr>
        <w:pStyle w:val="NoSpacing"/>
      </w:pPr>
      <w:r>
        <w:t>A question was raised by the Carnival Committee regarding if a stall could retail alcohol at the carnival.</w:t>
      </w:r>
    </w:p>
    <w:p w14:paraId="306965E4" w14:textId="77777777" w:rsidR="00C01375" w:rsidRDefault="00C01375" w:rsidP="00C11092">
      <w:pPr>
        <w:pStyle w:val="NoSpacing"/>
      </w:pPr>
    </w:p>
    <w:p w14:paraId="20F3AC04" w14:textId="21C3EB80" w:rsidR="00C01375" w:rsidRDefault="00C01375" w:rsidP="00C11092">
      <w:pPr>
        <w:pStyle w:val="NoSpacing"/>
      </w:pPr>
      <w:r>
        <w:rPr>
          <w:b/>
          <w:bCs/>
        </w:rPr>
        <w:t xml:space="preserve">Resolved </w:t>
      </w:r>
      <w:r>
        <w:t>by all present that no alcohol should be served or retailed at the Children’s Carnival in line with the previous decision made</w:t>
      </w:r>
      <w:r w:rsidR="00345B87">
        <w:t xml:space="preserve"> by the Parish Council</w:t>
      </w:r>
    </w:p>
    <w:p w14:paraId="0119A054" w14:textId="77777777" w:rsidR="00C01375" w:rsidRDefault="00C01375" w:rsidP="00C11092">
      <w:pPr>
        <w:pStyle w:val="NoSpacing"/>
      </w:pPr>
    </w:p>
    <w:p w14:paraId="5D659C36" w14:textId="4156B527" w:rsidR="00C01375" w:rsidRPr="00C01375" w:rsidRDefault="00C01375" w:rsidP="00C11092">
      <w:pPr>
        <w:pStyle w:val="NoSpacing"/>
        <w:rPr>
          <w:b/>
          <w:bCs/>
        </w:rPr>
      </w:pPr>
      <w:r>
        <w:rPr>
          <w:b/>
          <w:bCs/>
        </w:rPr>
        <w:t xml:space="preserve">Action: Clerk to confirm this in writing to the Carnival Committee. </w:t>
      </w:r>
    </w:p>
    <w:p w14:paraId="71C84742" w14:textId="77777777" w:rsidR="00C01375" w:rsidRPr="00C01375" w:rsidRDefault="00C01375" w:rsidP="00C11092">
      <w:pPr>
        <w:pStyle w:val="NoSpacing"/>
      </w:pPr>
    </w:p>
    <w:p w14:paraId="22735D9D" w14:textId="365C3152" w:rsidR="000F5203" w:rsidRPr="00C11092" w:rsidRDefault="00790EE6" w:rsidP="00C11092">
      <w:pPr>
        <w:pStyle w:val="NoSpacing"/>
      </w:pPr>
      <w:r>
        <w:rPr>
          <w:b/>
          <w:bCs/>
          <w:kern w:val="36"/>
          <w:u w:val="single"/>
        </w:rPr>
        <w:t>100/</w:t>
      </w:r>
      <w:r w:rsidR="007510E0">
        <w:rPr>
          <w:b/>
          <w:bCs/>
          <w:kern w:val="36"/>
          <w:u w:val="single"/>
        </w:rPr>
        <w:t>25</w:t>
      </w:r>
      <w:r w:rsidR="004D3F9C" w:rsidRPr="004D3F9C">
        <w:rPr>
          <w:b/>
          <w:bCs/>
          <w:kern w:val="36"/>
          <w:u w:val="single"/>
        </w:rPr>
        <w:t xml:space="preserve"> </w:t>
      </w:r>
      <w:r w:rsidR="007A2039">
        <w:rPr>
          <w:b/>
          <w:bCs/>
          <w:kern w:val="36"/>
          <w:u w:val="single"/>
        </w:rPr>
        <w:t>Reports from visiting councillors &amp; Police</w:t>
      </w:r>
    </w:p>
    <w:p w14:paraId="0A7C86EA" w14:textId="1BC8215D" w:rsidR="006B4C87" w:rsidRPr="00A83D8A" w:rsidRDefault="006B4C87" w:rsidP="00393818">
      <w:pPr>
        <w:pStyle w:val="Heading1"/>
        <w:rPr>
          <w:b w:val="0"/>
          <w:bCs w:val="0"/>
          <w:i/>
          <w:iCs/>
          <w:u w:val="none"/>
        </w:rPr>
      </w:pPr>
      <w:r w:rsidRPr="00A83D8A">
        <w:rPr>
          <w:b w:val="0"/>
          <w:bCs w:val="0"/>
          <w:i/>
          <w:iCs/>
          <w:u w:val="none"/>
        </w:rPr>
        <w:t>Cumberland Council</w:t>
      </w:r>
    </w:p>
    <w:p w14:paraId="42D5EBD7" w14:textId="3D33A291" w:rsidR="00FB58EC" w:rsidRDefault="00CF562F" w:rsidP="00C82524">
      <w:pPr>
        <w:pStyle w:val="BodyText"/>
        <w:rPr>
          <w:rFonts w:ascii="Arial" w:hAnsi="Arial" w:cs="Arial"/>
          <w:sz w:val="22"/>
          <w:szCs w:val="22"/>
        </w:rPr>
      </w:pPr>
      <w:r w:rsidRPr="00A83D8A">
        <w:rPr>
          <w:rFonts w:ascii="Arial" w:hAnsi="Arial" w:cs="Arial"/>
          <w:sz w:val="22"/>
          <w:szCs w:val="22"/>
        </w:rPr>
        <w:t>Cumberland Councillor Martin Harris had provided a written report via email this was noted as received</w:t>
      </w:r>
      <w:r w:rsidR="00EC15D2">
        <w:rPr>
          <w:rFonts w:ascii="Arial" w:hAnsi="Arial" w:cs="Arial"/>
          <w:sz w:val="22"/>
          <w:szCs w:val="22"/>
        </w:rPr>
        <w:t>.</w:t>
      </w:r>
    </w:p>
    <w:p w14:paraId="10C95557" w14:textId="0C8054BC" w:rsidR="00D75658" w:rsidRDefault="00D75658" w:rsidP="00D75658">
      <w:pPr>
        <w:pStyle w:val="BodyText"/>
        <w:numPr>
          <w:ilvl w:val="0"/>
          <w:numId w:val="43"/>
        </w:numPr>
        <w:rPr>
          <w:rFonts w:ascii="Arial" w:hAnsi="Arial" w:cs="Arial"/>
          <w:sz w:val="22"/>
          <w:szCs w:val="22"/>
        </w:rPr>
      </w:pPr>
      <w:r>
        <w:rPr>
          <w:rFonts w:ascii="Arial" w:hAnsi="Arial" w:cs="Arial"/>
          <w:sz w:val="22"/>
          <w:szCs w:val="22"/>
        </w:rPr>
        <w:t xml:space="preserve">Concerns were noted about health care </w:t>
      </w:r>
      <w:r w:rsidR="00345B87">
        <w:rPr>
          <w:rFonts w:ascii="Arial" w:hAnsi="Arial" w:cs="Arial"/>
          <w:sz w:val="22"/>
          <w:szCs w:val="22"/>
        </w:rPr>
        <w:t>issues</w:t>
      </w:r>
      <w:r>
        <w:rPr>
          <w:rFonts w:ascii="Arial" w:hAnsi="Arial" w:cs="Arial"/>
          <w:sz w:val="22"/>
          <w:szCs w:val="22"/>
        </w:rPr>
        <w:t xml:space="preserve"> as reported in Cllr M Harris report. </w:t>
      </w:r>
    </w:p>
    <w:p w14:paraId="171C6F40" w14:textId="105BFD4E" w:rsidR="00D75658" w:rsidRDefault="00D75658" w:rsidP="00D75658">
      <w:pPr>
        <w:pStyle w:val="BodyText"/>
        <w:numPr>
          <w:ilvl w:val="0"/>
          <w:numId w:val="43"/>
        </w:numPr>
        <w:rPr>
          <w:rFonts w:ascii="Arial" w:hAnsi="Arial" w:cs="Arial"/>
          <w:sz w:val="22"/>
          <w:szCs w:val="22"/>
        </w:rPr>
      </w:pPr>
      <w:r>
        <w:rPr>
          <w:rFonts w:ascii="Arial" w:hAnsi="Arial" w:cs="Arial"/>
          <w:sz w:val="22"/>
          <w:szCs w:val="22"/>
        </w:rPr>
        <w:t xml:space="preserve">Local concerns were noted about </w:t>
      </w:r>
      <w:proofErr w:type="spellStart"/>
      <w:r>
        <w:rPr>
          <w:rFonts w:ascii="Arial" w:hAnsi="Arial" w:cs="Arial"/>
          <w:sz w:val="22"/>
          <w:szCs w:val="22"/>
        </w:rPr>
        <w:t>Castlegate</w:t>
      </w:r>
      <w:proofErr w:type="spellEnd"/>
      <w:r>
        <w:rPr>
          <w:rFonts w:ascii="Arial" w:hAnsi="Arial" w:cs="Arial"/>
          <w:sz w:val="22"/>
          <w:szCs w:val="22"/>
        </w:rPr>
        <w:t xml:space="preserve"> Medical Centre in Cockermouth and </w:t>
      </w:r>
      <w:r w:rsidR="00D15517">
        <w:rPr>
          <w:rFonts w:ascii="Arial" w:hAnsi="Arial" w:cs="Arial"/>
          <w:sz w:val="22"/>
          <w:szCs w:val="22"/>
        </w:rPr>
        <w:t>the result of its</w:t>
      </w:r>
      <w:r>
        <w:rPr>
          <w:rFonts w:ascii="Arial" w:hAnsi="Arial" w:cs="Arial"/>
          <w:sz w:val="22"/>
          <w:szCs w:val="22"/>
        </w:rPr>
        <w:t xml:space="preserve"> recent </w:t>
      </w:r>
      <w:r w:rsidR="00D15517">
        <w:rPr>
          <w:rFonts w:ascii="Arial" w:hAnsi="Arial" w:cs="Arial"/>
          <w:sz w:val="22"/>
          <w:szCs w:val="22"/>
        </w:rPr>
        <w:t>CQC</w:t>
      </w:r>
      <w:r w:rsidR="00345B87">
        <w:rPr>
          <w:rFonts w:ascii="Arial" w:hAnsi="Arial" w:cs="Arial"/>
          <w:sz w:val="22"/>
          <w:szCs w:val="22"/>
        </w:rPr>
        <w:t xml:space="preserve"> inspections</w:t>
      </w:r>
      <w:r w:rsidR="00D15517">
        <w:rPr>
          <w:rFonts w:ascii="Arial" w:hAnsi="Arial" w:cs="Arial"/>
          <w:sz w:val="22"/>
          <w:szCs w:val="22"/>
        </w:rPr>
        <w:t xml:space="preserve"> and the challenges patients registered with the practice have in getting an appointment.  It was noted that once the triage systems are negotiated the care that is provided is of a high standard. </w:t>
      </w:r>
    </w:p>
    <w:p w14:paraId="2EC0D9BD" w14:textId="7D1703FF" w:rsidR="00D15517" w:rsidRDefault="00D15517" w:rsidP="00D75658">
      <w:pPr>
        <w:pStyle w:val="BodyText"/>
        <w:numPr>
          <w:ilvl w:val="0"/>
          <w:numId w:val="43"/>
        </w:numPr>
        <w:rPr>
          <w:rFonts w:ascii="Arial" w:hAnsi="Arial" w:cs="Arial"/>
          <w:sz w:val="22"/>
          <w:szCs w:val="22"/>
        </w:rPr>
      </w:pPr>
      <w:r>
        <w:rPr>
          <w:rFonts w:ascii="Arial" w:hAnsi="Arial" w:cs="Arial"/>
          <w:sz w:val="22"/>
          <w:szCs w:val="22"/>
        </w:rPr>
        <w:t xml:space="preserve">Additional concerns were noted about the flow of information between </w:t>
      </w:r>
      <w:proofErr w:type="spellStart"/>
      <w:r>
        <w:rPr>
          <w:rFonts w:ascii="Arial" w:hAnsi="Arial" w:cs="Arial"/>
          <w:sz w:val="22"/>
          <w:szCs w:val="22"/>
        </w:rPr>
        <w:t>Castlegate</w:t>
      </w:r>
      <w:proofErr w:type="spellEnd"/>
      <w:r>
        <w:rPr>
          <w:rFonts w:ascii="Arial" w:hAnsi="Arial" w:cs="Arial"/>
          <w:sz w:val="22"/>
          <w:szCs w:val="22"/>
        </w:rPr>
        <w:t xml:space="preserve"> Medical Centre and the local chemists in particular prescriptions. Cumberland Cllr M Harris noted that Cumberland Council have limited influence over how pharmacies/prescriptions are handled. </w:t>
      </w:r>
    </w:p>
    <w:p w14:paraId="0F182DB4" w14:textId="4D453239" w:rsidR="00D15517" w:rsidRDefault="00D15517" w:rsidP="00D75658">
      <w:pPr>
        <w:pStyle w:val="BodyText"/>
        <w:numPr>
          <w:ilvl w:val="0"/>
          <w:numId w:val="43"/>
        </w:numPr>
        <w:rPr>
          <w:rFonts w:ascii="Arial" w:hAnsi="Arial" w:cs="Arial"/>
          <w:sz w:val="22"/>
          <w:szCs w:val="22"/>
        </w:rPr>
      </w:pPr>
      <w:r>
        <w:rPr>
          <w:rFonts w:ascii="Arial" w:hAnsi="Arial" w:cs="Arial"/>
          <w:sz w:val="22"/>
          <w:szCs w:val="22"/>
        </w:rPr>
        <w:lastRenderedPageBreak/>
        <w:t xml:space="preserve">Cumberland Cllr M Harris noted that the role of Cumberland Council in influencing the NHS is very limited, there is some scrutiny function but other than its limited. There is potentially more influence on the public health side of things. </w:t>
      </w:r>
    </w:p>
    <w:p w14:paraId="387B472A" w14:textId="2E9F1D02" w:rsidR="00FB08D5" w:rsidRDefault="00FB08D5" w:rsidP="00D75658">
      <w:pPr>
        <w:pStyle w:val="BodyText"/>
        <w:numPr>
          <w:ilvl w:val="0"/>
          <w:numId w:val="43"/>
        </w:numPr>
        <w:rPr>
          <w:rFonts w:ascii="Arial" w:hAnsi="Arial" w:cs="Arial"/>
          <w:sz w:val="22"/>
          <w:szCs w:val="22"/>
        </w:rPr>
      </w:pPr>
      <w:r>
        <w:rPr>
          <w:rFonts w:ascii="Arial" w:hAnsi="Arial" w:cs="Arial"/>
          <w:sz w:val="22"/>
          <w:szCs w:val="22"/>
        </w:rPr>
        <w:t xml:space="preserve">In terms of resilience concerns were raised about the increasing prevalence of drought that is forecast in the coming decades, yet at the same time UU are looking to decommission </w:t>
      </w:r>
      <w:proofErr w:type="gramStart"/>
      <w:r>
        <w:rPr>
          <w:rFonts w:ascii="Arial" w:hAnsi="Arial" w:cs="Arial"/>
          <w:sz w:val="22"/>
          <w:szCs w:val="22"/>
        </w:rPr>
        <w:t>a number of</w:t>
      </w:r>
      <w:proofErr w:type="gramEnd"/>
      <w:r>
        <w:rPr>
          <w:rFonts w:ascii="Arial" w:hAnsi="Arial" w:cs="Arial"/>
          <w:sz w:val="22"/>
          <w:szCs w:val="22"/>
        </w:rPr>
        <w:t xml:space="preserve"> reservoirs</w:t>
      </w:r>
      <w:r w:rsidR="00345B87">
        <w:rPr>
          <w:rFonts w:ascii="Arial" w:hAnsi="Arial" w:cs="Arial"/>
          <w:sz w:val="22"/>
          <w:szCs w:val="22"/>
        </w:rPr>
        <w:t xml:space="preserve">. </w:t>
      </w:r>
    </w:p>
    <w:p w14:paraId="20AA0BAA" w14:textId="5188C77D" w:rsidR="00FB08D5" w:rsidRDefault="00FB08D5" w:rsidP="00FB08D5">
      <w:pPr>
        <w:pStyle w:val="BodyText"/>
        <w:rPr>
          <w:rFonts w:ascii="Arial" w:hAnsi="Arial" w:cs="Arial"/>
          <w:b/>
          <w:bCs/>
          <w:sz w:val="22"/>
          <w:szCs w:val="22"/>
        </w:rPr>
      </w:pPr>
      <w:r>
        <w:rPr>
          <w:rFonts w:ascii="Arial" w:hAnsi="Arial" w:cs="Arial"/>
          <w:b/>
          <w:bCs/>
          <w:sz w:val="22"/>
          <w:szCs w:val="22"/>
        </w:rPr>
        <w:t xml:space="preserve">Action: Cllr M Bradley to raise this as a Cumbria wide question via CALC. </w:t>
      </w:r>
    </w:p>
    <w:p w14:paraId="71D7A6F5" w14:textId="37E13B2E" w:rsidR="00FB08D5" w:rsidRPr="00FB08D5" w:rsidRDefault="00FB08D5" w:rsidP="00FB08D5">
      <w:pPr>
        <w:pStyle w:val="BodyText"/>
        <w:numPr>
          <w:ilvl w:val="0"/>
          <w:numId w:val="44"/>
        </w:numPr>
        <w:rPr>
          <w:rFonts w:ascii="Arial" w:hAnsi="Arial" w:cs="Arial"/>
          <w:b/>
          <w:bCs/>
          <w:sz w:val="22"/>
          <w:szCs w:val="22"/>
        </w:rPr>
      </w:pPr>
      <w:r>
        <w:rPr>
          <w:rFonts w:ascii="Arial" w:hAnsi="Arial" w:cs="Arial"/>
          <w:sz w:val="22"/>
          <w:szCs w:val="22"/>
        </w:rPr>
        <w:t xml:space="preserve">The recent traffic data units sited locally were </w:t>
      </w:r>
      <w:proofErr w:type="spellStart"/>
      <w:r>
        <w:rPr>
          <w:rFonts w:ascii="Arial" w:hAnsi="Arial" w:cs="Arial"/>
          <w:sz w:val="22"/>
          <w:szCs w:val="22"/>
        </w:rPr>
        <w:t>sited</w:t>
      </w:r>
      <w:proofErr w:type="spellEnd"/>
      <w:r>
        <w:rPr>
          <w:rFonts w:ascii="Arial" w:hAnsi="Arial" w:cs="Arial"/>
          <w:sz w:val="22"/>
          <w:szCs w:val="22"/>
        </w:rPr>
        <w:t xml:space="preserve"> by Sustrans as a way of monitoring traffic flow as part of a potential quiet lanes project to link </w:t>
      </w:r>
      <w:proofErr w:type="spellStart"/>
      <w:r>
        <w:rPr>
          <w:rFonts w:ascii="Arial" w:hAnsi="Arial" w:cs="Arial"/>
          <w:sz w:val="22"/>
          <w:szCs w:val="22"/>
        </w:rPr>
        <w:t>Camerton</w:t>
      </w:r>
      <w:proofErr w:type="spellEnd"/>
      <w:r>
        <w:rPr>
          <w:rFonts w:ascii="Arial" w:hAnsi="Arial" w:cs="Arial"/>
          <w:sz w:val="22"/>
          <w:szCs w:val="22"/>
        </w:rPr>
        <w:t xml:space="preserve"> to Cockermouth. It was noted that the data from the TDU’s has now been shared with the Parish Council. </w:t>
      </w:r>
    </w:p>
    <w:p w14:paraId="0930D6B4" w14:textId="2276C330" w:rsidR="00FB08D5" w:rsidRDefault="00FB08D5" w:rsidP="00FB08D5">
      <w:pPr>
        <w:pStyle w:val="BodyText"/>
        <w:rPr>
          <w:rFonts w:ascii="Arial" w:hAnsi="Arial" w:cs="Arial"/>
          <w:b/>
          <w:bCs/>
          <w:sz w:val="22"/>
          <w:szCs w:val="22"/>
        </w:rPr>
      </w:pPr>
      <w:r>
        <w:rPr>
          <w:rFonts w:ascii="Arial" w:hAnsi="Arial" w:cs="Arial"/>
          <w:b/>
          <w:bCs/>
          <w:sz w:val="22"/>
          <w:szCs w:val="22"/>
        </w:rPr>
        <w:t>Action: Clerk to agenda th</w:t>
      </w:r>
      <w:r w:rsidR="00345B87">
        <w:rPr>
          <w:rFonts w:ascii="Arial" w:hAnsi="Arial" w:cs="Arial"/>
          <w:b/>
          <w:bCs/>
          <w:sz w:val="22"/>
          <w:szCs w:val="22"/>
        </w:rPr>
        <w:t xml:space="preserve">e subject of quiet lanes </w:t>
      </w:r>
      <w:r>
        <w:rPr>
          <w:rFonts w:ascii="Arial" w:hAnsi="Arial" w:cs="Arial"/>
          <w:b/>
          <w:bCs/>
          <w:sz w:val="22"/>
          <w:szCs w:val="22"/>
        </w:rPr>
        <w:t xml:space="preserve">for a future meeting. </w:t>
      </w:r>
    </w:p>
    <w:p w14:paraId="228872F2" w14:textId="04B4A166" w:rsidR="00FD3AF5" w:rsidRPr="00FB08D5" w:rsidRDefault="00FD3AF5" w:rsidP="00FB08D5">
      <w:pPr>
        <w:pStyle w:val="BodyText"/>
        <w:rPr>
          <w:rFonts w:ascii="Arial" w:hAnsi="Arial" w:cs="Arial"/>
          <w:b/>
          <w:bCs/>
          <w:sz w:val="22"/>
          <w:szCs w:val="22"/>
        </w:rPr>
      </w:pPr>
      <w:r>
        <w:rPr>
          <w:rFonts w:ascii="Arial" w:hAnsi="Arial" w:cs="Arial"/>
          <w:b/>
          <w:bCs/>
          <w:sz w:val="22"/>
          <w:szCs w:val="22"/>
        </w:rPr>
        <w:t xml:space="preserve">Action: Cllr M Harris to ask a question to Cumberland Council about any plans for EV Charging in Cumberland. </w:t>
      </w:r>
    </w:p>
    <w:p w14:paraId="7AD6956E" w14:textId="3655D4EF" w:rsidR="002D6F3D" w:rsidRDefault="00790EE6" w:rsidP="003F03D2">
      <w:pPr>
        <w:pStyle w:val="Heading1"/>
      </w:pPr>
      <w:r>
        <w:t>101/2</w:t>
      </w:r>
      <w:r w:rsidR="00832E6F">
        <w:t>5</w:t>
      </w:r>
      <w:r w:rsidR="00571637">
        <w:t xml:space="preserve"> Clerks report</w:t>
      </w:r>
    </w:p>
    <w:p w14:paraId="0749C88F" w14:textId="644927F0" w:rsidR="00CC2C59" w:rsidRPr="00D73505" w:rsidRDefault="007E5907" w:rsidP="00D73505">
      <w:pPr>
        <w:pStyle w:val="Heading1"/>
        <w:rPr>
          <w:b w:val="0"/>
          <w:bCs w:val="0"/>
          <w:u w:val="none"/>
        </w:rPr>
      </w:pPr>
      <w:r>
        <w:rPr>
          <w:b w:val="0"/>
          <w:bCs w:val="0"/>
          <w:u w:val="none"/>
        </w:rPr>
        <w:t xml:space="preserve">The Clerks report had been circulated to all in advance of the </w:t>
      </w:r>
      <w:r w:rsidR="00633631">
        <w:rPr>
          <w:b w:val="0"/>
          <w:bCs w:val="0"/>
          <w:u w:val="none"/>
        </w:rPr>
        <w:t>meeting,</w:t>
      </w:r>
      <w:r>
        <w:rPr>
          <w:b w:val="0"/>
          <w:bCs w:val="0"/>
          <w:u w:val="none"/>
        </w:rPr>
        <w:t xml:space="preserve"> and this was noted as received. </w:t>
      </w:r>
    </w:p>
    <w:p w14:paraId="04D53860" w14:textId="1D600BED" w:rsidR="007510E0" w:rsidRDefault="00790EE6" w:rsidP="007510E0">
      <w:pPr>
        <w:pStyle w:val="Heading1"/>
        <w:numPr>
          <w:ilvl w:val="0"/>
          <w:numId w:val="5"/>
        </w:numPr>
        <w:rPr>
          <w:b w:val="0"/>
          <w:bCs w:val="0"/>
          <w:i/>
          <w:iCs/>
          <w:u w:val="none"/>
        </w:rPr>
      </w:pPr>
      <w:r>
        <w:rPr>
          <w:b w:val="0"/>
          <w:bCs w:val="0"/>
          <w:i/>
          <w:iCs/>
          <w:u w:val="none"/>
        </w:rPr>
        <w:t>Dog Fouling</w:t>
      </w:r>
    </w:p>
    <w:p w14:paraId="39ACE3ED" w14:textId="4A03225B" w:rsidR="00790EE6" w:rsidRDefault="00FB08D5" w:rsidP="00790EE6">
      <w:pPr>
        <w:pStyle w:val="Heading1"/>
        <w:rPr>
          <w:b w:val="0"/>
          <w:bCs w:val="0"/>
          <w:u w:val="none"/>
        </w:rPr>
      </w:pPr>
      <w:r>
        <w:rPr>
          <w:b w:val="0"/>
          <w:bCs w:val="0"/>
          <w:u w:val="none"/>
        </w:rPr>
        <w:t>Cumberland Council are requesting that people reporting dog fouling via the Cumberland Council System so that action can be taken.</w:t>
      </w:r>
    </w:p>
    <w:p w14:paraId="1B30BCD7" w14:textId="6A45FCD4" w:rsidR="00FB08D5" w:rsidRDefault="00FB08D5" w:rsidP="00790EE6">
      <w:pPr>
        <w:pStyle w:val="Heading1"/>
        <w:rPr>
          <w:b w:val="0"/>
          <w:bCs w:val="0"/>
          <w:u w:val="none"/>
        </w:rPr>
      </w:pPr>
      <w:r>
        <w:rPr>
          <w:b w:val="0"/>
          <w:bCs w:val="0"/>
          <w:u w:val="none"/>
        </w:rPr>
        <w:t xml:space="preserve">Cllr S Hannah posted a survey on the Great &amp; Broughton Crack and the majority response was for an absolute ban of dogs on welfare field. This would be a legal process. </w:t>
      </w:r>
    </w:p>
    <w:p w14:paraId="777B06C3" w14:textId="5BE3971A" w:rsidR="005E1AA2" w:rsidRDefault="005E1AA2" w:rsidP="00790EE6">
      <w:pPr>
        <w:pStyle w:val="Heading1"/>
        <w:rPr>
          <w:b w:val="0"/>
          <w:bCs w:val="0"/>
          <w:u w:val="none"/>
        </w:rPr>
      </w:pPr>
      <w:r>
        <w:rPr>
          <w:b w:val="0"/>
          <w:bCs w:val="0"/>
          <w:u w:val="none"/>
        </w:rPr>
        <w:t xml:space="preserve">It was noted that before a legal process is taken forward further consultation needs to be done e.g. with those that don’t use social media. It could be encompassed into a survey linked to the community emergency planning which might need to be distributed. </w:t>
      </w:r>
    </w:p>
    <w:p w14:paraId="7776A875" w14:textId="3EB6081B" w:rsidR="00FB08D5" w:rsidRDefault="00FB08D5" w:rsidP="00790EE6">
      <w:pPr>
        <w:pStyle w:val="Heading1"/>
        <w:rPr>
          <w:b w:val="0"/>
          <w:bCs w:val="0"/>
          <w:u w:val="none"/>
        </w:rPr>
      </w:pPr>
      <w:r>
        <w:rPr>
          <w:b w:val="0"/>
          <w:bCs w:val="0"/>
          <w:u w:val="none"/>
        </w:rPr>
        <w:t xml:space="preserve">Cumberland Council has confirmed that they could apply more stencils in the </w:t>
      </w:r>
      <w:r w:rsidR="00345B87">
        <w:rPr>
          <w:b w:val="0"/>
          <w:bCs w:val="0"/>
          <w:u w:val="none"/>
        </w:rPr>
        <w:t>Parish,</w:t>
      </w:r>
      <w:r>
        <w:rPr>
          <w:b w:val="0"/>
          <w:bCs w:val="0"/>
          <w:u w:val="none"/>
        </w:rPr>
        <w:t xml:space="preserve"> but Cumberland Council would need defined location provided to them for installation.  </w:t>
      </w:r>
    </w:p>
    <w:p w14:paraId="65286A0F" w14:textId="1D61396E" w:rsidR="005E1AA2" w:rsidRPr="005E1AA2" w:rsidRDefault="005E1AA2" w:rsidP="00790EE6">
      <w:pPr>
        <w:pStyle w:val="Heading1"/>
        <w:rPr>
          <w:u w:val="none"/>
        </w:rPr>
      </w:pPr>
      <w:r>
        <w:rPr>
          <w:u w:val="none"/>
        </w:rPr>
        <w:t>Action: All Councillors to suggest locations for the stencils to Cllr Sue Hannah (including the routes to school for the Broughton Primary School Children, and Moorfield Close/</w:t>
      </w:r>
      <w:proofErr w:type="spellStart"/>
      <w:r>
        <w:rPr>
          <w:u w:val="none"/>
        </w:rPr>
        <w:t>Coldgill</w:t>
      </w:r>
      <w:proofErr w:type="spellEnd"/>
      <w:r>
        <w:rPr>
          <w:u w:val="none"/>
        </w:rPr>
        <w:t xml:space="preserve"> Avenue)</w:t>
      </w:r>
    </w:p>
    <w:p w14:paraId="1BE1A274" w14:textId="5DF9FAF1" w:rsidR="005E1AA2" w:rsidRDefault="005E1AA2" w:rsidP="00790EE6">
      <w:pPr>
        <w:pStyle w:val="Heading1"/>
        <w:rPr>
          <w:b w:val="0"/>
          <w:bCs w:val="0"/>
          <w:u w:val="none"/>
        </w:rPr>
      </w:pPr>
      <w:r>
        <w:rPr>
          <w:b w:val="0"/>
          <w:bCs w:val="0"/>
          <w:u w:val="none"/>
        </w:rPr>
        <w:t xml:space="preserve">A suggestion was made that further school engagement be done on this subject to encourage another poster creation drive to try and deter dog fouling, the previous round of posters that were done were very effective. </w:t>
      </w:r>
    </w:p>
    <w:p w14:paraId="35576082" w14:textId="4F458CEF" w:rsidR="005E1AA2" w:rsidRDefault="005E1AA2" w:rsidP="00790EE6">
      <w:pPr>
        <w:pStyle w:val="Heading1"/>
        <w:rPr>
          <w:b w:val="0"/>
          <w:bCs w:val="0"/>
          <w:u w:val="none"/>
        </w:rPr>
      </w:pPr>
      <w:r>
        <w:rPr>
          <w:b w:val="0"/>
          <w:bCs w:val="0"/>
          <w:u w:val="none"/>
        </w:rPr>
        <w:t xml:space="preserve">It was noted that there is a direct correlation between the volume of dog fouling and the length of the grass. </w:t>
      </w:r>
    </w:p>
    <w:p w14:paraId="420676E6" w14:textId="023465D6" w:rsidR="005E1AA2" w:rsidRDefault="005E1AA2" w:rsidP="00790EE6">
      <w:pPr>
        <w:pStyle w:val="Heading1"/>
        <w:rPr>
          <w:u w:val="none"/>
        </w:rPr>
      </w:pPr>
      <w:r>
        <w:rPr>
          <w:u w:val="none"/>
        </w:rPr>
        <w:t xml:space="preserve">Action: Clerk to follow up with the Parish Council contractor on the frequency that he has been cutting the Parish Council areas. </w:t>
      </w:r>
    </w:p>
    <w:p w14:paraId="449672F4" w14:textId="01FD3E14" w:rsidR="005E1AA2" w:rsidRDefault="005E1AA2" w:rsidP="00790EE6">
      <w:pPr>
        <w:pStyle w:val="Heading1"/>
        <w:rPr>
          <w:u w:val="none"/>
        </w:rPr>
      </w:pPr>
      <w:r>
        <w:rPr>
          <w:u w:val="none"/>
        </w:rPr>
        <w:t xml:space="preserve">Action: A follow up post to be put on Great &amp; Little Broughton Crack thanking those for responding to the </w:t>
      </w:r>
      <w:proofErr w:type="gramStart"/>
      <w:r>
        <w:rPr>
          <w:u w:val="none"/>
        </w:rPr>
        <w:t>survey, and</w:t>
      </w:r>
      <w:proofErr w:type="gramEnd"/>
      <w:r>
        <w:rPr>
          <w:u w:val="none"/>
        </w:rPr>
        <w:t xml:space="preserve"> confirming that actions are being taken to try and address the issues (stencils, reporting to Cumberland Council etc).</w:t>
      </w:r>
    </w:p>
    <w:p w14:paraId="6EB388A4" w14:textId="35148B65" w:rsidR="0072536E" w:rsidRPr="005E1AA2" w:rsidRDefault="0072536E" w:rsidP="00790EE6">
      <w:pPr>
        <w:pStyle w:val="Heading1"/>
        <w:rPr>
          <w:u w:val="none"/>
        </w:rPr>
      </w:pPr>
      <w:r>
        <w:rPr>
          <w:u w:val="none"/>
        </w:rPr>
        <w:t xml:space="preserve">Action: Clerk to include an article on dog fouling in the next Broughton Parish Newsletter. </w:t>
      </w:r>
    </w:p>
    <w:p w14:paraId="026E1474" w14:textId="77777777" w:rsidR="00790EE6" w:rsidRPr="00790EE6" w:rsidRDefault="00790EE6" w:rsidP="00790EE6">
      <w:pPr>
        <w:pStyle w:val="Heading1"/>
        <w:numPr>
          <w:ilvl w:val="0"/>
          <w:numId w:val="5"/>
        </w:numPr>
        <w:rPr>
          <w:b w:val="0"/>
          <w:bCs w:val="0"/>
          <w:u w:val="none"/>
        </w:rPr>
      </w:pPr>
      <w:r>
        <w:rPr>
          <w:b w:val="0"/>
          <w:bCs w:val="0"/>
          <w:i/>
          <w:iCs/>
          <w:u w:val="none"/>
        </w:rPr>
        <w:t>Soddy Gap Community Asset Registration</w:t>
      </w:r>
    </w:p>
    <w:p w14:paraId="2E2C5CC1" w14:textId="77777777" w:rsidR="00790EE6" w:rsidRPr="00FD3AF5" w:rsidRDefault="00790EE6" w:rsidP="00790EE6">
      <w:pPr>
        <w:pStyle w:val="Heading1"/>
        <w:rPr>
          <w:b w:val="0"/>
          <w:bCs w:val="0"/>
          <w:u w:val="none"/>
        </w:rPr>
      </w:pPr>
      <w:r>
        <w:rPr>
          <w:b w:val="0"/>
          <w:bCs w:val="0"/>
          <w:u w:val="none"/>
        </w:rPr>
        <w:t xml:space="preserve">It was noted that this is due for renewal in December 2025 but due to the time the initial registration took </w:t>
      </w:r>
      <w:r w:rsidRPr="00FD3AF5">
        <w:rPr>
          <w:b w:val="0"/>
          <w:bCs w:val="0"/>
          <w:u w:val="none"/>
        </w:rPr>
        <w:t>work needs to be commenced on this soon.</w:t>
      </w:r>
    </w:p>
    <w:p w14:paraId="2F4327DB" w14:textId="682251A1" w:rsidR="00790EE6" w:rsidRPr="00FD3AF5" w:rsidRDefault="00790EE6" w:rsidP="00790EE6">
      <w:pPr>
        <w:pStyle w:val="Heading1"/>
        <w:rPr>
          <w:b w:val="0"/>
          <w:bCs w:val="0"/>
          <w:u w:val="none"/>
        </w:rPr>
      </w:pPr>
      <w:r w:rsidRPr="00FD3AF5">
        <w:rPr>
          <w:u w:val="none"/>
        </w:rPr>
        <w:t>Resolved</w:t>
      </w:r>
      <w:r w:rsidR="0072536E" w:rsidRPr="00FD3AF5">
        <w:rPr>
          <w:u w:val="none"/>
        </w:rPr>
        <w:t xml:space="preserve"> </w:t>
      </w:r>
      <w:r w:rsidR="0072536E" w:rsidRPr="00FD3AF5">
        <w:rPr>
          <w:b w:val="0"/>
          <w:bCs w:val="0"/>
          <w:u w:val="none"/>
        </w:rPr>
        <w:t xml:space="preserve">by all present that the Clerk and Cllr N Cockburn work on preparing the papers </w:t>
      </w:r>
      <w:r w:rsidR="00345B87">
        <w:rPr>
          <w:b w:val="0"/>
          <w:bCs w:val="0"/>
          <w:u w:val="none"/>
        </w:rPr>
        <w:t xml:space="preserve">to re-register Soddy Gap </w:t>
      </w:r>
      <w:r w:rsidR="0072536E" w:rsidRPr="00FD3AF5">
        <w:rPr>
          <w:b w:val="0"/>
          <w:bCs w:val="0"/>
          <w:u w:val="none"/>
        </w:rPr>
        <w:t>ready for submission in Autumn 2025</w:t>
      </w:r>
    </w:p>
    <w:p w14:paraId="21E20866" w14:textId="54C44C7C" w:rsidR="00D44714" w:rsidRPr="00D44714" w:rsidRDefault="00790EE6" w:rsidP="00790EE6">
      <w:pPr>
        <w:pStyle w:val="Heading1"/>
        <w:rPr>
          <w:b w:val="0"/>
          <w:bCs w:val="0"/>
          <w:u w:val="none"/>
        </w:rPr>
      </w:pPr>
      <w:r w:rsidRPr="00FD3AF5">
        <w:rPr>
          <w:u w:val="none"/>
        </w:rPr>
        <w:t>Action:</w:t>
      </w:r>
      <w:r w:rsidR="008172B8" w:rsidRPr="00FD3AF5">
        <w:rPr>
          <w:u w:val="none"/>
        </w:rPr>
        <w:t xml:space="preserve"> </w:t>
      </w:r>
      <w:r w:rsidR="0072536E" w:rsidRPr="00FD3AF5">
        <w:rPr>
          <w:u w:val="none"/>
        </w:rPr>
        <w:t>Clerk &amp; Cllr N Cockburn to take this forward.</w:t>
      </w:r>
      <w:r w:rsidR="0072536E">
        <w:rPr>
          <w:b w:val="0"/>
          <w:bCs w:val="0"/>
          <w:u w:val="none"/>
        </w:rPr>
        <w:t xml:space="preserve"> </w:t>
      </w:r>
    </w:p>
    <w:p w14:paraId="1103B02F" w14:textId="188F3A27" w:rsidR="00A1013F" w:rsidRDefault="00790EE6" w:rsidP="003473D9">
      <w:pPr>
        <w:pStyle w:val="Heading1"/>
      </w:pPr>
      <w:r>
        <w:t>102</w:t>
      </w:r>
      <w:r w:rsidR="001B5588">
        <w:t>/</w:t>
      </w:r>
      <w:r w:rsidR="00D54C04">
        <w:t>25</w:t>
      </w:r>
      <w:r w:rsidR="00193A17" w:rsidRPr="00C372FF">
        <w:t xml:space="preserve"> </w:t>
      </w:r>
      <w:r w:rsidR="00D73505">
        <w:t>Parish Plan</w:t>
      </w:r>
    </w:p>
    <w:p w14:paraId="6F22E50E" w14:textId="65CFED84" w:rsidR="00FB58EC" w:rsidRDefault="00D73505" w:rsidP="00AB6DB2">
      <w:pPr>
        <w:pStyle w:val="Heading1"/>
        <w:numPr>
          <w:ilvl w:val="0"/>
          <w:numId w:val="15"/>
        </w:numPr>
        <w:rPr>
          <w:b w:val="0"/>
          <w:bCs w:val="0"/>
          <w:i/>
          <w:iCs/>
          <w:u w:val="none"/>
        </w:rPr>
      </w:pPr>
      <w:r>
        <w:rPr>
          <w:b w:val="0"/>
          <w:bCs w:val="0"/>
          <w:i/>
          <w:iCs/>
          <w:u w:val="none"/>
        </w:rPr>
        <w:t>To consider and review actions/next steps on the</w:t>
      </w:r>
      <w:r w:rsidR="00790EE6">
        <w:rPr>
          <w:b w:val="0"/>
          <w:bCs w:val="0"/>
          <w:i/>
          <w:iCs/>
          <w:u w:val="none"/>
        </w:rPr>
        <w:t xml:space="preserve"> Communications </w:t>
      </w:r>
      <w:r w:rsidR="00EC15D2">
        <w:rPr>
          <w:b w:val="0"/>
          <w:bCs w:val="0"/>
          <w:i/>
          <w:iCs/>
          <w:u w:val="none"/>
        </w:rPr>
        <w:t xml:space="preserve">section of the Broughton Parish </w:t>
      </w:r>
      <w:r w:rsidR="00EC15D2" w:rsidRPr="004A4F69">
        <w:rPr>
          <w:b w:val="0"/>
          <w:bCs w:val="0"/>
          <w:i/>
          <w:iCs/>
          <w:u w:val="none"/>
        </w:rPr>
        <w:t xml:space="preserve">Plan </w:t>
      </w:r>
    </w:p>
    <w:p w14:paraId="51D84DB8" w14:textId="67EFC90B" w:rsidR="0072536E" w:rsidRDefault="0072536E" w:rsidP="0072536E">
      <w:pPr>
        <w:pStyle w:val="Heading1"/>
        <w:rPr>
          <w:b w:val="0"/>
          <w:bCs w:val="0"/>
          <w:u w:val="none"/>
        </w:rPr>
      </w:pPr>
      <w:r>
        <w:rPr>
          <w:b w:val="0"/>
          <w:bCs w:val="0"/>
          <w:u w:val="none"/>
        </w:rPr>
        <w:t>It was noted that the recent survey on dog fouling was a positive form of communi</w:t>
      </w:r>
      <w:r w:rsidR="00345B87">
        <w:rPr>
          <w:b w:val="0"/>
          <w:bCs w:val="0"/>
          <w:u w:val="none"/>
        </w:rPr>
        <w:t>cation</w:t>
      </w:r>
      <w:r>
        <w:rPr>
          <w:b w:val="0"/>
          <w:bCs w:val="0"/>
          <w:u w:val="none"/>
        </w:rPr>
        <w:t xml:space="preserve"> with </w:t>
      </w:r>
      <w:proofErr w:type="gramStart"/>
      <w:r>
        <w:rPr>
          <w:b w:val="0"/>
          <w:bCs w:val="0"/>
          <w:u w:val="none"/>
        </w:rPr>
        <w:t>local residents</w:t>
      </w:r>
      <w:proofErr w:type="gramEnd"/>
      <w:r>
        <w:rPr>
          <w:b w:val="0"/>
          <w:bCs w:val="0"/>
          <w:u w:val="none"/>
        </w:rPr>
        <w:t>.</w:t>
      </w:r>
    </w:p>
    <w:p w14:paraId="71DE0412" w14:textId="4B8FD1B9" w:rsidR="0072536E" w:rsidRDefault="0072536E" w:rsidP="0072536E">
      <w:pPr>
        <w:pStyle w:val="Heading1"/>
        <w:rPr>
          <w:b w:val="0"/>
          <w:bCs w:val="0"/>
          <w:u w:val="none"/>
        </w:rPr>
      </w:pPr>
      <w:r>
        <w:rPr>
          <w:b w:val="0"/>
          <w:bCs w:val="0"/>
          <w:u w:val="none"/>
        </w:rPr>
        <w:lastRenderedPageBreak/>
        <w:t>Action continues to be taken on the installation of a suggestion box at the Post Office.</w:t>
      </w:r>
    </w:p>
    <w:p w14:paraId="11A48DFD" w14:textId="586EA8FB" w:rsidR="0072536E" w:rsidRPr="0072536E" w:rsidRDefault="0072536E" w:rsidP="0072536E">
      <w:pPr>
        <w:pStyle w:val="Heading1"/>
        <w:rPr>
          <w:u w:val="none"/>
        </w:rPr>
      </w:pPr>
      <w:r>
        <w:rPr>
          <w:u w:val="none"/>
        </w:rPr>
        <w:t xml:space="preserve">Action: Cllr Sue Hannah to continue to work on this. </w:t>
      </w:r>
    </w:p>
    <w:p w14:paraId="09496BC5" w14:textId="143B2628" w:rsidR="0072536E" w:rsidRDefault="0072536E" w:rsidP="00AB6DB2">
      <w:pPr>
        <w:pStyle w:val="Heading1"/>
        <w:rPr>
          <w:b w:val="0"/>
          <w:bCs w:val="0"/>
          <w:u w:val="none"/>
        </w:rPr>
      </w:pPr>
      <w:r>
        <w:rPr>
          <w:b w:val="0"/>
          <w:bCs w:val="0"/>
          <w:u w:val="none"/>
        </w:rPr>
        <w:t>The Parish Council are also continuing to work on organising a walk around with the Home Group to look at common issues.</w:t>
      </w:r>
      <w:r w:rsidR="0094366C">
        <w:rPr>
          <w:b w:val="0"/>
          <w:bCs w:val="0"/>
          <w:u w:val="none"/>
        </w:rPr>
        <w:t xml:space="preserve"> To include asking Home Group about </w:t>
      </w:r>
      <w:r w:rsidR="00FD3AF5">
        <w:rPr>
          <w:b w:val="0"/>
          <w:bCs w:val="0"/>
          <w:u w:val="none"/>
        </w:rPr>
        <w:t xml:space="preserve">possible land for EV charge points. </w:t>
      </w:r>
    </w:p>
    <w:p w14:paraId="360F934F" w14:textId="14969CAF" w:rsidR="0072536E" w:rsidRPr="0072536E" w:rsidRDefault="0072536E" w:rsidP="00AB6DB2">
      <w:pPr>
        <w:pStyle w:val="Heading1"/>
        <w:rPr>
          <w:u w:val="none"/>
        </w:rPr>
      </w:pPr>
      <w:r>
        <w:rPr>
          <w:u w:val="none"/>
        </w:rPr>
        <w:t xml:space="preserve">Action: Cllr N </w:t>
      </w:r>
      <w:proofErr w:type="spellStart"/>
      <w:r>
        <w:rPr>
          <w:u w:val="none"/>
        </w:rPr>
        <w:t>Clubley</w:t>
      </w:r>
      <w:proofErr w:type="spellEnd"/>
      <w:r>
        <w:rPr>
          <w:u w:val="none"/>
        </w:rPr>
        <w:t xml:space="preserve"> to organise this, Cllr M Bradley to also attend this meeting</w:t>
      </w:r>
    </w:p>
    <w:p w14:paraId="142B4C03" w14:textId="243B12B5" w:rsidR="00790EE6" w:rsidRPr="0072536E" w:rsidRDefault="00790EE6" w:rsidP="00AB6DB2">
      <w:pPr>
        <w:pStyle w:val="Heading1"/>
        <w:rPr>
          <w:b w:val="0"/>
          <w:bCs w:val="0"/>
          <w:u w:val="none"/>
        </w:rPr>
      </w:pPr>
      <w:r>
        <w:t>103/</w:t>
      </w:r>
      <w:r w:rsidR="00AB6DB2">
        <w:t>25</w:t>
      </w:r>
      <w:r w:rsidR="00D73505">
        <w:t xml:space="preserve"> </w:t>
      </w:r>
      <w:r w:rsidR="00193A17" w:rsidRPr="00C372FF">
        <w:t>Play-area</w:t>
      </w:r>
    </w:p>
    <w:p w14:paraId="60AFBA9B" w14:textId="2CA084CC" w:rsidR="00790EE6" w:rsidRDefault="00790EE6" w:rsidP="001107C1">
      <w:pPr>
        <w:pStyle w:val="Heading1"/>
        <w:rPr>
          <w:b w:val="0"/>
          <w:bCs w:val="0"/>
          <w:u w:val="none"/>
        </w:rPr>
      </w:pPr>
      <w:r>
        <w:rPr>
          <w:b w:val="0"/>
          <w:bCs w:val="0"/>
          <w:u w:val="none"/>
        </w:rPr>
        <w:t>The stop the ball net has now been repaired. The ongoing issues of damage have been reported to the police, and press coverage has been done to the Great &amp; Little Broughton Crack Facebook Site, the newsletter, and the school.</w:t>
      </w:r>
    </w:p>
    <w:p w14:paraId="02794F1C" w14:textId="7C601307" w:rsidR="0072536E" w:rsidRDefault="007C081E" w:rsidP="001107C1">
      <w:pPr>
        <w:pStyle w:val="Heading1"/>
        <w:rPr>
          <w:b w:val="0"/>
          <w:bCs w:val="0"/>
          <w:u w:val="none"/>
        </w:rPr>
      </w:pPr>
      <w:r>
        <w:rPr>
          <w:b w:val="0"/>
          <w:bCs w:val="0"/>
          <w:u w:val="none"/>
        </w:rPr>
        <w:t xml:space="preserve">The Clerk confirmed that Maryport Groundworks are willing to give a quote for the installation of a base for a new picnic bench near the play area, </w:t>
      </w:r>
      <w:proofErr w:type="gramStart"/>
      <w:r>
        <w:rPr>
          <w:b w:val="0"/>
          <w:bCs w:val="0"/>
          <w:u w:val="none"/>
        </w:rPr>
        <w:t>and also</w:t>
      </w:r>
      <w:proofErr w:type="gramEnd"/>
      <w:r>
        <w:rPr>
          <w:b w:val="0"/>
          <w:bCs w:val="0"/>
          <w:u w:val="none"/>
        </w:rPr>
        <w:t xml:space="preserve"> for the ordering and spreading of new </w:t>
      </w:r>
      <w:proofErr w:type="gramStart"/>
      <w:r>
        <w:rPr>
          <w:b w:val="0"/>
          <w:bCs w:val="0"/>
          <w:u w:val="none"/>
        </w:rPr>
        <w:t>top soil</w:t>
      </w:r>
      <w:proofErr w:type="gramEnd"/>
      <w:r>
        <w:rPr>
          <w:b w:val="0"/>
          <w:bCs w:val="0"/>
          <w:u w:val="none"/>
        </w:rPr>
        <w:t xml:space="preserve"> in the play area. </w:t>
      </w:r>
    </w:p>
    <w:p w14:paraId="498440E9" w14:textId="500FC379" w:rsidR="0072536E" w:rsidRDefault="0072536E" w:rsidP="001107C1">
      <w:pPr>
        <w:pStyle w:val="Heading1"/>
        <w:rPr>
          <w:b w:val="0"/>
          <w:bCs w:val="0"/>
          <w:u w:val="none"/>
        </w:rPr>
      </w:pPr>
      <w:proofErr w:type="spellStart"/>
      <w:r>
        <w:rPr>
          <w:b w:val="0"/>
          <w:bCs w:val="0"/>
          <w:u w:val="none"/>
        </w:rPr>
        <w:t>Kompan</w:t>
      </w:r>
      <w:proofErr w:type="spellEnd"/>
      <w:r>
        <w:rPr>
          <w:b w:val="0"/>
          <w:bCs w:val="0"/>
          <w:u w:val="none"/>
        </w:rPr>
        <w:t xml:space="preserve"> are attending site w/c 23</w:t>
      </w:r>
      <w:r w:rsidRPr="0072536E">
        <w:rPr>
          <w:b w:val="0"/>
          <w:bCs w:val="0"/>
          <w:u w:val="none"/>
          <w:vertAlign w:val="superscript"/>
        </w:rPr>
        <w:t>rd</w:t>
      </w:r>
      <w:r>
        <w:rPr>
          <w:b w:val="0"/>
          <w:bCs w:val="0"/>
          <w:u w:val="none"/>
        </w:rPr>
        <w:t xml:space="preserve"> June 2025 to replace the button swing, and to replace a missing spring.</w:t>
      </w:r>
    </w:p>
    <w:p w14:paraId="1F0AC54F" w14:textId="7B402630" w:rsidR="0072536E" w:rsidRDefault="0072536E" w:rsidP="001107C1">
      <w:pPr>
        <w:pStyle w:val="Heading1"/>
        <w:rPr>
          <w:b w:val="0"/>
          <w:bCs w:val="0"/>
          <w:u w:val="none"/>
        </w:rPr>
      </w:pPr>
      <w:r>
        <w:rPr>
          <w:b w:val="0"/>
          <w:bCs w:val="0"/>
          <w:u w:val="none"/>
        </w:rPr>
        <w:t xml:space="preserve">There remain issues with lack of grass growth in areas. </w:t>
      </w:r>
    </w:p>
    <w:p w14:paraId="3B0C3360" w14:textId="2D6E217A" w:rsidR="007C081E" w:rsidRPr="005C00BF" w:rsidRDefault="007C081E" w:rsidP="001107C1">
      <w:pPr>
        <w:pStyle w:val="Heading1"/>
        <w:rPr>
          <w:u w:val="none"/>
        </w:rPr>
      </w:pPr>
      <w:r w:rsidRPr="005C00BF">
        <w:rPr>
          <w:u w:val="none"/>
        </w:rPr>
        <w:t xml:space="preserve">Action: </w:t>
      </w:r>
      <w:r w:rsidR="0072536E" w:rsidRPr="005C00BF">
        <w:rPr>
          <w:u w:val="none"/>
        </w:rPr>
        <w:t xml:space="preserve">Cllr Steve Hannah to calculate the amount of </w:t>
      </w:r>
      <w:proofErr w:type="gramStart"/>
      <w:r w:rsidR="0072536E" w:rsidRPr="005C00BF">
        <w:rPr>
          <w:u w:val="none"/>
        </w:rPr>
        <w:t>top soil</w:t>
      </w:r>
      <w:proofErr w:type="gramEnd"/>
      <w:r w:rsidR="0072536E" w:rsidRPr="005C00BF">
        <w:rPr>
          <w:u w:val="none"/>
        </w:rPr>
        <w:t xml:space="preserve"> required. </w:t>
      </w:r>
    </w:p>
    <w:p w14:paraId="2891AFA0" w14:textId="31FFFFE1" w:rsidR="0072536E" w:rsidRPr="007C081E" w:rsidRDefault="0072536E" w:rsidP="001107C1">
      <w:pPr>
        <w:pStyle w:val="Heading1"/>
        <w:rPr>
          <w:u w:val="none"/>
        </w:rPr>
      </w:pPr>
      <w:r w:rsidRPr="005C00BF">
        <w:rPr>
          <w:u w:val="none"/>
        </w:rPr>
        <w:t>Action</w:t>
      </w:r>
      <w:r w:rsidR="00345B87">
        <w:rPr>
          <w:u w:val="none"/>
        </w:rPr>
        <w:t>:</w:t>
      </w:r>
      <w:r w:rsidRPr="005C00BF">
        <w:rPr>
          <w:u w:val="none"/>
        </w:rPr>
        <w:t xml:space="preserve"> Cllr Steve Hannah to draft a plan for the concrete base and the Clerk to get a quote for these works</w:t>
      </w:r>
      <w:r w:rsidR="005C00BF">
        <w:rPr>
          <w:u w:val="none"/>
        </w:rPr>
        <w:t>.</w:t>
      </w:r>
    </w:p>
    <w:p w14:paraId="70A7BEF5" w14:textId="41C4158E" w:rsidR="00EF0154" w:rsidRDefault="00790EE6" w:rsidP="001107C1">
      <w:pPr>
        <w:pStyle w:val="Heading1"/>
      </w:pPr>
      <w:r>
        <w:t>104</w:t>
      </w:r>
      <w:r w:rsidR="00C160B2">
        <w:t>/</w:t>
      </w:r>
      <w:r w:rsidR="00AB6DB2">
        <w:t>25</w:t>
      </w:r>
      <w:r w:rsidR="00193A17" w:rsidRPr="00732ED7">
        <w:t xml:space="preserve"> Allotments</w:t>
      </w:r>
    </w:p>
    <w:p w14:paraId="7502EEBA" w14:textId="77777777" w:rsidR="001D6A63" w:rsidRPr="001D6A63" w:rsidRDefault="001D6A63" w:rsidP="001D6A63">
      <w:pPr>
        <w:pStyle w:val="Heading1"/>
        <w:numPr>
          <w:ilvl w:val="0"/>
          <w:numId w:val="41"/>
        </w:numPr>
        <w:rPr>
          <w:b w:val="0"/>
          <w:bCs w:val="0"/>
          <w:u w:val="none"/>
        </w:rPr>
      </w:pPr>
      <w:r>
        <w:rPr>
          <w:b w:val="0"/>
          <w:bCs w:val="0"/>
          <w:i/>
          <w:iCs/>
          <w:u w:val="none"/>
        </w:rPr>
        <w:t>To consider and discuss any actions required relating to Broughton Allotments</w:t>
      </w:r>
    </w:p>
    <w:p w14:paraId="4458C7AF" w14:textId="0BE15E1C" w:rsidR="001D6A63" w:rsidRDefault="001D6A63" w:rsidP="001D6A63">
      <w:pPr>
        <w:pStyle w:val="Heading1"/>
        <w:rPr>
          <w:b w:val="0"/>
          <w:bCs w:val="0"/>
          <w:u w:val="none"/>
        </w:rPr>
      </w:pPr>
      <w:r w:rsidRPr="005C00BF">
        <w:rPr>
          <w:b w:val="0"/>
          <w:bCs w:val="0"/>
          <w:u w:val="none"/>
        </w:rPr>
        <w:t>Cllr M Bradley</w:t>
      </w:r>
      <w:r w:rsidR="00B66066" w:rsidRPr="005C00BF">
        <w:rPr>
          <w:b w:val="0"/>
          <w:bCs w:val="0"/>
          <w:u w:val="none"/>
        </w:rPr>
        <w:t xml:space="preserve"> and Cllr B Smith undertook a walk around and relevant actions have been undertaken.</w:t>
      </w:r>
      <w:r w:rsidR="005C00BF">
        <w:rPr>
          <w:b w:val="0"/>
          <w:bCs w:val="0"/>
          <w:u w:val="none"/>
        </w:rPr>
        <w:t xml:space="preserve"> Two are currently vacant but no one on the waiting list currently wants them due to the condition of them</w:t>
      </w:r>
      <w:r w:rsidR="00345B87">
        <w:rPr>
          <w:b w:val="0"/>
          <w:bCs w:val="0"/>
          <w:u w:val="none"/>
        </w:rPr>
        <w:t xml:space="preserve"> (they are suitable only for chicken rearing)</w:t>
      </w:r>
    </w:p>
    <w:p w14:paraId="3909B9FB" w14:textId="1031D099" w:rsidR="005C00BF" w:rsidRDefault="005C00BF" w:rsidP="001D6A63">
      <w:pPr>
        <w:pStyle w:val="Heading1"/>
        <w:rPr>
          <w:b w:val="0"/>
          <w:bCs w:val="0"/>
          <w:u w:val="none"/>
        </w:rPr>
      </w:pPr>
      <w:r>
        <w:rPr>
          <w:b w:val="0"/>
          <w:bCs w:val="0"/>
          <w:u w:val="none"/>
        </w:rPr>
        <w:t xml:space="preserve">It was noted that sadly there are some circumstances where </w:t>
      </w:r>
      <w:r w:rsidR="00345B87">
        <w:rPr>
          <w:b w:val="0"/>
          <w:bCs w:val="0"/>
          <w:u w:val="none"/>
        </w:rPr>
        <w:t xml:space="preserve">the Parish Council </w:t>
      </w:r>
      <w:r>
        <w:rPr>
          <w:b w:val="0"/>
          <w:bCs w:val="0"/>
          <w:u w:val="none"/>
        </w:rPr>
        <w:t>can’t satisfy the requirements of those that want to be on the waiting list.</w:t>
      </w:r>
    </w:p>
    <w:p w14:paraId="602AD5DC" w14:textId="30238402" w:rsidR="00A717E9" w:rsidRDefault="00790EE6" w:rsidP="00A717E9">
      <w:pPr>
        <w:pStyle w:val="Heading1"/>
      </w:pPr>
      <w:r>
        <w:t>105</w:t>
      </w:r>
      <w:r w:rsidR="00AB6DB2">
        <w:t>/25</w:t>
      </w:r>
      <w:r w:rsidR="00A717E9">
        <w:t xml:space="preserve"> Parish Maintenance and Highways</w:t>
      </w:r>
    </w:p>
    <w:p w14:paraId="34B33EC4" w14:textId="2895F614" w:rsidR="00BD51F2" w:rsidRPr="00BD51F2" w:rsidRDefault="00A717E9" w:rsidP="00BD51F2">
      <w:pPr>
        <w:pStyle w:val="Heading1"/>
        <w:numPr>
          <w:ilvl w:val="0"/>
          <w:numId w:val="27"/>
        </w:numPr>
        <w:rPr>
          <w:b w:val="0"/>
          <w:bCs w:val="0"/>
          <w:i/>
          <w:iCs/>
          <w:u w:val="none"/>
        </w:rPr>
      </w:pPr>
      <w:r>
        <w:rPr>
          <w:b w:val="0"/>
          <w:bCs w:val="0"/>
          <w:i/>
          <w:iCs/>
          <w:u w:val="none"/>
        </w:rPr>
        <w:t>Broughton/Brigham Roundabout</w:t>
      </w:r>
    </w:p>
    <w:p w14:paraId="2B44B086" w14:textId="2C1AAC1D" w:rsidR="00BD51F2" w:rsidRDefault="005C00BF" w:rsidP="00790EE6">
      <w:pPr>
        <w:rPr>
          <w:rFonts w:ascii="Arial" w:hAnsi="Arial" w:cs="Arial"/>
          <w:sz w:val="22"/>
          <w:szCs w:val="22"/>
        </w:rPr>
      </w:pPr>
      <w:r>
        <w:rPr>
          <w:rFonts w:ascii="Arial" w:hAnsi="Arial" w:cs="Arial"/>
          <w:sz w:val="22"/>
          <w:szCs w:val="22"/>
        </w:rPr>
        <w:t>It was noted that the Sustrans data has been received and shared with councillors. It covers volumes of traffic at over 10 locations on the potential quiet lane that Sus Trans are looking to create. The data will be useful to back up data on volume of traffic.</w:t>
      </w:r>
    </w:p>
    <w:p w14:paraId="21C500CB" w14:textId="77777777" w:rsidR="005C00BF" w:rsidRDefault="005C00BF" w:rsidP="00790EE6">
      <w:pPr>
        <w:rPr>
          <w:rFonts w:ascii="Arial" w:hAnsi="Arial" w:cs="Arial"/>
          <w:sz w:val="22"/>
          <w:szCs w:val="22"/>
        </w:rPr>
      </w:pPr>
    </w:p>
    <w:p w14:paraId="57B2C099" w14:textId="74085FC0" w:rsidR="005C00BF" w:rsidRDefault="005C00BF" w:rsidP="00790EE6">
      <w:pPr>
        <w:rPr>
          <w:rFonts w:ascii="Arial" w:hAnsi="Arial" w:cs="Arial"/>
          <w:sz w:val="22"/>
          <w:szCs w:val="22"/>
        </w:rPr>
      </w:pPr>
      <w:r>
        <w:rPr>
          <w:rFonts w:ascii="Arial" w:hAnsi="Arial" w:cs="Arial"/>
          <w:sz w:val="22"/>
          <w:szCs w:val="22"/>
        </w:rPr>
        <w:t xml:space="preserve">It also shows an issue with speeding on the 20mph sections of the road through Great Broughton, which may be used to further support council lobbying. </w:t>
      </w:r>
    </w:p>
    <w:p w14:paraId="2AFBAA4A" w14:textId="77777777" w:rsidR="0094366C" w:rsidRDefault="0094366C" w:rsidP="00790EE6">
      <w:pPr>
        <w:rPr>
          <w:rFonts w:ascii="Arial" w:hAnsi="Arial" w:cs="Arial"/>
          <w:sz w:val="22"/>
          <w:szCs w:val="22"/>
        </w:rPr>
      </w:pPr>
    </w:p>
    <w:p w14:paraId="5F5F19DD" w14:textId="3BDFD311" w:rsidR="0094366C" w:rsidRDefault="0094366C" w:rsidP="00790EE6">
      <w:pPr>
        <w:rPr>
          <w:rFonts w:ascii="Arial" w:hAnsi="Arial" w:cs="Arial"/>
          <w:sz w:val="22"/>
          <w:szCs w:val="22"/>
        </w:rPr>
      </w:pPr>
      <w:r>
        <w:rPr>
          <w:rFonts w:ascii="Arial" w:hAnsi="Arial" w:cs="Arial"/>
          <w:sz w:val="22"/>
          <w:szCs w:val="22"/>
        </w:rPr>
        <w:t xml:space="preserve">Concerns were noted about the speed of agricultural vehicles on the Little Broughton route. </w:t>
      </w:r>
    </w:p>
    <w:p w14:paraId="3E3FC1B0" w14:textId="77777777" w:rsidR="00BD51F2" w:rsidRPr="00BD51F2" w:rsidRDefault="00BD51F2" w:rsidP="00DF0DD2">
      <w:pPr>
        <w:rPr>
          <w:rFonts w:ascii="Arial" w:hAnsi="Arial" w:cs="Arial"/>
          <w:sz w:val="22"/>
          <w:szCs w:val="22"/>
        </w:rPr>
      </w:pPr>
    </w:p>
    <w:p w14:paraId="75493EF1" w14:textId="1916D738" w:rsidR="00964259" w:rsidRPr="001D6A63" w:rsidRDefault="00EC15D2" w:rsidP="000D237B">
      <w:pPr>
        <w:pStyle w:val="ListParagraph"/>
        <w:numPr>
          <w:ilvl w:val="0"/>
          <w:numId w:val="27"/>
        </w:numPr>
        <w:rPr>
          <w:rFonts w:ascii="Arial" w:hAnsi="Arial" w:cs="Arial"/>
          <w:b/>
          <w:bCs/>
          <w:i/>
          <w:iCs/>
          <w:sz w:val="22"/>
          <w:szCs w:val="22"/>
        </w:rPr>
      </w:pPr>
      <w:r w:rsidRPr="00DF0DD2">
        <w:rPr>
          <w:rFonts w:ascii="Arial" w:hAnsi="Arial" w:cs="Arial"/>
          <w:i/>
          <w:iCs/>
          <w:sz w:val="22"/>
          <w:szCs w:val="22"/>
        </w:rPr>
        <w:t>Cumberland Council Highways Matters</w:t>
      </w:r>
    </w:p>
    <w:p w14:paraId="67680C0A" w14:textId="106C9482" w:rsidR="00212189" w:rsidRDefault="00212189" w:rsidP="00212189">
      <w:pPr>
        <w:rPr>
          <w:rFonts w:ascii="Arial" w:hAnsi="Arial" w:cs="Arial"/>
          <w:sz w:val="22"/>
          <w:szCs w:val="22"/>
        </w:rPr>
      </w:pPr>
    </w:p>
    <w:p w14:paraId="38F120E3" w14:textId="61E95F79" w:rsidR="00BD51F2" w:rsidRDefault="00BD51F2" w:rsidP="00212189">
      <w:pPr>
        <w:rPr>
          <w:rFonts w:ascii="Arial" w:hAnsi="Arial" w:cs="Arial"/>
          <w:sz w:val="22"/>
          <w:szCs w:val="22"/>
        </w:rPr>
      </w:pPr>
      <w:r>
        <w:rPr>
          <w:rFonts w:ascii="Arial" w:hAnsi="Arial" w:cs="Arial"/>
          <w:sz w:val="22"/>
          <w:szCs w:val="22"/>
        </w:rPr>
        <w:t xml:space="preserve">All on HIMS awaiting action. </w:t>
      </w:r>
    </w:p>
    <w:p w14:paraId="79FCA794" w14:textId="6CB5C1AA" w:rsidR="001D6A63" w:rsidRDefault="001D6A63" w:rsidP="00212189">
      <w:pPr>
        <w:rPr>
          <w:rFonts w:ascii="Arial" w:hAnsi="Arial" w:cs="Arial"/>
          <w:sz w:val="22"/>
          <w:szCs w:val="22"/>
        </w:rPr>
      </w:pPr>
    </w:p>
    <w:p w14:paraId="13D37BFD" w14:textId="2BC11F09" w:rsidR="001D6A63" w:rsidRDefault="00790EE6" w:rsidP="001D6A63">
      <w:pPr>
        <w:pStyle w:val="ListParagraph"/>
        <w:numPr>
          <w:ilvl w:val="0"/>
          <w:numId w:val="27"/>
        </w:numPr>
        <w:rPr>
          <w:rFonts w:ascii="Arial" w:hAnsi="Arial" w:cs="Arial"/>
          <w:i/>
          <w:iCs/>
          <w:sz w:val="22"/>
          <w:szCs w:val="22"/>
        </w:rPr>
      </w:pPr>
      <w:r>
        <w:rPr>
          <w:rFonts w:ascii="Arial" w:hAnsi="Arial" w:cs="Arial"/>
          <w:i/>
          <w:iCs/>
          <w:sz w:val="22"/>
          <w:szCs w:val="22"/>
        </w:rPr>
        <w:t>Depot/Development at A66 Junction Update</w:t>
      </w:r>
    </w:p>
    <w:p w14:paraId="26B130CF" w14:textId="3F8E4C2E" w:rsidR="001D6A63" w:rsidRDefault="001D6A63" w:rsidP="001D6A63">
      <w:pPr>
        <w:rPr>
          <w:rFonts w:ascii="Arial" w:hAnsi="Arial" w:cs="Arial"/>
          <w:sz w:val="22"/>
          <w:szCs w:val="22"/>
        </w:rPr>
      </w:pPr>
    </w:p>
    <w:p w14:paraId="3D046DF2" w14:textId="6F4E1E52" w:rsidR="008F075E" w:rsidRDefault="00790EE6" w:rsidP="001D6A63">
      <w:pPr>
        <w:rPr>
          <w:rFonts w:ascii="Arial" w:hAnsi="Arial" w:cs="Arial"/>
          <w:sz w:val="22"/>
          <w:szCs w:val="22"/>
        </w:rPr>
      </w:pPr>
      <w:r>
        <w:rPr>
          <w:rFonts w:ascii="Arial" w:hAnsi="Arial" w:cs="Arial"/>
          <w:sz w:val="22"/>
          <w:szCs w:val="22"/>
        </w:rPr>
        <w:t>It was noted that this matter has now been passed over to National Highways as it is their land, and they have acknowledged</w:t>
      </w:r>
      <w:r w:rsidR="007C081E">
        <w:rPr>
          <w:rFonts w:ascii="Arial" w:hAnsi="Arial" w:cs="Arial"/>
          <w:sz w:val="22"/>
          <w:szCs w:val="22"/>
        </w:rPr>
        <w:t xml:space="preserve"> this concern and were asking their Property Management Team to look into. </w:t>
      </w:r>
    </w:p>
    <w:p w14:paraId="22EE32EA" w14:textId="2724100E" w:rsidR="007C081E" w:rsidRDefault="007C081E" w:rsidP="001D6A63">
      <w:pPr>
        <w:rPr>
          <w:rFonts w:ascii="Arial" w:hAnsi="Arial" w:cs="Arial"/>
          <w:sz w:val="22"/>
          <w:szCs w:val="22"/>
        </w:rPr>
      </w:pPr>
    </w:p>
    <w:p w14:paraId="0DDC3D17" w14:textId="17014EBA" w:rsidR="007C081E" w:rsidRPr="007C081E" w:rsidRDefault="007C081E" w:rsidP="007C081E">
      <w:pPr>
        <w:pStyle w:val="ListParagraph"/>
        <w:numPr>
          <w:ilvl w:val="0"/>
          <w:numId w:val="27"/>
        </w:numPr>
        <w:rPr>
          <w:rFonts w:ascii="Arial" w:hAnsi="Arial" w:cs="Arial"/>
          <w:b/>
          <w:bCs/>
          <w:i/>
          <w:iCs/>
          <w:sz w:val="22"/>
          <w:szCs w:val="22"/>
        </w:rPr>
      </w:pPr>
      <w:r>
        <w:rPr>
          <w:rFonts w:ascii="Arial" w:hAnsi="Arial" w:cs="Arial"/>
          <w:i/>
          <w:iCs/>
          <w:sz w:val="22"/>
          <w:szCs w:val="22"/>
        </w:rPr>
        <w:t>Noticeboard Update (Village Hall)</w:t>
      </w:r>
    </w:p>
    <w:p w14:paraId="6656A5A9" w14:textId="77777777" w:rsidR="0094366C" w:rsidRDefault="0094366C" w:rsidP="007C081E">
      <w:pPr>
        <w:rPr>
          <w:rFonts w:ascii="Arial" w:hAnsi="Arial" w:cs="Arial"/>
          <w:b/>
          <w:bCs/>
          <w:i/>
          <w:iCs/>
          <w:sz w:val="22"/>
          <w:szCs w:val="22"/>
        </w:rPr>
      </w:pPr>
    </w:p>
    <w:p w14:paraId="1096F300" w14:textId="0E3EF108" w:rsidR="007C081E" w:rsidRDefault="007C081E" w:rsidP="007C081E">
      <w:pPr>
        <w:rPr>
          <w:rFonts w:ascii="Arial" w:hAnsi="Arial" w:cs="Arial"/>
          <w:sz w:val="22"/>
          <w:szCs w:val="22"/>
        </w:rPr>
      </w:pPr>
      <w:r>
        <w:rPr>
          <w:rFonts w:ascii="Arial" w:hAnsi="Arial" w:cs="Arial"/>
          <w:sz w:val="22"/>
          <w:szCs w:val="22"/>
        </w:rPr>
        <w:t>Cllr M Bradley</w:t>
      </w:r>
      <w:r w:rsidR="0094366C">
        <w:rPr>
          <w:rFonts w:ascii="Arial" w:hAnsi="Arial" w:cs="Arial"/>
          <w:sz w:val="22"/>
          <w:szCs w:val="22"/>
        </w:rPr>
        <w:t xml:space="preserve"> is still working on this. It was noted that</w:t>
      </w:r>
      <w:r w:rsidR="00345B87">
        <w:rPr>
          <w:rFonts w:ascii="Arial" w:hAnsi="Arial" w:cs="Arial"/>
          <w:sz w:val="22"/>
          <w:szCs w:val="22"/>
        </w:rPr>
        <w:t xml:space="preserve"> the same site as proposed for the noticeboard was also suggested for the </w:t>
      </w:r>
      <w:r w:rsidR="0094366C">
        <w:rPr>
          <w:rFonts w:ascii="Arial" w:hAnsi="Arial" w:cs="Arial"/>
          <w:sz w:val="22"/>
          <w:szCs w:val="22"/>
        </w:rPr>
        <w:t xml:space="preserve">installation of an electric vehicle charge point at this site and both installations if progressed would need to be sympathetic to each other in terms of space. </w:t>
      </w:r>
    </w:p>
    <w:p w14:paraId="60687C0F" w14:textId="77777777" w:rsidR="0094366C" w:rsidRDefault="0094366C" w:rsidP="007C081E">
      <w:pPr>
        <w:rPr>
          <w:rFonts w:ascii="Arial" w:hAnsi="Arial" w:cs="Arial"/>
          <w:sz w:val="22"/>
          <w:szCs w:val="22"/>
        </w:rPr>
      </w:pPr>
    </w:p>
    <w:p w14:paraId="51A4C437" w14:textId="5A9B0C8F" w:rsidR="0094366C" w:rsidRPr="0094366C" w:rsidRDefault="0094366C" w:rsidP="007C081E">
      <w:pPr>
        <w:rPr>
          <w:rFonts w:ascii="Arial" w:hAnsi="Arial" w:cs="Arial"/>
          <w:b/>
          <w:bCs/>
          <w:sz w:val="22"/>
          <w:szCs w:val="22"/>
        </w:rPr>
      </w:pPr>
      <w:r>
        <w:rPr>
          <w:rFonts w:ascii="Arial" w:hAnsi="Arial" w:cs="Arial"/>
          <w:b/>
          <w:bCs/>
          <w:sz w:val="22"/>
          <w:szCs w:val="22"/>
        </w:rPr>
        <w:t xml:space="preserve">Action: Cllr M Bradley to discuss this the village hall. </w:t>
      </w:r>
    </w:p>
    <w:p w14:paraId="0B296828" w14:textId="02440A01" w:rsidR="0094366C" w:rsidRPr="0094366C" w:rsidRDefault="0094366C" w:rsidP="007C081E">
      <w:pPr>
        <w:rPr>
          <w:rFonts w:ascii="Arial" w:hAnsi="Arial" w:cs="Arial"/>
          <w:b/>
          <w:bCs/>
          <w:sz w:val="22"/>
          <w:szCs w:val="22"/>
        </w:rPr>
      </w:pPr>
      <w:r>
        <w:rPr>
          <w:rFonts w:ascii="Arial" w:hAnsi="Arial" w:cs="Arial"/>
          <w:b/>
          <w:bCs/>
          <w:sz w:val="22"/>
          <w:szCs w:val="22"/>
        </w:rPr>
        <w:t>Action: Clerk to agenda this for the July 2025 meeting</w:t>
      </w:r>
    </w:p>
    <w:p w14:paraId="7C571516" w14:textId="47E0F056" w:rsidR="007C081E" w:rsidRDefault="007C081E" w:rsidP="0073146B">
      <w:pPr>
        <w:pStyle w:val="Heading1"/>
      </w:pPr>
      <w:r>
        <w:lastRenderedPageBreak/>
        <w:t>106</w:t>
      </w:r>
      <w:r w:rsidR="00AB6DB2">
        <w:t>/25</w:t>
      </w:r>
      <w:r w:rsidR="00193A17">
        <w:t xml:space="preserve"> Correspondence </w:t>
      </w:r>
    </w:p>
    <w:p w14:paraId="02F0A544" w14:textId="02E84568" w:rsidR="00C160B2" w:rsidRDefault="007C081E" w:rsidP="00C160B2">
      <w:pPr>
        <w:pStyle w:val="BodyText"/>
        <w:rPr>
          <w:rFonts w:ascii="Arial" w:hAnsi="Arial" w:cs="Arial"/>
          <w:sz w:val="22"/>
          <w:szCs w:val="22"/>
        </w:rPr>
      </w:pPr>
      <w:r>
        <w:rPr>
          <w:rFonts w:ascii="Arial" w:hAnsi="Arial" w:cs="Arial"/>
          <w:sz w:val="22"/>
          <w:szCs w:val="22"/>
        </w:rPr>
        <w:t xml:space="preserve">The Clerk noted that she has been contacted by Cumberland Council regarding the condition of the bench at Kirklea. This bench is not listed on the Parish Council asset register. Cumberland Council also don’t have it listed on their assets list. </w:t>
      </w:r>
    </w:p>
    <w:p w14:paraId="6663B387" w14:textId="516272B6" w:rsidR="007C081E" w:rsidRDefault="007C081E" w:rsidP="00C160B2">
      <w:pPr>
        <w:pStyle w:val="BodyText"/>
        <w:rPr>
          <w:rFonts w:ascii="Arial" w:hAnsi="Arial" w:cs="Arial"/>
          <w:sz w:val="22"/>
          <w:szCs w:val="22"/>
        </w:rPr>
      </w:pPr>
      <w:r>
        <w:rPr>
          <w:rFonts w:ascii="Arial" w:hAnsi="Arial" w:cs="Arial"/>
          <w:sz w:val="22"/>
          <w:szCs w:val="22"/>
        </w:rPr>
        <w:t xml:space="preserve">Cumberland Council have offered two options to leave it as it is (with no owner and no likely hood of it being repaired) or they will remove it. </w:t>
      </w:r>
    </w:p>
    <w:p w14:paraId="244BBD1F" w14:textId="579EE5A7" w:rsidR="007C081E" w:rsidRPr="007C081E" w:rsidRDefault="007C081E" w:rsidP="00C160B2">
      <w:pPr>
        <w:pStyle w:val="BodyText"/>
        <w:rPr>
          <w:rFonts w:ascii="Arial" w:hAnsi="Arial" w:cs="Arial"/>
          <w:b/>
          <w:bCs/>
          <w:sz w:val="22"/>
          <w:szCs w:val="22"/>
        </w:rPr>
      </w:pPr>
      <w:r w:rsidRPr="00281FBF">
        <w:rPr>
          <w:rFonts w:ascii="Arial" w:hAnsi="Arial" w:cs="Arial"/>
          <w:b/>
          <w:bCs/>
          <w:sz w:val="22"/>
          <w:szCs w:val="22"/>
        </w:rPr>
        <w:t>Action:</w:t>
      </w:r>
      <w:r w:rsidR="00FD3AF5" w:rsidRPr="00281FBF">
        <w:rPr>
          <w:rFonts w:ascii="Arial" w:hAnsi="Arial" w:cs="Arial"/>
          <w:b/>
          <w:bCs/>
          <w:sz w:val="22"/>
          <w:szCs w:val="22"/>
        </w:rPr>
        <w:t xml:space="preserve"> Clerk to confirm that this is not a Parish Asset so no decision can be made </w:t>
      </w:r>
      <w:r w:rsidR="00281FBF" w:rsidRPr="00281FBF">
        <w:rPr>
          <w:rFonts w:ascii="Arial" w:hAnsi="Arial" w:cs="Arial"/>
          <w:b/>
          <w:bCs/>
          <w:sz w:val="22"/>
          <w:szCs w:val="22"/>
        </w:rPr>
        <w:t>by the Parish Council</w:t>
      </w:r>
      <w:r w:rsidR="00281FBF">
        <w:rPr>
          <w:rFonts w:ascii="Arial" w:hAnsi="Arial" w:cs="Arial"/>
          <w:b/>
          <w:bCs/>
          <w:sz w:val="22"/>
          <w:szCs w:val="22"/>
        </w:rPr>
        <w:t xml:space="preserve"> </w:t>
      </w:r>
    </w:p>
    <w:p w14:paraId="41A55BAA" w14:textId="195A9882" w:rsidR="0073146B" w:rsidRDefault="007C081E"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107</w:t>
      </w:r>
      <w:r w:rsidR="000805E2">
        <w:rPr>
          <w:rFonts w:ascii="Arial" w:eastAsia="Times New Roman" w:hAnsi="Arial" w:cs="Arial"/>
          <w:b/>
          <w:bCs/>
          <w:color w:val="000000"/>
          <w:kern w:val="36"/>
          <w:sz w:val="22"/>
          <w:szCs w:val="22"/>
          <w:u w:val="single"/>
          <w:lang w:eastAsia="en-GB"/>
        </w:rPr>
        <w:t>/25</w:t>
      </w:r>
      <w:r w:rsidR="00D70905">
        <w:rPr>
          <w:rFonts w:ascii="Arial" w:eastAsia="Times New Roman" w:hAnsi="Arial" w:cs="Arial"/>
          <w:b/>
          <w:bCs/>
          <w:color w:val="000000"/>
          <w:kern w:val="36"/>
          <w:sz w:val="22"/>
          <w:szCs w:val="22"/>
          <w:u w:val="single"/>
          <w:lang w:eastAsia="en-GB"/>
        </w:rPr>
        <w:t xml:space="preserve"> </w:t>
      </w:r>
      <w:r w:rsidR="002C3148" w:rsidRPr="003A2E73">
        <w:rPr>
          <w:rFonts w:ascii="Arial" w:eastAsia="Times New Roman" w:hAnsi="Arial" w:cs="Arial"/>
          <w:b/>
          <w:bCs/>
          <w:color w:val="000000"/>
          <w:kern w:val="36"/>
          <w:sz w:val="22"/>
          <w:szCs w:val="22"/>
          <w:u w:val="single"/>
          <w:lang w:eastAsia="en-GB"/>
        </w:rPr>
        <w:t>Planning Applications</w:t>
      </w:r>
    </w:p>
    <w:p w14:paraId="53B1FA3D" w14:textId="6E2CFEEB" w:rsidR="0022305C" w:rsidRDefault="00EA00B7" w:rsidP="007C081E">
      <w:pPr>
        <w:pStyle w:val="NoSpacing"/>
      </w:pPr>
      <w:r>
        <w:t>It was noted</w:t>
      </w:r>
      <w:r w:rsidR="007C081E">
        <w:t xml:space="preserve"> that Cumberland Council have notified the Parish Council (not a consultation) about the pending installation of a 1 new telecommunications pole at Rose Cottage, Main Street, Little Broughton.</w:t>
      </w:r>
    </w:p>
    <w:p w14:paraId="31AC4B4E" w14:textId="77777777" w:rsidR="00816337" w:rsidRDefault="00816337" w:rsidP="007C081E">
      <w:pPr>
        <w:pStyle w:val="NoSpacing"/>
      </w:pPr>
    </w:p>
    <w:p w14:paraId="3F9B5AF8" w14:textId="79840EB4" w:rsidR="00816337" w:rsidRDefault="00816337" w:rsidP="007C081E">
      <w:pPr>
        <w:pStyle w:val="NoSpacing"/>
        <w:rPr>
          <w:b/>
          <w:bCs/>
        </w:rPr>
      </w:pPr>
      <w:r>
        <w:rPr>
          <w:b/>
          <w:bCs/>
        </w:rPr>
        <w:t>Ref: FUL/2025/0074</w:t>
      </w:r>
    </w:p>
    <w:p w14:paraId="4136A54C" w14:textId="449933DD" w:rsidR="00816337" w:rsidRDefault="00816337" w:rsidP="007C081E">
      <w:pPr>
        <w:pStyle w:val="NoSpacing"/>
      </w:pPr>
      <w:r>
        <w:t>Proposal: Change of use of former meeting house to dwelling</w:t>
      </w:r>
    </w:p>
    <w:p w14:paraId="390D16F8" w14:textId="463701A2" w:rsidR="00FD3AF5" w:rsidRDefault="00816337" w:rsidP="007C081E">
      <w:pPr>
        <w:pStyle w:val="NoSpacing"/>
      </w:pPr>
      <w:r>
        <w:t>Location: Friends former Meeting House, Meeting House Lane</w:t>
      </w:r>
    </w:p>
    <w:p w14:paraId="46B22EAE" w14:textId="77777777" w:rsidR="00816337" w:rsidRDefault="00816337" w:rsidP="007C081E">
      <w:pPr>
        <w:pStyle w:val="NoSpacing"/>
      </w:pPr>
    </w:p>
    <w:p w14:paraId="222579E7" w14:textId="74697EBB" w:rsidR="00816337" w:rsidRDefault="00816337" w:rsidP="007C081E">
      <w:pPr>
        <w:pStyle w:val="NoSpacing"/>
      </w:pPr>
      <w:r>
        <w:rPr>
          <w:b/>
          <w:bCs/>
        </w:rPr>
        <w:t xml:space="preserve">Resolved </w:t>
      </w:r>
      <w:r>
        <w:t>by all present</w:t>
      </w:r>
      <w:r w:rsidR="00FD3AF5">
        <w:t xml:space="preserve"> the Parish </w:t>
      </w:r>
      <w:r w:rsidR="00281FBF">
        <w:t xml:space="preserve">have no objections to this proposal but would note that there only appears to be one parking space as part of the development when most properties now have more than one vehicle. </w:t>
      </w:r>
    </w:p>
    <w:p w14:paraId="5CFD1741" w14:textId="77777777" w:rsidR="00281FBF" w:rsidRDefault="00281FBF" w:rsidP="007C081E">
      <w:pPr>
        <w:pStyle w:val="NoSpacing"/>
      </w:pPr>
    </w:p>
    <w:p w14:paraId="40AFB192" w14:textId="33B01271" w:rsidR="00816337" w:rsidRDefault="00816337" w:rsidP="007C081E">
      <w:pPr>
        <w:pStyle w:val="NoSpacing"/>
        <w:rPr>
          <w:b/>
          <w:bCs/>
        </w:rPr>
      </w:pPr>
      <w:r>
        <w:rPr>
          <w:b/>
          <w:bCs/>
        </w:rPr>
        <w:t>Action:</w:t>
      </w:r>
      <w:r w:rsidR="00281FBF">
        <w:rPr>
          <w:b/>
          <w:bCs/>
        </w:rPr>
        <w:t xml:space="preserve"> Clerk to submit this comment</w:t>
      </w:r>
    </w:p>
    <w:p w14:paraId="7540E9C9" w14:textId="77777777" w:rsidR="00816337" w:rsidRPr="00816337" w:rsidRDefault="00816337" w:rsidP="007C081E">
      <w:pPr>
        <w:pStyle w:val="NoSpacing"/>
        <w:rPr>
          <w:b/>
          <w:bCs/>
        </w:rPr>
      </w:pPr>
    </w:p>
    <w:p w14:paraId="65B57024" w14:textId="1173ABA7" w:rsidR="00193A17" w:rsidRDefault="007C081E" w:rsidP="00193A17">
      <w:pPr>
        <w:pStyle w:val="Heading1"/>
      </w:pPr>
      <w:r>
        <w:t>108</w:t>
      </w:r>
      <w:r w:rsidR="00AB6DB2">
        <w:t>/25</w:t>
      </w:r>
      <w:r w:rsidR="00193A17" w:rsidRPr="006A5A7E">
        <w:t xml:space="preserve"> Plan</w:t>
      </w:r>
      <w:r w:rsidR="00615BD3" w:rsidRPr="006A5A7E">
        <w:t>n</w:t>
      </w:r>
      <w:r w:rsidR="00193A17" w:rsidRPr="006A5A7E">
        <w:t>ing Decisions</w:t>
      </w:r>
    </w:p>
    <w:p w14:paraId="437C324A" w14:textId="1840F703" w:rsidR="00AB6DB2" w:rsidRPr="00C160B2" w:rsidRDefault="00C160B2" w:rsidP="00193A17">
      <w:pPr>
        <w:pStyle w:val="NoSpacing"/>
      </w:pPr>
      <w:r>
        <w:t>None</w:t>
      </w:r>
    </w:p>
    <w:p w14:paraId="484D45A4" w14:textId="4AD7F3EC" w:rsidR="004D3F9C" w:rsidRPr="001D6A63" w:rsidRDefault="007C081E"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109</w:t>
      </w:r>
      <w:r w:rsidR="001D6A63">
        <w:rPr>
          <w:rFonts w:ascii="Arial" w:eastAsia="Times New Roman" w:hAnsi="Arial" w:cs="Arial"/>
          <w:b/>
          <w:bCs/>
          <w:color w:val="000000"/>
          <w:kern w:val="36"/>
          <w:sz w:val="22"/>
          <w:szCs w:val="22"/>
          <w:u w:val="single"/>
          <w:lang w:eastAsia="en-GB"/>
        </w:rPr>
        <w:t xml:space="preserve">/25 </w:t>
      </w:r>
      <w:r w:rsidR="004D3F9C" w:rsidRPr="004D3F9C">
        <w:rPr>
          <w:rFonts w:ascii="Arial" w:eastAsia="Times New Roman" w:hAnsi="Arial" w:cs="Arial"/>
          <w:b/>
          <w:bCs/>
          <w:color w:val="000000"/>
          <w:kern w:val="36"/>
          <w:sz w:val="22"/>
          <w:szCs w:val="22"/>
          <w:u w:val="single"/>
          <w:lang w:eastAsia="en-GB"/>
        </w:rPr>
        <w:t>Finance &amp; Acc</w:t>
      </w:r>
      <w:r w:rsidR="00693672">
        <w:rPr>
          <w:rFonts w:ascii="Arial" w:eastAsia="Times New Roman" w:hAnsi="Arial" w:cs="Arial"/>
          <w:b/>
          <w:bCs/>
          <w:color w:val="000000"/>
          <w:kern w:val="36"/>
          <w:sz w:val="22"/>
          <w:szCs w:val="22"/>
          <w:u w:val="single"/>
          <w:lang w:eastAsia="en-GB"/>
        </w:rPr>
        <w:t>o</w:t>
      </w:r>
      <w:r w:rsidR="004D3F9C" w:rsidRPr="004D3F9C">
        <w:rPr>
          <w:rFonts w:ascii="Arial" w:eastAsia="Times New Roman" w:hAnsi="Arial" w:cs="Arial"/>
          <w:b/>
          <w:bCs/>
          <w:color w:val="000000"/>
          <w:kern w:val="36"/>
          <w:sz w:val="22"/>
          <w:szCs w:val="22"/>
          <w:u w:val="single"/>
          <w:lang w:eastAsia="en-GB"/>
        </w:rPr>
        <w:t>unt</w:t>
      </w:r>
      <w:r w:rsidR="00AB6DB2">
        <w:rPr>
          <w:rFonts w:ascii="Arial" w:eastAsia="Times New Roman" w:hAnsi="Arial" w:cs="Arial"/>
          <w:b/>
          <w:bCs/>
          <w:color w:val="000000"/>
          <w:kern w:val="36"/>
          <w:sz w:val="22"/>
          <w:szCs w:val="22"/>
          <w:u w:val="single"/>
          <w:lang w:eastAsia="en-GB"/>
        </w:rPr>
        <w:t>s</w:t>
      </w:r>
    </w:p>
    <w:p w14:paraId="57757CC5" w14:textId="347768F8" w:rsidR="004D3F9C" w:rsidRPr="009E64A8" w:rsidRDefault="009E64A8" w:rsidP="00BC2CD4">
      <w:pPr>
        <w:pStyle w:val="Heading3"/>
        <w:numPr>
          <w:ilvl w:val="0"/>
          <w:numId w:val="2"/>
        </w:numPr>
        <w:rPr>
          <w:sz w:val="36"/>
          <w:szCs w:val="36"/>
        </w:rPr>
      </w:pPr>
      <w:r w:rsidRPr="004D3F9C">
        <w:t>Payment</w:t>
      </w:r>
      <w:r w:rsidR="004D3F9C" w:rsidRPr="004D3F9C">
        <w:t xml:space="preserve"> of Accounts</w:t>
      </w:r>
      <w:r>
        <w:t xml:space="preserve"> </w:t>
      </w:r>
    </w:p>
    <w:p w14:paraId="27C334A0" w14:textId="1E8E76AF" w:rsidR="006C0ADC" w:rsidRDefault="004D3F9C" w:rsidP="004D3F9C">
      <w:pPr>
        <w:rPr>
          <w:rFonts w:ascii="Arial" w:eastAsia="Times New Roman" w:hAnsi="Arial" w:cs="Arial"/>
          <w:color w:val="000000"/>
          <w:sz w:val="22"/>
          <w:szCs w:val="22"/>
          <w:lang w:eastAsia="en-GB"/>
        </w:rPr>
      </w:pPr>
      <w:r w:rsidRPr="004D3F9C">
        <w:rPr>
          <w:rFonts w:ascii="Arial" w:eastAsia="Times New Roman" w:hAnsi="Arial" w:cs="Arial"/>
          <w:b/>
          <w:bCs/>
          <w:color w:val="000000"/>
          <w:sz w:val="22"/>
          <w:szCs w:val="22"/>
          <w:lang w:eastAsia="en-GB"/>
        </w:rPr>
        <w:t xml:space="preserve">Resolved </w:t>
      </w:r>
      <w:r w:rsidRPr="004D3F9C">
        <w:rPr>
          <w:rFonts w:ascii="Arial" w:eastAsia="Times New Roman" w:hAnsi="Arial" w:cs="Arial"/>
          <w:color w:val="000000"/>
          <w:sz w:val="22"/>
          <w:szCs w:val="22"/>
          <w:lang w:eastAsia="en-GB"/>
        </w:rPr>
        <w:t xml:space="preserve">by all present that the below accounts be paid </w:t>
      </w:r>
      <w:r w:rsidR="00693672">
        <w:rPr>
          <w:rFonts w:ascii="Arial" w:eastAsia="Times New Roman" w:hAnsi="Arial" w:cs="Arial"/>
          <w:color w:val="000000"/>
          <w:sz w:val="22"/>
          <w:szCs w:val="22"/>
          <w:lang w:eastAsia="en-GB"/>
        </w:rPr>
        <w:t>via BACS</w:t>
      </w:r>
      <w:r w:rsidRPr="004D3F9C">
        <w:rPr>
          <w:rFonts w:ascii="Arial" w:eastAsia="Times New Roman" w:hAnsi="Arial" w:cs="Arial"/>
          <w:color w:val="000000"/>
          <w:sz w:val="22"/>
          <w:szCs w:val="22"/>
          <w:lang w:eastAsia="en-GB"/>
        </w:rPr>
        <w:t xml:space="preserve"> </w:t>
      </w:r>
      <w:r w:rsidR="00693672">
        <w:rPr>
          <w:rFonts w:ascii="Arial" w:eastAsia="Times New Roman" w:hAnsi="Arial" w:cs="Arial"/>
          <w:color w:val="000000"/>
          <w:sz w:val="22"/>
          <w:szCs w:val="22"/>
          <w:lang w:eastAsia="en-GB"/>
        </w:rPr>
        <w:t>authorised by</w:t>
      </w:r>
      <w:r w:rsidRPr="004D3F9C">
        <w:rPr>
          <w:rFonts w:ascii="Arial" w:eastAsia="Times New Roman" w:hAnsi="Arial" w:cs="Arial"/>
          <w:color w:val="000000"/>
          <w:sz w:val="22"/>
          <w:szCs w:val="22"/>
          <w:lang w:eastAsia="en-GB"/>
        </w:rPr>
        <w:t xml:space="preserve"> 2 authorised signatories</w:t>
      </w:r>
      <w:r w:rsidR="0016288B">
        <w:rPr>
          <w:rFonts w:ascii="Arial" w:eastAsia="Times New Roman" w:hAnsi="Arial" w:cs="Arial"/>
          <w:color w:val="000000"/>
          <w:sz w:val="22"/>
          <w:szCs w:val="22"/>
          <w:lang w:eastAsia="en-GB"/>
        </w:rPr>
        <w:t>:</w:t>
      </w:r>
    </w:p>
    <w:p w14:paraId="5A6BEB6B" w14:textId="79334B86" w:rsidR="007C081E" w:rsidRDefault="007C081E" w:rsidP="004D3F9C">
      <w:pPr>
        <w:rPr>
          <w:rFonts w:ascii="Arial" w:eastAsia="Times New Roman" w:hAnsi="Arial" w:cs="Arial"/>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908"/>
        <w:gridCol w:w="2490"/>
        <w:gridCol w:w="2273"/>
      </w:tblGrid>
      <w:tr w:rsidR="007C081E" w:rsidRPr="003D0F8A" w14:paraId="55057E9F" w14:textId="77777777" w:rsidTr="00816337">
        <w:trPr>
          <w:trHeight w:val="624"/>
        </w:trPr>
        <w:tc>
          <w:tcPr>
            <w:tcW w:w="2779" w:type="dxa"/>
            <w:shd w:val="clear" w:color="auto" w:fill="auto"/>
          </w:tcPr>
          <w:p w14:paraId="5968B286" w14:textId="77777777" w:rsidR="007C081E" w:rsidRPr="00AE538D" w:rsidRDefault="007C081E" w:rsidP="00253AC6">
            <w:pPr>
              <w:rPr>
                <w:rFonts w:ascii="Arial" w:hAnsi="Arial" w:cs="Arial"/>
                <w:b/>
                <w:sz w:val="22"/>
                <w:szCs w:val="22"/>
              </w:rPr>
            </w:pPr>
            <w:r w:rsidRPr="00AE538D">
              <w:rPr>
                <w:rFonts w:ascii="Arial" w:hAnsi="Arial" w:cs="Arial"/>
                <w:b/>
                <w:sz w:val="22"/>
                <w:szCs w:val="22"/>
              </w:rPr>
              <w:t>From</w:t>
            </w:r>
          </w:p>
        </w:tc>
        <w:tc>
          <w:tcPr>
            <w:tcW w:w="2908" w:type="dxa"/>
            <w:shd w:val="clear" w:color="auto" w:fill="auto"/>
          </w:tcPr>
          <w:p w14:paraId="20959E97" w14:textId="77777777" w:rsidR="007C081E" w:rsidRPr="00AE538D" w:rsidRDefault="007C081E" w:rsidP="00253AC6">
            <w:pPr>
              <w:rPr>
                <w:rFonts w:ascii="Arial" w:hAnsi="Arial" w:cs="Arial"/>
                <w:b/>
                <w:sz w:val="22"/>
                <w:szCs w:val="22"/>
              </w:rPr>
            </w:pPr>
            <w:r w:rsidRPr="00AE538D">
              <w:rPr>
                <w:rFonts w:ascii="Arial" w:hAnsi="Arial" w:cs="Arial"/>
                <w:b/>
                <w:sz w:val="22"/>
                <w:szCs w:val="22"/>
              </w:rPr>
              <w:t>Reason</w:t>
            </w:r>
          </w:p>
        </w:tc>
        <w:tc>
          <w:tcPr>
            <w:tcW w:w="2490" w:type="dxa"/>
            <w:shd w:val="clear" w:color="auto" w:fill="auto"/>
          </w:tcPr>
          <w:p w14:paraId="26F1CD84" w14:textId="77777777" w:rsidR="007C081E" w:rsidRPr="00AE538D" w:rsidRDefault="007C081E" w:rsidP="00253AC6">
            <w:pPr>
              <w:rPr>
                <w:rFonts w:ascii="Arial" w:hAnsi="Arial" w:cs="Arial"/>
                <w:b/>
                <w:sz w:val="22"/>
                <w:szCs w:val="22"/>
              </w:rPr>
            </w:pPr>
            <w:r w:rsidRPr="00AE538D">
              <w:rPr>
                <w:rFonts w:ascii="Arial" w:hAnsi="Arial" w:cs="Arial"/>
                <w:b/>
                <w:sz w:val="22"/>
                <w:szCs w:val="22"/>
              </w:rPr>
              <w:t>Amount</w:t>
            </w:r>
          </w:p>
        </w:tc>
        <w:tc>
          <w:tcPr>
            <w:tcW w:w="2273" w:type="dxa"/>
          </w:tcPr>
          <w:p w14:paraId="2565FF72" w14:textId="77777777" w:rsidR="007C081E" w:rsidRPr="00AE538D" w:rsidRDefault="007C081E" w:rsidP="00253AC6">
            <w:pPr>
              <w:rPr>
                <w:rFonts w:ascii="Arial" w:hAnsi="Arial" w:cs="Arial"/>
                <w:b/>
                <w:sz w:val="22"/>
                <w:szCs w:val="22"/>
              </w:rPr>
            </w:pPr>
            <w:r>
              <w:rPr>
                <w:rFonts w:ascii="Arial" w:hAnsi="Arial" w:cs="Arial"/>
                <w:b/>
                <w:sz w:val="22"/>
                <w:szCs w:val="22"/>
              </w:rPr>
              <w:t>Approve/Ratify</w:t>
            </w:r>
          </w:p>
        </w:tc>
      </w:tr>
      <w:tr w:rsidR="007C081E" w:rsidRPr="003D0F8A" w14:paraId="7B719DB1" w14:textId="77777777" w:rsidTr="00816337">
        <w:trPr>
          <w:trHeight w:val="78"/>
        </w:trPr>
        <w:tc>
          <w:tcPr>
            <w:tcW w:w="2779" w:type="dxa"/>
            <w:shd w:val="clear" w:color="auto" w:fill="auto"/>
          </w:tcPr>
          <w:p w14:paraId="4ED77B2B" w14:textId="77777777" w:rsidR="007C081E" w:rsidRDefault="007C081E" w:rsidP="00253AC6">
            <w:pPr>
              <w:rPr>
                <w:rFonts w:ascii="Arial" w:hAnsi="Arial" w:cs="Arial"/>
                <w:sz w:val="22"/>
                <w:szCs w:val="22"/>
              </w:rPr>
            </w:pPr>
            <w:r>
              <w:rPr>
                <w:rFonts w:ascii="Arial" w:hAnsi="Arial" w:cs="Arial"/>
                <w:sz w:val="22"/>
                <w:szCs w:val="22"/>
              </w:rPr>
              <w:t>Becx Carter</w:t>
            </w:r>
          </w:p>
        </w:tc>
        <w:tc>
          <w:tcPr>
            <w:tcW w:w="2908" w:type="dxa"/>
            <w:shd w:val="clear" w:color="auto" w:fill="auto"/>
          </w:tcPr>
          <w:p w14:paraId="3B9CFF8E" w14:textId="77777777" w:rsidR="007C081E" w:rsidRDefault="007C081E" w:rsidP="00253AC6">
            <w:pPr>
              <w:rPr>
                <w:rFonts w:ascii="Arial" w:hAnsi="Arial" w:cs="Arial"/>
                <w:sz w:val="22"/>
                <w:szCs w:val="22"/>
              </w:rPr>
            </w:pPr>
            <w:r>
              <w:rPr>
                <w:rFonts w:ascii="Arial" w:hAnsi="Arial" w:cs="Arial"/>
                <w:sz w:val="22"/>
                <w:szCs w:val="22"/>
              </w:rPr>
              <w:t>Salary (June)</w:t>
            </w:r>
          </w:p>
        </w:tc>
        <w:tc>
          <w:tcPr>
            <w:tcW w:w="2490" w:type="dxa"/>
            <w:shd w:val="clear" w:color="auto" w:fill="auto"/>
          </w:tcPr>
          <w:p w14:paraId="1104C9C0" w14:textId="77777777" w:rsidR="007C081E" w:rsidRDefault="007C081E" w:rsidP="00253AC6">
            <w:pPr>
              <w:rPr>
                <w:rFonts w:ascii="Arial" w:hAnsi="Arial" w:cs="Arial"/>
                <w:sz w:val="22"/>
                <w:szCs w:val="22"/>
              </w:rPr>
            </w:pPr>
            <w:r>
              <w:rPr>
                <w:rFonts w:ascii="Arial" w:hAnsi="Arial" w:cs="Arial"/>
                <w:sz w:val="22"/>
                <w:szCs w:val="22"/>
              </w:rPr>
              <w:t>£374.15</w:t>
            </w:r>
          </w:p>
        </w:tc>
        <w:tc>
          <w:tcPr>
            <w:tcW w:w="2273" w:type="dxa"/>
          </w:tcPr>
          <w:p w14:paraId="7FBC7215" w14:textId="77777777" w:rsidR="007C081E" w:rsidRDefault="007C081E" w:rsidP="00253AC6">
            <w:pPr>
              <w:rPr>
                <w:rFonts w:ascii="Arial" w:hAnsi="Arial" w:cs="Arial"/>
                <w:sz w:val="22"/>
                <w:szCs w:val="22"/>
              </w:rPr>
            </w:pPr>
            <w:r>
              <w:rPr>
                <w:rFonts w:ascii="Arial" w:hAnsi="Arial" w:cs="Arial"/>
                <w:sz w:val="22"/>
                <w:szCs w:val="22"/>
              </w:rPr>
              <w:t>Ratify</w:t>
            </w:r>
          </w:p>
        </w:tc>
      </w:tr>
      <w:tr w:rsidR="007C081E" w:rsidRPr="003D0F8A" w14:paraId="38173317" w14:textId="77777777" w:rsidTr="00816337">
        <w:trPr>
          <w:trHeight w:val="78"/>
        </w:trPr>
        <w:tc>
          <w:tcPr>
            <w:tcW w:w="2779" w:type="dxa"/>
            <w:shd w:val="clear" w:color="auto" w:fill="auto"/>
          </w:tcPr>
          <w:p w14:paraId="50BB7820" w14:textId="77777777" w:rsidR="007C081E" w:rsidRDefault="007C081E" w:rsidP="00253AC6">
            <w:pPr>
              <w:rPr>
                <w:rFonts w:ascii="Arial" w:hAnsi="Arial" w:cs="Arial"/>
                <w:sz w:val="22"/>
                <w:szCs w:val="22"/>
              </w:rPr>
            </w:pPr>
            <w:r>
              <w:rPr>
                <w:rFonts w:ascii="Arial" w:hAnsi="Arial" w:cs="Arial"/>
                <w:sz w:val="22"/>
                <w:szCs w:val="22"/>
              </w:rPr>
              <w:t>HMRC</w:t>
            </w:r>
          </w:p>
        </w:tc>
        <w:tc>
          <w:tcPr>
            <w:tcW w:w="2908" w:type="dxa"/>
            <w:shd w:val="clear" w:color="auto" w:fill="auto"/>
          </w:tcPr>
          <w:p w14:paraId="42FC41F6" w14:textId="77777777" w:rsidR="007C081E" w:rsidRDefault="007C081E" w:rsidP="00253AC6">
            <w:pPr>
              <w:rPr>
                <w:rFonts w:ascii="Arial" w:hAnsi="Arial" w:cs="Arial"/>
                <w:sz w:val="22"/>
                <w:szCs w:val="22"/>
              </w:rPr>
            </w:pPr>
            <w:r>
              <w:rPr>
                <w:rFonts w:ascii="Arial" w:hAnsi="Arial" w:cs="Arial"/>
                <w:sz w:val="22"/>
                <w:szCs w:val="22"/>
              </w:rPr>
              <w:t>PAYE</w:t>
            </w:r>
          </w:p>
        </w:tc>
        <w:tc>
          <w:tcPr>
            <w:tcW w:w="2490" w:type="dxa"/>
            <w:shd w:val="clear" w:color="auto" w:fill="auto"/>
          </w:tcPr>
          <w:p w14:paraId="627B4824" w14:textId="77777777" w:rsidR="007C081E" w:rsidRDefault="007C081E" w:rsidP="00253AC6">
            <w:pPr>
              <w:rPr>
                <w:rFonts w:ascii="Arial" w:hAnsi="Arial" w:cs="Arial"/>
                <w:sz w:val="22"/>
                <w:szCs w:val="22"/>
              </w:rPr>
            </w:pPr>
            <w:r>
              <w:rPr>
                <w:rFonts w:ascii="Arial" w:hAnsi="Arial" w:cs="Arial"/>
                <w:sz w:val="22"/>
                <w:szCs w:val="22"/>
              </w:rPr>
              <w:t>£304.86</w:t>
            </w:r>
          </w:p>
        </w:tc>
        <w:tc>
          <w:tcPr>
            <w:tcW w:w="2273" w:type="dxa"/>
          </w:tcPr>
          <w:p w14:paraId="2E8B7BC0" w14:textId="77777777" w:rsidR="007C081E" w:rsidRDefault="007C081E" w:rsidP="00253AC6">
            <w:pPr>
              <w:rPr>
                <w:rFonts w:ascii="Arial" w:hAnsi="Arial" w:cs="Arial"/>
                <w:sz w:val="22"/>
                <w:szCs w:val="22"/>
              </w:rPr>
            </w:pPr>
            <w:r>
              <w:rPr>
                <w:rFonts w:ascii="Arial" w:hAnsi="Arial" w:cs="Arial"/>
                <w:sz w:val="22"/>
                <w:szCs w:val="22"/>
              </w:rPr>
              <w:t>Ratify</w:t>
            </w:r>
          </w:p>
        </w:tc>
      </w:tr>
      <w:tr w:rsidR="007C081E" w:rsidRPr="003D0F8A" w14:paraId="3C3B83EA" w14:textId="77777777" w:rsidTr="00816337">
        <w:trPr>
          <w:trHeight w:val="78"/>
        </w:trPr>
        <w:tc>
          <w:tcPr>
            <w:tcW w:w="2779" w:type="dxa"/>
            <w:shd w:val="clear" w:color="auto" w:fill="auto"/>
          </w:tcPr>
          <w:p w14:paraId="6D0FD7FD" w14:textId="77777777" w:rsidR="007C081E" w:rsidRDefault="007C081E" w:rsidP="00253AC6">
            <w:pPr>
              <w:rPr>
                <w:rFonts w:ascii="Arial" w:hAnsi="Arial" w:cs="Arial"/>
                <w:sz w:val="22"/>
                <w:szCs w:val="22"/>
              </w:rPr>
            </w:pPr>
            <w:r>
              <w:rPr>
                <w:rFonts w:ascii="Arial" w:hAnsi="Arial" w:cs="Arial"/>
                <w:sz w:val="22"/>
                <w:szCs w:val="22"/>
              </w:rPr>
              <w:t>Jackson Hetherington</w:t>
            </w:r>
          </w:p>
        </w:tc>
        <w:tc>
          <w:tcPr>
            <w:tcW w:w="2908" w:type="dxa"/>
            <w:shd w:val="clear" w:color="auto" w:fill="auto"/>
          </w:tcPr>
          <w:p w14:paraId="13DDEE90" w14:textId="77777777" w:rsidR="007C081E" w:rsidRDefault="007C081E" w:rsidP="00253AC6">
            <w:pPr>
              <w:rPr>
                <w:rFonts w:ascii="Arial" w:hAnsi="Arial" w:cs="Arial"/>
                <w:sz w:val="22"/>
                <w:szCs w:val="22"/>
              </w:rPr>
            </w:pPr>
            <w:r>
              <w:rPr>
                <w:rFonts w:ascii="Arial" w:hAnsi="Arial" w:cs="Arial"/>
                <w:sz w:val="22"/>
                <w:szCs w:val="22"/>
              </w:rPr>
              <w:t>Grass Cutting (June)</w:t>
            </w:r>
          </w:p>
        </w:tc>
        <w:tc>
          <w:tcPr>
            <w:tcW w:w="2490" w:type="dxa"/>
            <w:shd w:val="clear" w:color="auto" w:fill="auto"/>
          </w:tcPr>
          <w:p w14:paraId="4415C249" w14:textId="77777777" w:rsidR="007C081E" w:rsidRDefault="007C081E" w:rsidP="00253AC6">
            <w:pPr>
              <w:rPr>
                <w:rFonts w:ascii="Arial" w:hAnsi="Arial" w:cs="Arial"/>
                <w:sz w:val="22"/>
                <w:szCs w:val="22"/>
              </w:rPr>
            </w:pPr>
            <w:r>
              <w:rPr>
                <w:rFonts w:ascii="Arial" w:hAnsi="Arial" w:cs="Arial"/>
                <w:sz w:val="22"/>
                <w:szCs w:val="22"/>
              </w:rPr>
              <w:t>£305.00</w:t>
            </w:r>
          </w:p>
        </w:tc>
        <w:tc>
          <w:tcPr>
            <w:tcW w:w="2273" w:type="dxa"/>
          </w:tcPr>
          <w:p w14:paraId="11CB384C" w14:textId="77777777" w:rsidR="007C081E" w:rsidRDefault="007C081E" w:rsidP="00253AC6">
            <w:pPr>
              <w:rPr>
                <w:rFonts w:ascii="Arial" w:hAnsi="Arial" w:cs="Arial"/>
                <w:sz w:val="22"/>
                <w:szCs w:val="22"/>
              </w:rPr>
            </w:pPr>
            <w:r>
              <w:rPr>
                <w:rFonts w:ascii="Arial" w:hAnsi="Arial" w:cs="Arial"/>
                <w:sz w:val="22"/>
                <w:szCs w:val="22"/>
              </w:rPr>
              <w:t>Approve</w:t>
            </w:r>
          </w:p>
        </w:tc>
      </w:tr>
      <w:tr w:rsidR="007C081E" w:rsidRPr="003D0F8A" w14:paraId="7BF69C5C" w14:textId="77777777" w:rsidTr="00816337">
        <w:trPr>
          <w:trHeight w:val="78"/>
        </w:trPr>
        <w:tc>
          <w:tcPr>
            <w:tcW w:w="2779" w:type="dxa"/>
            <w:shd w:val="clear" w:color="auto" w:fill="auto"/>
          </w:tcPr>
          <w:p w14:paraId="52408CB6" w14:textId="77777777" w:rsidR="007C081E" w:rsidRDefault="007C081E" w:rsidP="00253AC6">
            <w:pPr>
              <w:rPr>
                <w:rFonts w:ascii="Arial" w:hAnsi="Arial" w:cs="Arial"/>
                <w:sz w:val="22"/>
                <w:szCs w:val="22"/>
              </w:rPr>
            </w:pPr>
            <w:r>
              <w:rPr>
                <w:rFonts w:ascii="Arial" w:hAnsi="Arial" w:cs="Arial"/>
                <w:sz w:val="22"/>
                <w:szCs w:val="22"/>
              </w:rPr>
              <w:t>M Bradley</w:t>
            </w:r>
          </w:p>
        </w:tc>
        <w:tc>
          <w:tcPr>
            <w:tcW w:w="2908" w:type="dxa"/>
            <w:shd w:val="clear" w:color="auto" w:fill="auto"/>
          </w:tcPr>
          <w:p w14:paraId="116300C1" w14:textId="77777777" w:rsidR="007C081E" w:rsidRDefault="007C081E" w:rsidP="00253AC6">
            <w:pPr>
              <w:rPr>
                <w:rFonts w:ascii="Arial" w:hAnsi="Arial" w:cs="Arial"/>
                <w:sz w:val="22"/>
                <w:szCs w:val="22"/>
              </w:rPr>
            </w:pPr>
            <w:r>
              <w:rPr>
                <w:rFonts w:ascii="Arial" w:hAnsi="Arial" w:cs="Arial"/>
                <w:sz w:val="22"/>
                <w:szCs w:val="22"/>
              </w:rPr>
              <w:t>Big Lunch Expenses</w:t>
            </w:r>
          </w:p>
        </w:tc>
        <w:tc>
          <w:tcPr>
            <w:tcW w:w="2490" w:type="dxa"/>
            <w:shd w:val="clear" w:color="auto" w:fill="auto"/>
          </w:tcPr>
          <w:p w14:paraId="1E20AF67" w14:textId="056E26C9" w:rsidR="007C081E" w:rsidRDefault="00816337" w:rsidP="00253AC6">
            <w:pPr>
              <w:rPr>
                <w:rFonts w:ascii="Arial" w:hAnsi="Arial" w:cs="Arial"/>
                <w:sz w:val="22"/>
                <w:szCs w:val="22"/>
              </w:rPr>
            </w:pPr>
            <w:r>
              <w:rPr>
                <w:rFonts w:ascii="Arial" w:hAnsi="Arial" w:cs="Arial"/>
                <w:sz w:val="22"/>
                <w:szCs w:val="22"/>
              </w:rPr>
              <w:t>£200.00</w:t>
            </w:r>
          </w:p>
        </w:tc>
        <w:tc>
          <w:tcPr>
            <w:tcW w:w="2273" w:type="dxa"/>
          </w:tcPr>
          <w:p w14:paraId="66F5BA3D" w14:textId="77777777" w:rsidR="007C081E" w:rsidRDefault="007C081E" w:rsidP="00253AC6">
            <w:pPr>
              <w:rPr>
                <w:rFonts w:ascii="Arial" w:hAnsi="Arial" w:cs="Arial"/>
                <w:sz w:val="22"/>
                <w:szCs w:val="22"/>
              </w:rPr>
            </w:pPr>
            <w:r>
              <w:rPr>
                <w:rFonts w:ascii="Arial" w:hAnsi="Arial" w:cs="Arial"/>
                <w:sz w:val="22"/>
                <w:szCs w:val="22"/>
              </w:rPr>
              <w:t>Approve</w:t>
            </w:r>
          </w:p>
        </w:tc>
      </w:tr>
      <w:tr w:rsidR="007C081E" w:rsidRPr="003D0F8A" w14:paraId="3F94B4C5" w14:textId="77777777" w:rsidTr="00816337">
        <w:trPr>
          <w:trHeight w:val="78"/>
        </w:trPr>
        <w:tc>
          <w:tcPr>
            <w:tcW w:w="2779" w:type="dxa"/>
            <w:shd w:val="clear" w:color="auto" w:fill="auto"/>
          </w:tcPr>
          <w:p w14:paraId="3ED96C55" w14:textId="77777777" w:rsidR="007C081E" w:rsidRDefault="007C081E" w:rsidP="00253AC6">
            <w:pPr>
              <w:rPr>
                <w:rFonts w:ascii="Arial" w:hAnsi="Arial" w:cs="Arial"/>
                <w:sz w:val="22"/>
                <w:szCs w:val="22"/>
              </w:rPr>
            </w:pPr>
            <w:r>
              <w:rPr>
                <w:rFonts w:ascii="Arial" w:hAnsi="Arial" w:cs="Arial"/>
                <w:sz w:val="22"/>
                <w:szCs w:val="22"/>
              </w:rPr>
              <w:t>Sue &amp; Steve Hannah</w:t>
            </w:r>
          </w:p>
        </w:tc>
        <w:tc>
          <w:tcPr>
            <w:tcW w:w="2908" w:type="dxa"/>
            <w:shd w:val="clear" w:color="auto" w:fill="auto"/>
          </w:tcPr>
          <w:p w14:paraId="361DDCE9" w14:textId="0E2FC82B" w:rsidR="007C081E" w:rsidRDefault="007C081E" w:rsidP="00253AC6">
            <w:pPr>
              <w:rPr>
                <w:rFonts w:ascii="Arial" w:hAnsi="Arial" w:cs="Arial"/>
                <w:sz w:val="22"/>
                <w:szCs w:val="22"/>
              </w:rPr>
            </w:pPr>
            <w:r>
              <w:rPr>
                <w:rFonts w:ascii="Arial" w:hAnsi="Arial" w:cs="Arial"/>
                <w:sz w:val="22"/>
                <w:szCs w:val="22"/>
              </w:rPr>
              <w:t>Expense</w:t>
            </w:r>
            <w:r w:rsidR="00281FBF">
              <w:rPr>
                <w:rFonts w:ascii="Arial" w:hAnsi="Arial" w:cs="Arial"/>
                <w:sz w:val="22"/>
                <w:szCs w:val="22"/>
              </w:rPr>
              <w:t>s</w:t>
            </w:r>
          </w:p>
        </w:tc>
        <w:tc>
          <w:tcPr>
            <w:tcW w:w="2490" w:type="dxa"/>
            <w:shd w:val="clear" w:color="auto" w:fill="auto"/>
          </w:tcPr>
          <w:p w14:paraId="32B09CEE" w14:textId="77777777" w:rsidR="007C081E" w:rsidRDefault="007C081E" w:rsidP="00253AC6">
            <w:pPr>
              <w:rPr>
                <w:rFonts w:ascii="Arial" w:hAnsi="Arial" w:cs="Arial"/>
                <w:sz w:val="22"/>
                <w:szCs w:val="22"/>
              </w:rPr>
            </w:pPr>
            <w:r>
              <w:rPr>
                <w:rFonts w:ascii="Arial" w:hAnsi="Arial" w:cs="Arial"/>
                <w:sz w:val="22"/>
                <w:szCs w:val="22"/>
              </w:rPr>
              <w:t>£5.99</w:t>
            </w:r>
          </w:p>
        </w:tc>
        <w:tc>
          <w:tcPr>
            <w:tcW w:w="2273" w:type="dxa"/>
          </w:tcPr>
          <w:p w14:paraId="3C811879" w14:textId="77777777" w:rsidR="007C081E" w:rsidRDefault="007C081E" w:rsidP="00253AC6">
            <w:pPr>
              <w:rPr>
                <w:rFonts w:ascii="Arial" w:hAnsi="Arial" w:cs="Arial"/>
                <w:sz w:val="22"/>
                <w:szCs w:val="22"/>
              </w:rPr>
            </w:pPr>
            <w:r>
              <w:rPr>
                <w:rFonts w:ascii="Arial" w:hAnsi="Arial" w:cs="Arial"/>
                <w:sz w:val="22"/>
                <w:szCs w:val="22"/>
              </w:rPr>
              <w:t>Approve</w:t>
            </w:r>
          </w:p>
        </w:tc>
      </w:tr>
      <w:tr w:rsidR="007C081E" w:rsidRPr="003D0F8A" w14:paraId="1BE99EA6" w14:textId="77777777" w:rsidTr="00816337">
        <w:trPr>
          <w:trHeight w:val="78"/>
        </w:trPr>
        <w:tc>
          <w:tcPr>
            <w:tcW w:w="2779" w:type="dxa"/>
            <w:shd w:val="clear" w:color="auto" w:fill="auto"/>
          </w:tcPr>
          <w:p w14:paraId="46E7C91A" w14:textId="77777777" w:rsidR="007C081E" w:rsidRDefault="007C081E" w:rsidP="00253AC6">
            <w:pPr>
              <w:rPr>
                <w:rFonts w:ascii="Arial" w:hAnsi="Arial" w:cs="Arial"/>
                <w:sz w:val="22"/>
                <w:szCs w:val="22"/>
              </w:rPr>
            </w:pPr>
            <w:r>
              <w:rPr>
                <w:rFonts w:ascii="Arial" w:hAnsi="Arial" w:cs="Arial"/>
                <w:sz w:val="22"/>
                <w:szCs w:val="22"/>
              </w:rPr>
              <w:t>Maryport Groundworks ltd</w:t>
            </w:r>
          </w:p>
        </w:tc>
        <w:tc>
          <w:tcPr>
            <w:tcW w:w="2908" w:type="dxa"/>
            <w:shd w:val="clear" w:color="auto" w:fill="auto"/>
          </w:tcPr>
          <w:p w14:paraId="451AB4A0" w14:textId="243E9106" w:rsidR="007C081E" w:rsidRDefault="007C081E" w:rsidP="00253AC6">
            <w:pPr>
              <w:rPr>
                <w:rFonts w:ascii="Arial" w:hAnsi="Arial" w:cs="Arial"/>
                <w:sz w:val="22"/>
                <w:szCs w:val="22"/>
              </w:rPr>
            </w:pPr>
            <w:r>
              <w:rPr>
                <w:rFonts w:ascii="Arial" w:hAnsi="Arial" w:cs="Arial"/>
                <w:sz w:val="22"/>
                <w:szCs w:val="22"/>
              </w:rPr>
              <w:t>Stop the Ball N</w:t>
            </w:r>
            <w:r w:rsidR="00281FBF">
              <w:rPr>
                <w:rFonts w:ascii="Arial" w:hAnsi="Arial" w:cs="Arial"/>
                <w:sz w:val="22"/>
                <w:szCs w:val="22"/>
              </w:rPr>
              <w:t>ets</w:t>
            </w:r>
          </w:p>
        </w:tc>
        <w:tc>
          <w:tcPr>
            <w:tcW w:w="2490" w:type="dxa"/>
            <w:shd w:val="clear" w:color="auto" w:fill="auto"/>
          </w:tcPr>
          <w:p w14:paraId="2C903139" w14:textId="77777777" w:rsidR="007C081E" w:rsidRDefault="007C081E" w:rsidP="00253AC6">
            <w:pPr>
              <w:rPr>
                <w:rFonts w:ascii="Arial" w:hAnsi="Arial" w:cs="Arial"/>
                <w:sz w:val="22"/>
                <w:szCs w:val="22"/>
              </w:rPr>
            </w:pPr>
            <w:r>
              <w:rPr>
                <w:rFonts w:ascii="Arial" w:hAnsi="Arial" w:cs="Arial"/>
                <w:sz w:val="22"/>
                <w:szCs w:val="22"/>
              </w:rPr>
              <w:t>£969.41</w:t>
            </w:r>
          </w:p>
        </w:tc>
        <w:tc>
          <w:tcPr>
            <w:tcW w:w="2273" w:type="dxa"/>
          </w:tcPr>
          <w:p w14:paraId="32BD1C0B" w14:textId="77777777" w:rsidR="007C081E" w:rsidRDefault="007C081E" w:rsidP="00253AC6">
            <w:pPr>
              <w:rPr>
                <w:rFonts w:ascii="Arial" w:hAnsi="Arial" w:cs="Arial"/>
                <w:sz w:val="22"/>
                <w:szCs w:val="22"/>
              </w:rPr>
            </w:pPr>
            <w:r>
              <w:rPr>
                <w:rFonts w:ascii="Arial" w:hAnsi="Arial" w:cs="Arial"/>
                <w:sz w:val="22"/>
                <w:szCs w:val="22"/>
              </w:rPr>
              <w:t>Approve</w:t>
            </w:r>
          </w:p>
        </w:tc>
      </w:tr>
    </w:tbl>
    <w:p w14:paraId="592D7374" w14:textId="77777777" w:rsidR="004D3F9C" w:rsidRPr="004D3F9C" w:rsidRDefault="004D3F9C" w:rsidP="004D3F9C">
      <w:pPr>
        <w:rPr>
          <w:rFonts w:ascii="Times New Roman" w:eastAsia="Times New Roman" w:hAnsi="Times New Roman" w:cs="Times New Roman"/>
          <w:color w:val="000000"/>
          <w:lang w:eastAsia="en-GB"/>
        </w:rPr>
      </w:pPr>
    </w:p>
    <w:p w14:paraId="30A7EE61" w14:textId="441566AC" w:rsidR="00E840CE" w:rsidRDefault="004D3F9C" w:rsidP="004D3F9C">
      <w:pPr>
        <w:rPr>
          <w:rFonts w:ascii="Arial" w:eastAsia="Times New Roman" w:hAnsi="Arial" w:cs="Arial"/>
          <w:b/>
          <w:bCs/>
          <w:color w:val="000000"/>
          <w:sz w:val="22"/>
          <w:szCs w:val="22"/>
          <w:lang w:eastAsia="en-GB"/>
        </w:rPr>
      </w:pPr>
      <w:r w:rsidRPr="006072DE">
        <w:rPr>
          <w:rFonts w:ascii="Arial" w:eastAsia="Times New Roman" w:hAnsi="Arial" w:cs="Arial"/>
          <w:b/>
          <w:bCs/>
          <w:color w:val="000000"/>
          <w:sz w:val="22"/>
          <w:szCs w:val="22"/>
          <w:lang w:eastAsia="en-GB"/>
        </w:rPr>
        <w:t>Action: Clerk to pay these accounts. </w:t>
      </w:r>
    </w:p>
    <w:p w14:paraId="0410B30C" w14:textId="77777777" w:rsidR="00763288" w:rsidRDefault="00763288" w:rsidP="004D3F9C">
      <w:pPr>
        <w:rPr>
          <w:rFonts w:ascii="Arial" w:eastAsia="Times New Roman" w:hAnsi="Arial" w:cs="Arial"/>
          <w:b/>
          <w:bCs/>
          <w:color w:val="000000"/>
          <w:sz w:val="22"/>
          <w:szCs w:val="22"/>
          <w:lang w:eastAsia="en-GB"/>
        </w:rPr>
      </w:pPr>
    </w:p>
    <w:p w14:paraId="19210715" w14:textId="332EFF4D" w:rsidR="00C243CC" w:rsidRDefault="00C243CC" w:rsidP="00C243CC">
      <w:pPr>
        <w:pStyle w:val="Heading4"/>
        <w:numPr>
          <w:ilvl w:val="0"/>
          <w:numId w:val="2"/>
        </w:numPr>
      </w:pPr>
      <w:r>
        <w:t xml:space="preserve">To consider </w:t>
      </w:r>
      <w:r w:rsidR="00E621BB">
        <w:t>and approve the Bank Reconciliation and Spend Against budget report</w:t>
      </w:r>
    </w:p>
    <w:p w14:paraId="23197A10" w14:textId="77777777" w:rsidR="00C243CC" w:rsidRDefault="00C243CC" w:rsidP="00C243CC">
      <w:pPr>
        <w:pStyle w:val="NoSpacing"/>
      </w:pPr>
    </w:p>
    <w:p w14:paraId="18F48BCD" w14:textId="78A3FB0E" w:rsidR="00C66C5B" w:rsidRDefault="00C243CC" w:rsidP="005359AB">
      <w:pPr>
        <w:pStyle w:val="NoSpacing"/>
      </w:pPr>
      <w:r w:rsidRPr="00805789">
        <w:rPr>
          <w:b/>
          <w:bCs/>
        </w:rPr>
        <w:t xml:space="preserve">Resolved </w:t>
      </w:r>
      <w:r w:rsidRPr="00805789">
        <w:t>by all</w:t>
      </w:r>
      <w:r>
        <w:t xml:space="preserve"> </w:t>
      </w:r>
      <w:r w:rsidR="00E621BB">
        <w:t>present that these reports be approved as a true and accurate record.</w:t>
      </w:r>
    </w:p>
    <w:p w14:paraId="63BC4028" w14:textId="630DD0A6" w:rsidR="0078530F" w:rsidRPr="005332CF" w:rsidRDefault="007C081E" w:rsidP="005332CF">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b/>
          <w:bCs/>
          <w:color w:val="000000"/>
          <w:kern w:val="36"/>
          <w:sz w:val="22"/>
          <w:szCs w:val="22"/>
          <w:u w:val="single"/>
          <w:lang w:eastAsia="en-GB"/>
        </w:rPr>
        <w:t>110/</w:t>
      </w:r>
      <w:r w:rsidR="00E76636">
        <w:rPr>
          <w:rFonts w:ascii="Arial" w:eastAsia="Times New Roman" w:hAnsi="Arial" w:cs="Arial"/>
          <w:b/>
          <w:bCs/>
          <w:color w:val="000000"/>
          <w:kern w:val="36"/>
          <w:sz w:val="22"/>
          <w:szCs w:val="22"/>
          <w:u w:val="single"/>
          <w:lang w:eastAsia="en-GB"/>
        </w:rPr>
        <w:t>25</w:t>
      </w:r>
      <w:r w:rsidR="004D3F9C" w:rsidRPr="005332CF">
        <w:rPr>
          <w:rFonts w:ascii="Arial" w:eastAsia="Times New Roman" w:hAnsi="Arial" w:cs="Arial"/>
          <w:b/>
          <w:bCs/>
          <w:color w:val="000000"/>
          <w:kern w:val="36"/>
          <w:sz w:val="22"/>
          <w:szCs w:val="22"/>
          <w:u w:val="single"/>
          <w:lang w:eastAsia="en-GB"/>
        </w:rPr>
        <w:t xml:space="preserve"> Date &amp; Time of Next meeting.</w:t>
      </w:r>
    </w:p>
    <w:p w14:paraId="0D898969" w14:textId="13CDB111" w:rsidR="00063931" w:rsidRDefault="00646DF3" w:rsidP="00646DF3">
      <w:pPr>
        <w:pBdr>
          <w:top w:val="nil"/>
          <w:left w:val="nil"/>
          <w:bottom w:val="nil"/>
          <w:right w:val="nil"/>
          <w:between w:val="nil"/>
        </w:pBdr>
        <w:jc w:val="both"/>
        <w:rPr>
          <w:rFonts w:ascii="Arial" w:eastAsia="Arial" w:hAnsi="Arial" w:cs="Arial"/>
          <w:color w:val="000000"/>
          <w:sz w:val="22"/>
          <w:szCs w:val="22"/>
        </w:rPr>
      </w:pPr>
      <w:r w:rsidRPr="00435E6D">
        <w:rPr>
          <w:rFonts w:ascii="Arial" w:eastAsia="Arial" w:hAnsi="Arial" w:cs="Arial"/>
          <w:b/>
          <w:color w:val="000000"/>
          <w:sz w:val="22"/>
          <w:szCs w:val="22"/>
        </w:rPr>
        <w:t>Resolved</w:t>
      </w:r>
      <w:r w:rsidRPr="00435E6D">
        <w:rPr>
          <w:rFonts w:ascii="Arial" w:eastAsia="Arial" w:hAnsi="Arial" w:cs="Arial"/>
          <w:color w:val="000000"/>
          <w:sz w:val="22"/>
          <w:szCs w:val="22"/>
        </w:rPr>
        <w:t xml:space="preserve"> by all </w:t>
      </w:r>
      <w:r w:rsidR="00063931" w:rsidRPr="00435E6D">
        <w:rPr>
          <w:rFonts w:ascii="Arial" w:eastAsia="Arial" w:hAnsi="Arial" w:cs="Arial"/>
          <w:color w:val="000000"/>
          <w:sz w:val="22"/>
          <w:szCs w:val="22"/>
        </w:rPr>
        <w:t>that the</w:t>
      </w:r>
      <w:r w:rsidR="00CB4D55" w:rsidRPr="00435E6D">
        <w:rPr>
          <w:rFonts w:ascii="Arial" w:eastAsia="Arial" w:hAnsi="Arial" w:cs="Arial"/>
          <w:color w:val="000000"/>
          <w:sz w:val="22"/>
          <w:szCs w:val="22"/>
        </w:rPr>
        <w:t xml:space="preserve"> </w:t>
      </w:r>
      <w:r w:rsidR="00063931" w:rsidRPr="00435E6D">
        <w:rPr>
          <w:rFonts w:ascii="Arial" w:eastAsia="Arial" w:hAnsi="Arial" w:cs="Arial"/>
          <w:color w:val="000000"/>
          <w:sz w:val="22"/>
          <w:szCs w:val="22"/>
        </w:rPr>
        <w:t xml:space="preserve">meeting dates for Broughton Parish Council </w:t>
      </w:r>
      <w:r w:rsidR="00062E3A" w:rsidRPr="00435E6D">
        <w:rPr>
          <w:rFonts w:ascii="Arial" w:eastAsia="Arial" w:hAnsi="Arial" w:cs="Arial"/>
          <w:color w:val="000000"/>
          <w:sz w:val="22"/>
          <w:szCs w:val="22"/>
        </w:rPr>
        <w:t>going forward be set as</w:t>
      </w:r>
      <w:r w:rsidR="00D70905" w:rsidRPr="00435E6D">
        <w:rPr>
          <w:rFonts w:ascii="Arial" w:eastAsia="Arial" w:hAnsi="Arial" w:cs="Arial"/>
          <w:color w:val="000000"/>
          <w:sz w:val="22"/>
          <w:szCs w:val="22"/>
        </w:rPr>
        <w:t xml:space="preserve"> (all at 1</w:t>
      </w:r>
      <w:r w:rsidR="007567A1" w:rsidRPr="00435E6D">
        <w:rPr>
          <w:rFonts w:ascii="Arial" w:eastAsia="Arial" w:hAnsi="Arial" w:cs="Arial"/>
          <w:color w:val="000000"/>
          <w:sz w:val="22"/>
          <w:szCs w:val="22"/>
        </w:rPr>
        <w:t xml:space="preserve">8:00 </w:t>
      </w:r>
      <w:r w:rsidR="00D70905" w:rsidRPr="00435E6D">
        <w:rPr>
          <w:rFonts w:ascii="Arial" w:eastAsia="Arial" w:hAnsi="Arial" w:cs="Arial"/>
          <w:color w:val="000000"/>
          <w:sz w:val="22"/>
          <w:szCs w:val="22"/>
        </w:rPr>
        <w:t>all in Christchurch)</w:t>
      </w:r>
      <w:r w:rsidR="00062E3A" w:rsidRPr="00435E6D">
        <w:rPr>
          <w:rFonts w:ascii="Arial" w:eastAsia="Arial" w:hAnsi="Arial" w:cs="Arial"/>
          <w:color w:val="000000"/>
          <w:sz w:val="22"/>
          <w:szCs w:val="22"/>
        </w:rPr>
        <w:t>:</w:t>
      </w:r>
    </w:p>
    <w:p w14:paraId="4B28171C" w14:textId="77777777" w:rsidR="0078530F" w:rsidRDefault="0078530F" w:rsidP="004B5E6D">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571384C6" w14:textId="59F39CEB" w:rsidR="00E76636" w:rsidRDefault="00E76636" w:rsidP="00E76636">
      <w:pPr>
        <w:pStyle w:val="NoSpacing"/>
      </w:pPr>
      <w:r>
        <w:t>15</w:t>
      </w:r>
      <w:r w:rsidRPr="007C0AAA">
        <w:rPr>
          <w:vertAlign w:val="superscript"/>
        </w:rPr>
        <w:t>th</w:t>
      </w:r>
      <w:r>
        <w:t xml:space="preserve"> July 2025</w:t>
      </w:r>
      <w:r w:rsidR="00311567">
        <w:t>- MB apologies</w:t>
      </w:r>
      <w:r w:rsidR="00732C20">
        <w:t>, RC apologies</w:t>
      </w:r>
    </w:p>
    <w:p w14:paraId="22D991E6" w14:textId="77777777" w:rsidR="00E76636" w:rsidRDefault="00E76636" w:rsidP="00E76636">
      <w:pPr>
        <w:pStyle w:val="NoSpacing"/>
      </w:pPr>
      <w:r>
        <w:t>16</w:t>
      </w:r>
      <w:r w:rsidRPr="007C0AAA">
        <w:rPr>
          <w:vertAlign w:val="superscript"/>
        </w:rPr>
        <w:t>th</w:t>
      </w:r>
      <w:r>
        <w:t xml:space="preserve"> September 2025</w:t>
      </w:r>
    </w:p>
    <w:p w14:paraId="0FBEE299" w14:textId="77777777" w:rsidR="00E76636" w:rsidRDefault="00E76636" w:rsidP="00E76636">
      <w:pPr>
        <w:pStyle w:val="NoSpacing"/>
      </w:pPr>
      <w:r>
        <w:t>14</w:t>
      </w:r>
      <w:r w:rsidRPr="007C0AAA">
        <w:rPr>
          <w:vertAlign w:val="superscript"/>
        </w:rPr>
        <w:t>th</w:t>
      </w:r>
      <w:r>
        <w:t xml:space="preserve"> October 2025</w:t>
      </w:r>
    </w:p>
    <w:p w14:paraId="2907CA58" w14:textId="77777777" w:rsidR="00E76636" w:rsidRDefault="00E76636" w:rsidP="00E76636">
      <w:pPr>
        <w:pStyle w:val="NoSpacing"/>
      </w:pPr>
      <w:r>
        <w:t>18</w:t>
      </w:r>
      <w:r w:rsidRPr="007C0AAA">
        <w:rPr>
          <w:vertAlign w:val="superscript"/>
        </w:rPr>
        <w:t>th</w:t>
      </w:r>
      <w:r>
        <w:t xml:space="preserve"> November 2025</w:t>
      </w:r>
    </w:p>
    <w:p w14:paraId="2AEA65BD" w14:textId="77777777" w:rsidR="00E76636" w:rsidRDefault="00E76636" w:rsidP="00E76636">
      <w:pPr>
        <w:pStyle w:val="NoSpacing"/>
      </w:pPr>
      <w:r>
        <w:t>13</w:t>
      </w:r>
      <w:r w:rsidRPr="007C0AAA">
        <w:rPr>
          <w:vertAlign w:val="superscript"/>
        </w:rPr>
        <w:t>th</w:t>
      </w:r>
      <w:r>
        <w:t xml:space="preserve"> January 2026</w:t>
      </w:r>
    </w:p>
    <w:p w14:paraId="465A6951" w14:textId="77777777" w:rsidR="00D70905" w:rsidRPr="00940CF3" w:rsidRDefault="00D70905" w:rsidP="004B5E6D">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58CB3C06" w14:textId="6F0F75CA" w:rsidR="004D3F9C" w:rsidRDefault="004D3F9C" w:rsidP="000C1CC0">
      <w:pPr>
        <w:pStyle w:val="NoSpacing"/>
      </w:pPr>
      <w:r w:rsidRPr="00827A14">
        <w:t>Meeting clos</w:t>
      </w:r>
      <w:r w:rsidR="00CE7D1D" w:rsidRPr="00827A14">
        <w:t xml:space="preserve">ed </w:t>
      </w:r>
      <w:r w:rsidR="005F6D0C" w:rsidRPr="00827A14">
        <w:t>1</w:t>
      </w:r>
      <w:r w:rsidR="00AA4EDF" w:rsidRPr="00827A14">
        <w:t>9</w:t>
      </w:r>
      <w:r w:rsidR="00B9771C" w:rsidRPr="00827A14">
        <w:t>:</w:t>
      </w:r>
      <w:r w:rsidR="00281FBF" w:rsidRPr="00827A14">
        <w:t>35</w:t>
      </w:r>
    </w:p>
    <w:p w14:paraId="1AE94974" w14:textId="77777777" w:rsidR="00E76636" w:rsidRPr="000C1CC0" w:rsidRDefault="00E76636" w:rsidP="000C1CC0">
      <w:pPr>
        <w:pStyle w:val="NoSpacing"/>
      </w:pPr>
    </w:p>
    <w:p w14:paraId="0BB3CEF0" w14:textId="43915BA6" w:rsidR="00AA4EDF" w:rsidRPr="00A17CCF" w:rsidRDefault="004D3F9C" w:rsidP="00B2233F">
      <w:pPr>
        <w:spacing w:after="200"/>
        <w:rPr>
          <w:rFonts w:ascii="Arial" w:eastAsia="Times New Roman" w:hAnsi="Arial" w:cs="Arial"/>
          <w:color w:val="000000"/>
          <w:sz w:val="22"/>
          <w:szCs w:val="22"/>
          <w:lang w:eastAsia="en-GB"/>
        </w:rPr>
      </w:pPr>
      <w:r w:rsidRPr="004D3F9C">
        <w:rPr>
          <w:rFonts w:ascii="Arial" w:eastAsia="Times New Roman" w:hAnsi="Arial" w:cs="Arial"/>
          <w:color w:val="000000"/>
          <w:sz w:val="22"/>
          <w:szCs w:val="22"/>
          <w:lang w:eastAsia="en-GB"/>
        </w:rPr>
        <w:lastRenderedPageBreak/>
        <w:t>Signed……………………………………………. (Chair) Dated……………………………………………</w:t>
      </w:r>
      <w:proofErr w:type="gramStart"/>
      <w:r w:rsidRPr="004D3F9C">
        <w:rPr>
          <w:rFonts w:ascii="Arial" w:eastAsia="Times New Roman" w:hAnsi="Arial" w:cs="Arial"/>
          <w:color w:val="000000"/>
          <w:sz w:val="22"/>
          <w:szCs w:val="22"/>
          <w:lang w:eastAsia="en-GB"/>
        </w:rPr>
        <w:t>…..</w:t>
      </w:r>
      <w:proofErr w:type="gramEnd"/>
    </w:p>
    <w:sectPr w:rsidR="00AA4EDF" w:rsidRPr="00A17CCF" w:rsidSect="00F251C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B09"/>
    <w:multiLevelType w:val="hybridMultilevel"/>
    <w:tmpl w:val="B0761ADA"/>
    <w:lvl w:ilvl="0" w:tplc="BFCA56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95E3F"/>
    <w:multiLevelType w:val="hybridMultilevel"/>
    <w:tmpl w:val="6B2260AE"/>
    <w:lvl w:ilvl="0" w:tplc="EC528E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3051D"/>
    <w:multiLevelType w:val="hybridMultilevel"/>
    <w:tmpl w:val="0526D5E6"/>
    <w:lvl w:ilvl="0" w:tplc="E9CE0A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5467B"/>
    <w:multiLevelType w:val="hybridMultilevel"/>
    <w:tmpl w:val="558EB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9600B"/>
    <w:multiLevelType w:val="multilevel"/>
    <w:tmpl w:val="C2885456"/>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B94802"/>
    <w:multiLevelType w:val="hybridMultilevel"/>
    <w:tmpl w:val="6924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31E7A"/>
    <w:multiLevelType w:val="hybridMultilevel"/>
    <w:tmpl w:val="360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94188"/>
    <w:multiLevelType w:val="hybridMultilevel"/>
    <w:tmpl w:val="61D2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F0160"/>
    <w:multiLevelType w:val="hybridMultilevel"/>
    <w:tmpl w:val="D1146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C4866"/>
    <w:multiLevelType w:val="hybridMultilevel"/>
    <w:tmpl w:val="0A54B62A"/>
    <w:lvl w:ilvl="0" w:tplc="B468901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126015"/>
    <w:multiLevelType w:val="hybridMultilevel"/>
    <w:tmpl w:val="C186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26DF1"/>
    <w:multiLevelType w:val="hybridMultilevel"/>
    <w:tmpl w:val="16144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638E8"/>
    <w:multiLevelType w:val="multilevel"/>
    <w:tmpl w:val="DBF84FA0"/>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4F62215"/>
    <w:multiLevelType w:val="hybridMultilevel"/>
    <w:tmpl w:val="E78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018B4"/>
    <w:multiLevelType w:val="hybridMultilevel"/>
    <w:tmpl w:val="621C385E"/>
    <w:lvl w:ilvl="0" w:tplc="B65C8066">
      <w:start w:val="1"/>
      <w:numFmt w:val="lowerRoman"/>
      <w:pStyle w:val="Heading3"/>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FB3511"/>
    <w:multiLevelType w:val="hybridMultilevel"/>
    <w:tmpl w:val="23CE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C7B7E"/>
    <w:multiLevelType w:val="hybridMultilevel"/>
    <w:tmpl w:val="30FCAC50"/>
    <w:lvl w:ilvl="0" w:tplc="3750653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20470B2"/>
    <w:multiLevelType w:val="hybridMultilevel"/>
    <w:tmpl w:val="6B62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48A425A"/>
    <w:multiLevelType w:val="hybridMultilevel"/>
    <w:tmpl w:val="6384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B61BC"/>
    <w:multiLevelType w:val="hybridMultilevel"/>
    <w:tmpl w:val="3C34E290"/>
    <w:lvl w:ilvl="0" w:tplc="5B868AC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187AEB"/>
    <w:multiLevelType w:val="hybridMultilevel"/>
    <w:tmpl w:val="A0F6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8469B"/>
    <w:multiLevelType w:val="hybridMultilevel"/>
    <w:tmpl w:val="7D8845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AF3E48"/>
    <w:multiLevelType w:val="hybridMultilevel"/>
    <w:tmpl w:val="DB609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515E4F"/>
    <w:multiLevelType w:val="hybridMultilevel"/>
    <w:tmpl w:val="74AA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47118B"/>
    <w:multiLevelType w:val="hybridMultilevel"/>
    <w:tmpl w:val="450C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F914B1"/>
    <w:multiLevelType w:val="hybridMultilevel"/>
    <w:tmpl w:val="E2BE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300FF"/>
    <w:multiLevelType w:val="hybridMultilevel"/>
    <w:tmpl w:val="DBF6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81DF1"/>
    <w:multiLevelType w:val="hybridMultilevel"/>
    <w:tmpl w:val="DE561662"/>
    <w:lvl w:ilvl="0" w:tplc="863077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0712D2"/>
    <w:multiLevelType w:val="hybridMultilevel"/>
    <w:tmpl w:val="B8B23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076847"/>
    <w:multiLevelType w:val="hybridMultilevel"/>
    <w:tmpl w:val="722ED61C"/>
    <w:lvl w:ilvl="0" w:tplc="E3001762">
      <w:start w:val="2"/>
      <w:numFmt w:val="bullet"/>
      <w:lvlText w:val="-"/>
      <w:lvlJc w:val="left"/>
      <w:pPr>
        <w:ind w:left="720" w:hanging="36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5A73785"/>
    <w:multiLevelType w:val="hybridMultilevel"/>
    <w:tmpl w:val="1D721116"/>
    <w:lvl w:ilvl="0" w:tplc="E5323010">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0379F1"/>
    <w:multiLevelType w:val="hybridMultilevel"/>
    <w:tmpl w:val="CD002430"/>
    <w:lvl w:ilvl="0" w:tplc="5FF22D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4728FE"/>
    <w:multiLevelType w:val="hybridMultilevel"/>
    <w:tmpl w:val="B59A49F2"/>
    <w:lvl w:ilvl="0" w:tplc="BAEC9E8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5E230E"/>
    <w:multiLevelType w:val="hybridMultilevel"/>
    <w:tmpl w:val="0048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7132E"/>
    <w:multiLevelType w:val="hybridMultilevel"/>
    <w:tmpl w:val="78AA8E9C"/>
    <w:lvl w:ilvl="0" w:tplc="0742E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6B3B7F"/>
    <w:multiLevelType w:val="hybridMultilevel"/>
    <w:tmpl w:val="261C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1578F"/>
    <w:multiLevelType w:val="hybridMultilevel"/>
    <w:tmpl w:val="B7E07AF2"/>
    <w:lvl w:ilvl="0" w:tplc="BDB2E4F8">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7539DB"/>
    <w:multiLevelType w:val="hybridMultilevel"/>
    <w:tmpl w:val="4B7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A67552"/>
    <w:multiLevelType w:val="hybridMultilevel"/>
    <w:tmpl w:val="AA224F92"/>
    <w:lvl w:ilvl="0" w:tplc="D10411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1A53E7"/>
    <w:multiLevelType w:val="hybridMultilevel"/>
    <w:tmpl w:val="5C42A3C2"/>
    <w:lvl w:ilvl="0" w:tplc="C93A62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456ACB"/>
    <w:multiLevelType w:val="hybridMultilevel"/>
    <w:tmpl w:val="6F96597A"/>
    <w:lvl w:ilvl="0" w:tplc="978688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3D0F77"/>
    <w:multiLevelType w:val="hybridMultilevel"/>
    <w:tmpl w:val="E5A8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9E0328"/>
    <w:multiLevelType w:val="hybridMultilevel"/>
    <w:tmpl w:val="48B47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576DE5"/>
    <w:multiLevelType w:val="hybridMultilevel"/>
    <w:tmpl w:val="4600FB24"/>
    <w:lvl w:ilvl="0" w:tplc="9EC80DA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32652">
    <w:abstractNumId w:val="14"/>
  </w:num>
  <w:num w:numId="2" w16cid:durableId="1295017871">
    <w:abstractNumId w:val="36"/>
  </w:num>
  <w:num w:numId="3" w16cid:durableId="1416051382">
    <w:abstractNumId w:val="2"/>
  </w:num>
  <w:num w:numId="4" w16cid:durableId="2146384831">
    <w:abstractNumId w:val="39"/>
  </w:num>
  <w:num w:numId="5" w16cid:durableId="1866601087">
    <w:abstractNumId w:val="34"/>
  </w:num>
  <w:num w:numId="6" w16cid:durableId="746466111">
    <w:abstractNumId w:val="28"/>
  </w:num>
  <w:num w:numId="7" w16cid:durableId="1791438426">
    <w:abstractNumId w:val="17"/>
  </w:num>
  <w:num w:numId="8" w16cid:durableId="850533505">
    <w:abstractNumId w:val="32"/>
  </w:num>
  <w:num w:numId="9" w16cid:durableId="1783499525">
    <w:abstractNumId w:val="21"/>
  </w:num>
  <w:num w:numId="10" w16cid:durableId="1435784568">
    <w:abstractNumId w:val="5"/>
  </w:num>
  <w:num w:numId="11" w16cid:durableId="1375885795">
    <w:abstractNumId w:val="9"/>
  </w:num>
  <w:num w:numId="12" w16cid:durableId="1509904264">
    <w:abstractNumId w:val="33"/>
  </w:num>
  <w:num w:numId="13" w16cid:durableId="861014219">
    <w:abstractNumId w:val="23"/>
  </w:num>
  <w:num w:numId="14" w16cid:durableId="1743943073">
    <w:abstractNumId w:val="43"/>
  </w:num>
  <w:num w:numId="15" w16cid:durableId="955595695">
    <w:abstractNumId w:val="38"/>
  </w:num>
  <w:num w:numId="16" w16cid:durableId="719397991">
    <w:abstractNumId w:val="0"/>
  </w:num>
  <w:num w:numId="17" w16cid:durableId="1212034263">
    <w:abstractNumId w:val="4"/>
    <w:lvlOverride w:ilvl="0">
      <w:startOverride w:val="1"/>
    </w:lvlOverride>
  </w:num>
  <w:num w:numId="18" w16cid:durableId="377516143">
    <w:abstractNumId w:val="42"/>
  </w:num>
  <w:num w:numId="19" w16cid:durableId="226230609">
    <w:abstractNumId w:val="40"/>
  </w:num>
  <w:num w:numId="20" w16cid:durableId="679042755">
    <w:abstractNumId w:val="15"/>
  </w:num>
  <w:num w:numId="21" w16cid:durableId="1360475631">
    <w:abstractNumId w:val="37"/>
  </w:num>
  <w:num w:numId="22" w16cid:durableId="395514539">
    <w:abstractNumId w:val="22"/>
  </w:num>
  <w:num w:numId="23" w16cid:durableId="615261701">
    <w:abstractNumId w:val="27"/>
  </w:num>
  <w:num w:numId="24" w16cid:durableId="661465843">
    <w:abstractNumId w:val="41"/>
  </w:num>
  <w:num w:numId="25" w16cid:durableId="697854266">
    <w:abstractNumId w:val="13"/>
  </w:num>
  <w:num w:numId="26" w16cid:durableId="154415051">
    <w:abstractNumId w:val="6"/>
  </w:num>
  <w:num w:numId="27" w16cid:durableId="76679430">
    <w:abstractNumId w:val="19"/>
  </w:num>
  <w:num w:numId="28" w16cid:durableId="1851992532">
    <w:abstractNumId w:val="10"/>
  </w:num>
  <w:num w:numId="29" w16cid:durableId="1350834294">
    <w:abstractNumId w:val="7"/>
  </w:num>
  <w:num w:numId="30" w16cid:durableId="1963145577">
    <w:abstractNumId w:val="20"/>
  </w:num>
  <w:num w:numId="31" w16cid:durableId="228158318">
    <w:abstractNumId w:val="31"/>
  </w:num>
  <w:num w:numId="32" w16cid:durableId="1872722253">
    <w:abstractNumId w:val="29"/>
  </w:num>
  <w:num w:numId="33" w16cid:durableId="2061245443">
    <w:abstractNumId w:val="11"/>
  </w:num>
  <w:num w:numId="34" w16cid:durableId="1163551500">
    <w:abstractNumId w:val="24"/>
  </w:num>
  <w:num w:numId="35" w16cid:durableId="623734611">
    <w:abstractNumId w:val="25"/>
  </w:num>
  <w:num w:numId="36" w16cid:durableId="815488992">
    <w:abstractNumId w:val="3"/>
  </w:num>
  <w:num w:numId="37" w16cid:durableId="405306512">
    <w:abstractNumId w:val="1"/>
  </w:num>
  <w:num w:numId="38" w16cid:durableId="175655220">
    <w:abstractNumId w:val="18"/>
  </w:num>
  <w:num w:numId="39" w16cid:durableId="591931540">
    <w:abstractNumId w:val="16"/>
  </w:num>
  <w:num w:numId="40" w16cid:durableId="1819497949">
    <w:abstractNumId w:val="26"/>
  </w:num>
  <w:num w:numId="41" w16cid:durableId="1422070074">
    <w:abstractNumId w:val="30"/>
  </w:num>
  <w:num w:numId="42" w16cid:durableId="1273707329">
    <w:abstractNumId w:val="12"/>
  </w:num>
  <w:num w:numId="43" w16cid:durableId="1397900846">
    <w:abstractNumId w:val="35"/>
  </w:num>
  <w:num w:numId="44" w16cid:durableId="39328389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9C"/>
    <w:rsid w:val="00003795"/>
    <w:rsid w:val="00005554"/>
    <w:rsid w:val="00007DEE"/>
    <w:rsid w:val="00010937"/>
    <w:rsid w:val="000136A1"/>
    <w:rsid w:val="00013978"/>
    <w:rsid w:val="00021D20"/>
    <w:rsid w:val="00023580"/>
    <w:rsid w:val="00025447"/>
    <w:rsid w:val="00026241"/>
    <w:rsid w:val="0002700C"/>
    <w:rsid w:val="00030262"/>
    <w:rsid w:val="0004328E"/>
    <w:rsid w:val="0004409D"/>
    <w:rsid w:val="00052B46"/>
    <w:rsid w:val="00052EBA"/>
    <w:rsid w:val="000531A6"/>
    <w:rsid w:val="00053ADB"/>
    <w:rsid w:val="00053FA8"/>
    <w:rsid w:val="000547D6"/>
    <w:rsid w:val="00056ED7"/>
    <w:rsid w:val="00057B2E"/>
    <w:rsid w:val="00061ECF"/>
    <w:rsid w:val="00061FC1"/>
    <w:rsid w:val="0006202D"/>
    <w:rsid w:val="00062E3A"/>
    <w:rsid w:val="00063931"/>
    <w:rsid w:val="00064A79"/>
    <w:rsid w:val="00066823"/>
    <w:rsid w:val="00067370"/>
    <w:rsid w:val="00067E72"/>
    <w:rsid w:val="00073DD9"/>
    <w:rsid w:val="000752A1"/>
    <w:rsid w:val="00080305"/>
    <w:rsid w:val="000805E2"/>
    <w:rsid w:val="0008232B"/>
    <w:rsid w:val="00083D33"/>
    <w:rsid w:val="000865D0"/>
    <w:rsid w:val="00086D09"/>
    <w:rsid w:val="000940E7"/>
    <w:rsid w:val="00095062"/>
    <w:rsid w:val="000962AE"/>
    <w:rsid w:val="0009687A"/>
    <w:rsid w:val="00096A45"/>
    <w:rsid w:val="0009732F"/>
    <w:rsid w:val="0009774E"/>
    <w:rsid w:val="000A22F1"/>
    <w:rsid w:val="000A2BFF"/>
    <w:rsid w:val="000A4A78"/>
    <w:rsid w:val="000B4A7A"/>
    <w:rsid w:val="000B4E69"/>
    <w:rsid w:val="000B5537"/>
    <w:rsid w:val="000B6198"/>
    <w:rsid w:val="000C0BF0"/>
    <w:rsid w:val="000C0CC9"/>
    <w:rsid w:val="000C1CC0"/>
    <w:rsid w:val="000C3045"/>
    <w:rsid w:val="000C6E69"/>
    <w:rsid w:val="000C6FCF"/>
    <w:rsid w:val="000D17E4"/>
    <w:rsid w:val="000D1E72"/>
    <w:rsid w:val="000D1F48"/>
    <w:rsid w:val="000D237B"/>
    <w:rsid w:val="000D5238"/>
    <w:rsid w:val="000D6998"/>
    <w:rsid w:val="000D7DE7"/>
    <w:rsid w:val="000E032D"/>
    <w:rsid w:val="000E0FDA"/>
    <w:rsid w:val="000E2EFD"/>
    <w:rsid w:val="000E310B"/>
    <w:rsid w:val="000E3E59"/>
    <w:rsid w:val="000E6702"/>
    <w:rsid w:val="000E6D16"/>
    <w:rsid w:val="000E79DD"/>
    <w:rsid w:val="000F220E"/>
    <w:rsid w:val="000F2AB9"/>
    <w:rsid w:val="000F5203"/>
    <w:rsid w:val="000F6C67"/>
    <w:rsid w:val="0010245A"/>
    <w:rsid w:val="00102EDD"/>
    <w:rsid w:val="0010336F"/>
    <w:rsid w:val="0010343A"/>
    <w:rsid w:val="00107C8C"/>
    <w:rsid w:val="001107C1"/>
    <w:rsid w:val="001118D5"/>
    <w:rsid w:val="00111904"/>
    <w:rsid w:val="00114217"/>
    <w:rsid w:val="00115F3D"/>
    <w:rsid w:val="0011797B"/>
    <w:rsid w:val="00117CBD"/>
    <w:rsid w:val="00117D13"/>
    <w:rsid w:val="001203BC"/>
    <w:rsid w:val="00124867"/>
    <w:rsid w:val="001260F6"/>
    <w:rsid w:val="00127672"/>
    <w:rsid w:val="0013231F"/>
    <w:rsid w:val="001352E4"/>
    <w:rsid w:val="00140379"/>
    <w:rsid w:val="00140B0D"/>
    <w:rsid w:val="001426DB"/>
    <w:rsid w:val="0014387D"/>
    <w:rsid w:val="00143938"/>
    <w:rsid w:val="00144D68"/>
    <w:rsid w:val="00145006"/>
    <w:rsid w:val="00146B7A"/>
    <w:rsid w:val="00147796"/>
    <w:rsid w:val="00147E27"/>
    <w:rsid w:val="00150C01"/>
    <w:rsid w:val="0015128F"/>
    <w:rsid w:val="00153EAF"/>
    <w:rsid w:val="00155B0A"/>
    <w:rsid w:val="00162430"/>
    <w:rsid w:val="0016288B"/>
    <w:rsid w:val="001654CB"/>
    <w:rsid w:val="00170523"/>
    <w:rsid w:val="00171806"/>
    <w:rsid w:val="00172571"/>
    <w:rsid w:val="00172B47"/>
    <w:rsid w:val="00173BBF"/>
    <w:rsid w:val="001761CA"/>
    <w:rsid w:val="00177149"/>
    <w:rsid w:val="0018141E"/>
    <w:rsid w:val="0018374D"/>
    <w:rsid w:val="00183D57"/>
    <w:rsid w:val="001847C7"/>
    <w:rsid w:val="0018509B"/>
    <w:rsid w:val="00186BAA"/>
    <w:rsid w:val="00187B50"/>
    <w:rsid w:val="0019135E"/>
    <w:rsid w:val="00191AB7"/>
    <w:rsid w:val="00191ECF"/>
    <w:rsid w:val="00193A17"/>
    <w:rsid w:val="001955C3"/>
    <w:rsid w:val="00196982"/>
    <w:rsid w:val="001A0993"/>
    <w:rsid w:val="001A5BCF"/>
    <w:rsid w:val="001A6506"/>
    <w:rsid w:val="001A6EF1"/>
    <w:rsid w:val="001A7DBB"/>
    <w:rsid w:val="001B1ABF"/>
    <w:rsid w:val="001B5588"/>
    <w:rsid w:val="001B630F"/>
    <w:rsid w:val="001B63DF"/>
    <w:rsid w:val="001B668B"/>
    <w:rsid w:val="001C1970"/>
    <w:rsid w:val="001C2359"/>
    <w:rsid w:val="001C2875"/>
    <w:rsid w:val="001C2C02"/>
    <w:rsid w:val="001C2C41"/>
    <w:rsid w:val="001C3DA5"/>
    <w:rsid w:val="001C58E2"/>
    <w:rsid w:val="001C5DAA"/>
    <w:rsid w:val="001C5EFD"/>
    <w:rsid w:val="001C7DF0"/>
    <w:rsid w:val="001C7ED5"/>
    <w:rsid w:val="001D2CD1"/>
    <w:rsid w:val="001D321A"/>
    <w:rsid w:val="001D3958"/>
    <w:rsid w:val="001D4888"/>
    <w:rsid w:val="001D59CB"/>
    <w:rsid w:val="001D6A63"/>
    <w:rsid w:val="001E00B2"/>
    <w:rsid w:val="001E0788"/>
    <w:rsid w:val="001E2B66"/>
    <w:rsid w:val="001E54CA"/>
    <w:rsid w:val="001F0753"/>
    <w:rsid w:val="001F1293"/>
    <w:rsid w:val="001F3F7F"/>
    <w:rsid w:val="001F7DA4"/>
    <w:rsid w:val="0020033F"/>
    <w:rsid w:val="002026DA"/>
    <w:rsid w:val="00204624"/>
    <w:rsid w:val="002102E6"/>
    <w:rsid w:val="00212189"/>
    <w:rsid w:val="00212452"/>
    <w:rsid w:val="002139DE"/>
    <w:rsid w:val="00214C0B"/>
    <w:rsid w:val="00215261"/>
    <w:rsid w:val="00215FC9"/>
    <w:rsid w:val="00217200"/>
    <w:rsid w:val="0022023C"/>
    <w:rsid w:val="0022305C"/>
    <w:rsid w:val="00227C09"/>
    <w:rsid w:val="00233E49"/>
    <w:rsid w:val="00237BA6"/>
    <w:rsid w:val="00240FDD"/>
    <w:rsid w:val="00243E2B"/>
    <w:rsid w:val="0024543B"/>
    <w:rsid w:val="0024628D"/>
    <w:rsid w:val="00246335"/>
    <w:rsid w:val="002476CA"/>
    <w:rsid w:val="00250783"/>
    <w:rsid w:val="00251817"/>
    <w:rsid w:val="00251B86"/>
    <w:rsid w:val="002550D6"/>
    <w:rsid w:val="00255CDE"/>
    <w:rsid w:val="0025611A"/>
    <w:rsid w:val="00256BA4"/>
    <w:rsid w:val="0025715A"/>
    <w:rsid w:val="002571E3"/>
    <w:rsid w:val="00260BA5"/>
    <w:rsid w:val="00262F1A"/>
    <w:rsid w:val="0026323C"/>
    <w:rsid w:val="00264758"/>
    <w:rsid w:val="00264790"/>
    <w:rsid w:val="00264C5F"/>
    <w:rsid w:val="00264D0E"/>
    <w:rsid w:val="002666DC"/>
    <w:rsid w:val="00272421"/>
    <w:rsid w:val="00274AEA"/>
    <w:rsid w:val="00275CA0"/>
    <w:rsid w:val="002766C5"/>
    <w:rsid w:val="00281FBF"/>
    <w:rsid w:val="00282244"/>
    <w:rsid w:val="00285C9F"/>
    <w:rsid w:val="002908AE"/>
    <w:rsid w:val="002915EE"/>
    <w:rsid w:val="0029372D"/>
    <w:rsid w:val="0029538C"/>
    <w:rsid w:val="00296656"/>
    <w:rsid w:val="00297CB2"/>
    <w:rsid w:val="002A0172"/>
    <w:rsid w:val="002A160F"/>
    <w:rsid w:val="002A399F"/>
    <w:rsid w:val="002A43F7"/>
    <w:rsid w:val="002A4A68"/>
    <w:rsid w:val="002A652F"/>
    <w:rsid w:val="002A696D"/>
    <w:rsid w:val="002B3AE8"/>
    <w:rsid w:val="002B3AEB"/>
    <w:rsid w:val="002C0F67"/>
    <w:rsid w:val="002C3148"/>
    <w:rsid w:val="002C3407"/>
    <w:rsid w:val="002C530A"/>
    <w:rsid w:val="002C5B71"/>
    <w:rsid w:val="002D1504"/>
    <w:rsid w:val="002D6E74"/>
    <w:rsid w:val="002D6F3D"/>
    <w:rsid w:val="002E176B"/>
    <w:rsid w:val="002E18A2"/>
    <w:rsid w:val="002E1FF8"/>
    <w:rsid w:val="002E35B1"/>
    <w:rsid w:val="002E4277"/>
    <w:rsid w:val="002F3678"/>
    <w:rsid w:val="002F6A71"/>
    <w:rsid w:val="002F6CA3"/>
    <w:rsid w:val="00300D47"/>
    <w:rsid w:val="00301AE5"/>
    <w:rsid w:val="00302D0C"/>
    <w:rsid w:val="003050CE"/>
    <w:rsid w:val="00305527"/>
    <w:rsid w:val="003066D4"/>
    <w:rsid w:val="00307757"/>
    <w:rsid w:val="003102E1"/>
    <w:rsid w:val="00311114"/>
    <w:rsid w:val="0031117B"/>
    <w:rsid w:val="00311567"/>
    <w:rsid w:val="003128C4"/>
    <w:rsid w:val="00314299"/>
    <w:rsid w:val="003246CF"/>
    <w:rsid w:val="0032532C"/>
    <w:rsid w:val="0033243A"/>
    <w:rsid w:val="003371A4"/>
    <w:rsid w:val="00337432"/>
    <w:rsid w:val="0034140A"/>
    <w:rsid w:val="00341753"/>
    <w:rsid w:val="003458C3"/>
    <w:rsid w:val="00345B87"/>
    <w:rsid w:val="00346255"/>
    <w:rsid w:val="003473D9"/>
    <w:rsid w:val="0035374B"/>
    <w:rsid w:val="00353C1E"/>
    <w:rsid w:val="00354A68"/>
    <w:rsid w:val="00354ABF"/>
    <w:rsid w:val="003551FE"/>
    <w:rsid w:val="0036489E"/>
    <w:rsid w:val="00367BB7"/>
    <w:rsid w:val="00370846"/>
    <w:rsid w:val="0037189F"/>
    <w:rsid w:val="003747AC"/>
    <w:rsid w:val="003748A8"/>
    <w:rsid w:val="00375C26"/>
    <w:rsid w:val="003761E3"/>
    <w:rsid w:val="00380FDE"/>
    <w:rsid w:val="003824DB"/>
    <w:rsid w:val="0038578A"/>
    <w:rsid w:val="0038584E"/>
    <w:rsid w:val="00386087"/>
    <w:rsid w:val="00386704"/>
    <w:rsid w:val="00387626"/>
    <w:rsid w:val="00393818"/>
    <w:rsid w:val="00393FB4"/>
    <w:rsid w:val="003940A1"/>
    <w:rsid w:val="00397B1F"/>
    <w:rsid w:val="003A0CC6"/>
    <w:rsid w:val="003A146C"/>
    <w:rsid w:val="003A21C7"/>
    <w:rsid w:val="003A2CE7"/>
    <w:rsid w:val="003A2E73"/>
    <w:rsid w:val="003A2EFD"/>
    <w:rsid w:val="003A3728"/>
    <w:rsid w:val="003A3D32"/>
    <w:rsid w:val="003B28EB"/>
    <w:rsid w:val="003B2F17"/>
    <w:rsid w:val="003B3401"/>
    <w:rsid w:val="003C03AB"/>
    <w:rsid w:val="003C3E2C"/>
    <w:rsid w:val="003C5307"/>
    <w:rsid w:val="003C5A75"/>
    <w:rsid w:val="003D014B"/>
    <w:rsid w:val="003D362A"/>
    <w:rsid w:val="003D3CFC"/>
    <w:rsid w:val="003D5137"/>
    <w:rsid w:val="003D5704"/>
    <w:rsid w:val="003E0B13"/>
    <w:rsid w:val="003E1D19"/>
    <w:rsid w:val="003E34AB"/>
    <w:rsid w:val="003E4CE6"/>
    <w:rsid w:val="003E7ED7"/>
    <w:rsid w:val="003F0075"/>
    <w:rsid w:val="003F03D2"/>
    <w:rsid w:val="003F2F75"/>
    <w:rsid w:val="003F3A65"/>
    <w:rsid w:val="00401135"/>
    <w:rsid w:val="00403174"/>
    <w:rsid w:val="00406D58"/>
    <w:rsid w:val="00410AB2"/>
    <w:rsid w:val="004113A9"/>
    <w:rsid w:val="00411EC2"/>
    <w:rsid w:val="00414F22"/>
    <w:rsid w:val="00417678"/>
    <w:rsid w:val="00417E54"/>
    <w:rsid w:val="0042109B"/>
    <w:rsid w:val="00421D93"/>
    <w:rsid w:val="00424EB5"/>
    <w:rsid w:val="0042505F"/>
    <w:rsid w:val="0042535F"/>
    <w:rsid w:val="0042652C"/>
    <w:rsid w:val="00426767"/>
    <w:rsid w:val="00432BAC"/>
    <w:rsid w:val="00433DA1"/>
    <w:rsid w:val="00435109"/>
    <w:rsid w:val="00435E6D"/>
    <w:rsid w:val="00442C77"/>
    <w:rsid w:val="00444119"/>
    <w:rsid w:val="00444C40"/>
    <w:rsid w:val="00446B09"/>
    <w:rsid w:val="0045079E"/>
    <w:rsid w:val="00450E42"/>
    <w:rsid w:val="004522D0"/>
    <w:rsid w:val="00452C5F"/>
    <w:rsid w:val="004537BA"/>
    <w:rsid w:val="00453EB3"/>
    <w:rsid w:val="00454076"/>
    <w:rsid w:val="004615BE"/>
    <w:rsid w:val="00462D4A"/>
    <w:rsid w:val="00463B29"/>
    <w:rsid w:val="00464E4D"/>
    <w:rsid w:val="00465294"/>
    <w:rsid w:val="00466B06"/>
    <w:rsid w:val="004679B4"/>
    <w:rsid w:val="004719B2"/>
    <w:rsid w:val="004749EC"/>
    <w:rsid w:val="0047644C"/>
    <w:rsid w:val="00480B57"/>
    <w:rsid w:val="004814BE"/>
    <w:rsid w:val="00481765"/>
    <w:rsid w:val="0048274F"/>
    <w:rsid w:val="00484105"/>
    <w:rsid w:val="004854BA"/>
    <w:rsid w:val="0049051C"/>
    <w:rsid w:val="0049059C"/>
    <w:rsid w:val="00491E52"/>
    <w:rsid w:val="00493012"/>
    <w:rsid w:val="004933C4"/>
    <w:rsid w:val="00496778"/>
    <w:rsid w:val="004A28CB"/>
    <w:rsid w:val="004A4479"/>
    <w:rsid w:val="004A4F69"/>
    <w:rsid w:val="004A61EF"/>
    <w:rsid w:val="004A6444"/>
    <w:rsid w:val="004A68E5"/>
    <w:rsid w:val="004B081A"/>
    <w:rsid w:val="004B0838"/>
    <w:rsid w:val="004B3EF9"/>
    <w:rsid w:val="004B5E6D"/>
    <w:rsid w:val="004C127E"/>
    <w:rsid w:val="004C2665"/>
    <w:rsid w:val="004C3B1A"/>
    <w:rsid w:val="004D14F5"/>
    <w:rsid w:val="004D3F9C"/>
    <w:rsid w:val="004D427A"/>
    <w:rsid w:val="004D6E25"/>
    <w:rsid w:val="004E0728"/>
    <w:rsid w:val="004E0BB9"/>
    <w:rsid w:val="004E0C25"/>
    <w:rsid w:val="004E1505"/>
    <w:rsid w:val="004E3C06"/>
    <w:rsid w:val="004E5FD4"/>
    <w:rsid w:val="004F2867"/>
    <w:rsid w:val="004F41DA"/>
    <w:rsid w:val="004F4464"/>
    <w:rsid w:val="004F47C5"/>
    <w:rsid w:val="004F610E"/>
    <w:rsid w:val="00504681"/>
    <w:rsid w:val="0050570C"/>
    <w:rsid w:val="0050639E"/>
    <w:rsid w:val="00507282"/>
    <w:rsid w:val="00507388"/>
    <w:rsid w:val="00511875"/>
    <w:rsid w:val="00511B4A"/>
    <w:rsid w:val="00513C09"/>
    <w:rsid w:val="005142CC"/>
    <w:rsid w:val="0051668A"/>
    <w:rsid w:val="0051759F"/>
    <w:rsid w:val="00517948"/>
    <w:rsid w:val="005214B6"/>
    <w:rsid w:val="005254E2"/>
    <w:rsid w:val="00525E2F"/>
    <w:rsid w:val="00526776"/>
    <w:rsid w:val="0052687D"/>
    <w:rsid w:val="005306EE"/>
    <w:rsid w:val="005332CF"/>
    <w:rsid w:val="0053394A"/>
    <w:rsid w:val="005359AB"/>
    <w:rsid w:val="0053640C"/>
    <w:rsid w:val="00555452"/>
    <w:rsid w:val="005569A9"/>
    <w:rsid w:val="00563106"/>
    <w:rsid w:val="00564DCE"/>
    <w:rsid w:val="00566DE8"/>
    <w:rsid w:val="00566EDE"/>
    <w:rsid w:val="00570593"/>
    <w:rsid w:val="00570C4D"/>
    <w:rsid w:val="00570F58"/>
    <w:rsid w:val="00571637"/>
    <w:rsid w:val="00572481"/>
    <w:rsid w:val="005752FA"/>
    <w:rsid w:val="0057663A"/>
    <w:rsid w:val="00577181"/>
    <w:rsid w:val="00577AE1"/>
    <w:rsid w:val="00581FFA"/>
    <w:rsid w:val="0058315B"/>
    <w:rsid w:val="005839F6"/>
    <w:rsid w:val="005841DB"/>
    <w:rsid w:val="00590CEB"/>
    <w:rsid w:val="005917BF"/>
    <w:rsid w:val="00592B45"/>
    <w:rsid w:val="0059305D"/>
    <w:rsid w:val="005939AE"/>
    <w:rsid w:val="00593B25"/>
    <w:rsid w:val="00593C71"/>
    <w:rsid w:val="00594081"/>
    <w:rsid w:val="00596AE7"/>
    <w:rsid w:val="005976B3"/>
    <w:rsid w:val="005A1D46"/>
    <w:rsid w:val="005A3E15"/>
    <w:rsid w:val="005A42D5"/>
    <w:rsid w:val="005A4E00"/>
    <w:rsid w:val="005A4E96"/>
    <w:rsid w:val="005B0248"/>
    <w:rsid w:val="005B046C"/>
    <w:rsid w:val="005B0E55"/>
    <w:rsid w:val="005B24CA"/>
    <w:rsid w:val="005B413F"/>
    <w:rsid w:val="005B7160"/>
    <w:rsid w:val="005C00BF"/>
    <w:rsid w:val="005C796D"/>
    <w:rsid w:val="005D15FA"/>
    <w:rsid w:val="005D2020"/>
    <w:rsid w:val="005D4889"/>
    <w:rsid w:val="005D6053"/>
    <w:rsid w:val="005D7B78"/>
    <w:rsid w:val="005E1686"/>
    <w:rsid w:val="005E1AA2"/>
    <w:rsid w:val="005E25F0"/>
    <w:rsid w:val="005E2809"/>
    <w:rsid w:val="005E3BDF"/>
    <w:rsid w:val="005E421C"/>
    <w:rsid w:val="005E5461"/>
    <w:rsid w:val="005E59E9"/>
    <w:rsid w:val="005E69DF"/>
    <w:rsid w:val="005E7A9E"/>
    <w:rsid w:val="005F12EB"/>
    <w:rsid w:val="005F445D"/>
    <w:rsid w:val="005F67FB"/>
    <w:rsid w:val="005F6D0C"/>
    <w:rsid w:val="006058B5"/>
    <w:rsid w:val="006072DE"/>
    <w:rsid w:val="00607CD5"/>
    <w:rsid w:val="00610834"/>
    <w:rsid w:val="00611669"/>
    <w:rsid w:val="006119A9"/>
    <w:rsid w:val="00614390"/>
    <w:rsid w:val="00614436"/>
    <w:rsid w:val="00614EA4"/>
    <w:rsid w:val="00615BD3"/>
    <w:rsid w:val="00616466"/>
    <w:rsid w:val="00616B5D"/>
    <w:rsid w:val="0061789C"/>
    <w:rsid w:val="00620FC9"/>
    <w:rsid w:val="00625832"/>
    <w:rsid w:val="00626950"/>
    <w:rsid w:val="00630F79"/>
    <w:rsid w:val="00631E74"/>
    <w:rsid w:val="00632981"/>
    <w:rsid w:val="006332D1"/>
    <w:rsid w:val="00633631"/>
    <w:rsid w:val="0063429D"/>
    <w:rsid w:val="00635DB3"/>
    <w:rsid w:val="0064179B"/>
    <w:rsid w:val="00645F3B"/>
    <w:rsid w:val="00646064"/>
    <w:rsid w:val="00646DF3"/>
    <w:rsid w:val="006474B4"/>
    <w:rsid w:val="00647897"/>
    <w:rsid w:val="00651F3A"/>
    <w:rsid w:val="00652011"/>
    <w:rsid w:val="0065299F"/>
    <w:rsid w:val="0065322E"/>
    <w:rsid w:val="00653701"/>
    <w:rsid w:val="00653E5B"/>
    <w:rsid w:val="00665351"/>
    <w:rsid w:val="00666244"/>
    <w:rsid w:val="00670D66"/>
    <w:rsid w:val="006742F5"/>
    <w:rsid w:val="00674ABD"/>
    <w:rsid w:val="00675B16"/>
    <w:rsid w:val="00676F75"/>
    <w:rsid w:val="00680D21"/>
    <w:rsid w:val="00681F03"/>
    <w:rsid w:val="00686EDF"/>
    <w:rsid w:val="00687F11"/>
    <w:rsid w:val="0069135E"/>
    <w:rsid w:val="00692CB9"/>
    <w:rsid w:val="00693672"/>
    <w:rsid w:val="00693FB1"/>
    <w:rsid w:val="00695264"/>
    <w:rsid w:val="00695D30"/>
    <w:rsid w:val="00696596"/>
    <w:rsid w:val="00696A48"/>
    <w:rsid w:val="006A06C6"/>
    <w:rsid w:val="006A24BD"/>
    <w:rsid w:val="006A5A7E"/>
    <w:rsid w:val="006A6D4B"/>
    <w:rsid w:val="006B00DF"/>
    <w:rsid w:val="006B4C87"/>
    <w:rsid w:val="006B4DAA"/>
    <w:rsid w:val="006B5BFD"/>
    <w:rsid w:val="006B6E68"/>
    <w:rsid w:val="006C0ADC"/>
    <w:rsid w:val="006C0E78"/>
    <w:rsid w:val="006C1FE5"/>
    <w:rsid w:val="006C3E1F"/>
    <w:rsid w:val="006C672B"/>
    <w:rsid w:val="006C6D55"/>
    <w:rsid w:val="006C78DC"/>
    <w:rsid w:val="006C7B48"/>
    <w:rsid w:val="006D01E8"/>
    <w:rsid w:val="006D110F"/>
    <w:rsid w:val="006D3281"/>
    <w:rsid w:val="006D3E4E"/>
    <w:rsid w:val="006D4DA7"/>
    <w:rsid w:val="006D6A23"/>
    <w:rsid w:val="006E111A"/>
    <w:rsid w:val="006E1BAD"/>
    <w:rsid w:val="006E1C90"/>
    <w:rsid w:val="006E7D4E"/>
    <w:rsid w:val="006F04E6"/>
    <w:rsid w:val="006F1D14"/>
    <w:rsid w:val="006F2314"/>
    <w:rsid w:val="006F2F78"/>
    <w:rsid w:val="006F48AF"/>
    <w:rsid w:val="006F4E6D"/>
    <w:rsid w:val="006F6020"/>
    <w:rsid w:val="006F68C8"/>
    <w:rsid w:val="006F79B4"/>
    <w:rsid w:val="00704875"/>
    <w:rsid w:val="00705374"/>
    <w:rsid w:val="007076B3"/>
    <w:rsid w:val="00713B57"/>
    <w:rsid w:val="00715284"/>
    <w:rsid w:val="00720ACD"/>
    <w:rsid w:val="007213BD"/>
    <w:rsid w:val="007226EA"/>
    <w:rsid w:val="0072536E"/>
    <w:rsid w:val="00725D17"/>
    <w:rsid w:val="007265A0"/>
    <w:rsid w:val="0073146B"/>
    <w:rsid w:val="00732C20"/>
    <w:rsid w:val="00732ED7"/>
    <w:rsid w:val="00740C84"/>
    <w:rsid w:val="007420ED"/>
    <w:rsid w:val="00742670"/>
    <w:rsid w:val="00743035"/>
    <w:rsid w:val="007510E0"/>
    <w:rsid w:val="00751130"/>
    <w:rsid w:val="00753ADD"/>
    <w:rsid w:val="00754BC0"/>
    <w:rsid w:val="007567A1"/>
    <w:rsid w:val="0075769D"/>
    <w:rsid w:val="0076077D"/>
    <w:rsid w:val="00763288"/>
    <w:rsid w:val="0076671E"/>
    <w:rsid w:val="00766F3A"/>
    <w:rsid w:val="007701E5"/>
    <w:rsid w:val="00772155"/>
    <w:rsid w:val="007727A8"/>
    <w:rsid w:val="0077452E"/>
    <w:rsid w:val="00774584"/>
    <w:rsid w:val="0077739F"/>
    <w:rsid w:val="0077772C"/>
    <w:rsid w:val="00777B3F"/>
    <w:rsid w:val="00782349"/>
    <w:rsid w:val="00783F17"/>
    <w:rsid w:val="00784CEF"/>
    <w:rsid w:val="0078530F"/>
    <w:rsid w:val="0078533D"/>
    <w:rsid w:val="00785D8A"/>
    <w:rsid w:val="00785DB5"/>
    <w:rsid w:val="0078743B"/>
    <w:rsid w:val="00787E7A"/>
    <w:rsid w:val="00790EE6"/>
    <w:rsid w:val="0079254B"/>
    <w:rsid w:val="00795AE5"/>
    <w:rsid w:val="00796A12"/>
    <w:rsid w:val="00797D37"/>
    <w:rsid w:val="007A1878"/>
    <w:rsid w:val="007A1908"/>
    <w:rsid w:val="007A2039"/>
    <w:rsid w:val="007A2337"/>
    <w:rsid w:val="007A2B5E"/>
    <w:rsid w:val="007A346E"/>
    <w:rsid w:val="007A5B7C"/>
    <w:rsid w:val="007A6E16"/>
    <w:rsid w:val="007B233C"/>
    <w:rsid w:val="007B5102"/>
    <w:rsid w:val="007B7569"/>
    <w:rsid w:val="007C081E"/>
    <w:rsid w:val="007C0FEA"/>
    <w:rsid w:val="007C2961"/>
    <w:rsid w:val="007C3293"/>
    <w:rsid w:val="007C3E70"/>
    <w:rsid w:val="007C46A7"/>
    <w:rsid w:val="007C4826"/>
    <w:rsid w:val="007C57EB"/>
    <w:rsid w:val="007C57F4"/>
    <w:rsid w:val="007C7552"/>
    <w:rsid w:val="007D0314"/>
    <w:rsid w:val="007D0DA9"/>
    <w:rsid w:val="007D18F2"/>
    <w:rsid w:val="007D1D17"/>
    <w:rsid w:val="007D2780"/>
    <w:rsid w:val="007D4698"/>
    <w:rsid w:val="007D5B1B"/>
    <w:rsid w:val="007E04A2"/>
    <w:rsid w:val="007E0FF6"/>
    <w:rsid w:val="007E1264"/>
    <w:rsid w:val="007E5907"/>
    <w:rsid w:val="007F2294"/>
    <w:rsid w:val="007F44C6"/>
    <w:rsid w:val="007F5FED"/>
    <w:rsid w:val="0080086E"/>
    <w:rsid w:val="00800D3F"/>
    <w:rsid w:val="0080153D"/>
    <w:rsid w:val="0080656C"/>
    <w:rsid w:val="00807AB0"/>
    <w:rsid w:val="00811BC5"/>
    <w:rsid w:val="00811BC8"/>
    <w:rsid w:val="00812BF8"/>
    <w:rsid w:val="008137DD"/>
    <w:rsid w:val="008143BE"/>
    <w:rsid w:val="008144F8"/>
    <w:rsid w:val="00816337"/>
    <w:rsid w:val="008172B8"/>
    <w:rsid w:val="00820DAF"/>
    <w:rsid w:val="00821E8F"/>
    <w:rsid w:val="0082464E"/>
    <w:rsid w:val="008263B6"/>
    <w:rsid w:val="00827A14"/>
    <w:rsid w:val="008319A9"/>
    <w:rsid w:val="008323A9"/>
    <w:rsid w:val="00832A33"/>
    <w:rsid w:val="00832E6F"/>
    <w:rsid w:val="008333D4"/>
    <w:rsid w:val="00833B55"/>
    <w:rsid w:val="0083443F"/>
    <w:rsid w:val="00835B2E"/>
    <w:rsid w:val="0083692B"/>
    <w:rsid w:val="00837DD5"/>
    <w:rsid w:val="008426FA"/>
    <w:rsid w:val="0084291F"/>
    <w:rsid w:val="00843479"/>
    <w:rsid w:val="0084465B"/>
    <w:rsid w:val="00845374"/>
    <w:rsid w:val="00847773"/>
    <w:rsid w:val="00847E48"/>
    <w:rsid w:val="00850835"/>
    <w:rsid w:val="00850CDC"/>
    <w:rsid w:val="0085327D"/>
    <w:rsid w:val="00853FC0"/>
    <w:rsid w:val="008567D4"/>
    <w:rsid w:val="0085722E"/>
    <w:rsid w:val="0086053F"/>
    <w:rsid w:val="008632AE"/>
    <w:rsid w:val="0086498E"/>
    <w:rsid w:val="00865254"/>
    <w:rsid w:val="008676A6"/>
    <w:rsid w:val="00871920"/>
    <w:rsid w:val="00872428"/>
    <w:rsid w:val="00873F38"/>
    <w:rsid w:val="008743A3"/>
    <w:rsid w:val="00875F3F"/>
    <w:rsid w:val="00876C59"/>
    <w:rsid w:val="00876D01"/>
    <w:rsid w:val="00880143"/>
    <w:rsid w:val="0088030B"/>
    <w:rsid w:val="00883224"/>
    <w:rsid w:val="00883E01"/>
    <w:rsid w:val="00885DE1"/>
    <w:rsid w:val="00885E44"/>
    <w:rsid w:val="0088719E"/>
    <w:rsid w:val="00887613"/>
    <w:rsid w:val="00887754"/>
    <w:rsid w:val="0089180D"/>
    <w:rsid w:val="0089226E"/>
    <w:rsid w:val="00894E61"/>
    <w:rsid w:val="0089738F"/>
    <w:rsid w:val="008A45A1"/>
    <w:rsid w:val="008A77DE"/>
    <w:rsid w:val="008A795C"/>
    <w:rsid w:val="008A7B9F"/>
    <w:rsid w:val="008B13FC"/>
    <w:rsid w:val="008B2429"/>
    <w:rsid w:val="008B2490"/>
    <w:rsid w:val="008B5526"/>
    <w:rsid w:val="008B60BA"/>
    <w:rsid w:val="008B79DE"/>
    <w:rsid w:val="008B7E32"/>
    <w:rsid w:val="008C54C5"/>
    <w:rsid w:val="008C7273"/>
    <w:rsid w:val="008D0927"/>
    <w:rsid w:val="008D14F6"/>
    <w:rsid w:val="008D65B6"/>
    <w:rsid w:val="008E02AC"/>
    <w:rsid w:val="008E11D5"/>
    <w:rsid w:val="008E1D91"/>
    <w:rsid w:val="008E4154"/>
    <w:rsid w:val="008E508A"/>
    <w:rsid w:val="008E5DFF"/>
    <w:rsid w:val="008E683D"/>
    <w:rsid w:val="008F075E"/>
    <w:rsid w:val="008F1D5B"/>
    <w:rsid w:val="008F1EE8"/>
    <w:rsid w:val="008F40B7"/>
    <w:rsid w:val="008F433F"/>
    <w:rsid w:val="008F70AF"/>
    <w:rsid w:val="008F73F8"/>
    <w:rsid w:val="00901A52"/>
    <w:rsid w:val="00901E2E"/>
    <w:rsid w:val="00902780"/>
    <w:rsid w:val="00902CD9"/>
    <w:rsid w:val="00906A78"/>
    <w:rsid w:val="0091387F"/>
    <w:rsid w:val="00914D18"/>
    <w:rsid w:val="0091528E"/>
    <w:rsid w:val="0091609A"/>
    <w:rsid w:val="00917AB3"/>
    <w:rsid w:val="0092220F"/>
    <w:rsid w:val="0092487D"/>
    <w:rsid w:val="00926A82"/>
    <w:rsid w:val="00926D15"/>
    <w:rsid w:val="00930E17"/>
    <w:rsid w:val="0093306D"/>
    <w:rsid w:val="0093695A"/>
    <w:rsid w:val="00937E1A"/>
    <w:rsid w:val="00940CF3"/>
    <w:rsid w:val="00941FE5"/>
    <w:rsid w:val="00942097"/>
    <w:rsid w:val="00942DB9"/>
    <w:rsid w:val="0094366C"/>
    <w:rsid w:val="00945BBD"/>
    <w:rsid w:val="00945F07"/>
    <w:rsid w:val="009472CD"/>
    <w:rsid w:val="0094732B"/>
    <w:rsid w:val="009537FB"/>
    <w:rsid w:val="0095417C"/>
    <w:rsid w:val="009560C8"/>
    <w:rsid w:val="0096062F"/>
    <w:rsid w:val="00960C95"/>
    <w:rsid w:val="009613D7"/>
    <w:rsid w:val="009620F1"/>
    <w:rsid w:val="009632F4"/>
    <w:rsid w:val="00963960"/>
    <w:rsid w:val="00964259"/>
    <w:rsid w:val="00966B1E"/>
    <w:rsid w:val="00966EC6"/>
    <w:rsid w:val="0096739A"/>
    <w:rsid w:val="00970F77"/>
    <w:rsid w:val="00971AF3"/>
    <w:rsid w:val="009732EB"/>
    <w:rsid w:val="009747C4"/>
    <w:rsid w:val="009754BB"/>
    <w:rsid w:val="00981B76"/>
    <w:rsid w:val="009828E6"/>
    <w:rsid w:val="00984365"/>
    <w:rsid w:val="0098764A"/>
    <w:rsid w:val="009918C9"/>
    <w:rsid w:val="0099402D"/>
    <w:rsid w:val="00995886"/>
    <w:rsid w:val="0099599B"/>
    <w:rsid w:val="00996716"/>
    <w:rsid w:val="009A0B19"/>
    <w:rsid w:val="009A4504"/>
    <w:rsid w:val="009B1830"/>
    <w:rsid w:val="009B1FF7"/>
    <w:rsid w:val="009B321F"/>
    <w:rsid w:val="009B4A8D"/>
    <w:rsid w:val="009B63FF"/>
    <w:rsid w:val="009C29F7"/>
    <w:rsid w:val="009C30AD"/>
    <w:rsid w:val="009C5051"/>
    <w:rsid w:val="009C7480"/>
    <w:rsid w:val="009D1B54"/>
    <w:rsid w:val="009D3D5E"/>
    <w:rsid w:val="009D6029"/>
    <w:rsid w:val="009E05DD"/>
    <w:rsid w:val="009E2F9E"/>
    <w:rsid w:val="009E48BF"/>
    <w:rsid w:val="009E5752"/>
    <w:rsid w:val="009E64A8"/>
    <w:rsid w:val="009E7734"/>
    <w:rsid w:val="009E7E8B"/>
    <w:rsid w:val="009F0F1F"/>
    <w:rsid w:val="009F2F5A"/>
    <w:rsid w:val="009F3666"/>
    <w:rsid w:val="009F38F4"/>
    <w:rsid w:val="009F498F"/>
    <w:rsid w:val="009F5968"/>
    <w:rsid w:val="00A02508"/>
    <w:rsid w:val="00A026D1"/>
    <w:rsid w:val="00A0596A"/>
    <w:rsid w:val="00A1013F"/>
    <w:rsid w:val="00A10763"/>
    <w:rsid w:val="00A1252D"/>
    <w:rsid w:val="00A1309B"/>
    <w:rsid w:val="00A13C02"/>
    <w:rsid w:val="00A1599C"/>
    <w:rsid w:val="00A15B4F"/>
    <w:rsid w:val="00A17CCF"/>
    <w:rsid w:val="00A2063E"/>
    <w:rsid w:val="00A237EF"/>
    <w:rsid w:val="00A244C3"/>
    <w:rsid w:val="00A24E3C"/>
    <w:rsid w:val="00A250A7"/>
    <w:rsid w:val="00A25A9C"/>
    <w:rsid w:val="00A268CC"/>
    <w:rsid w:val="00A26F0F"/>
    <w:rsid w:val="00A3064A"/>
    <w:rsid w:val="00A31E58"/>
    <w:rsid w:val="00A35A19"/>
    <w:rsid w:val="00A36B7C"/>
    <w:rsid w:val="00A4284D"/>
    <w:rsid w:val="00A43604"/>
    <w:rsid w:val="00A436F1"/>
    <w:rsid w:val="00A44989"/>
    <w:rsid w:val="00A44D1A"/>
    <w:rsid w:val="00A45D8D"/>
    <w:rsid w:val="00A46A52"/>
    <w:rsid w:val="00A47870"/>
    <w:rsid w:val="00A525CB"/>
    <w:rsid w:val="00A55B0C"/>
    <w:rsid w:val="00A57E5D"/>
    <w:rsid w:val="00A607A9"/>
    <w:rsid w:val="00A60975"/>
    <w:rsid w:val="00A60A5E"/>
    <w:rsid w:val="00A6282E"/>
    <w:rsid w:val="00A633AA"/>
    <w:rsid w:val="00A63FDA"/>
    <w:rsid w:val="00A642B7"/>
    <w:rsid w:val="00A717E9"/>
    <w:rsid w:val="00A72129"/>
    <w:rsid w:val="00A73693"/>
    <w:rsid w:val="00A74B82"/>
    <w:rsid w:val="00A75001"/>
    <w:rsid w:val="00A81A03"/>
    <w:rsid w:val="00A81AB7"/>
    <w:rsid w:val="00A830C0"/>
    <w:rsid w:val="00A83D8A"/>
    <w:rsid w:val="00A93B05"/>
    <w:rsid w:val="00A9425E"/>
    <w:rsid w:val="00A945E3"/>
    <w:rsid w:val="00A94B9F"/>
    <w:rsid w:val="00A94E4C"/>
    <w:rsid w:val="00A95848"/>
    <w:rsid w:val="00AA41B1"/>
    <w:rsid w:val="00AA4272"/>
    <w:rsid w:val="00AA46CE"/>
    <w:rsid w:val="00AA4EDF"/>
    <w:rsid w:val="00AA6358"/>
    <w:rsid w:val="00AA652A"/>
    <w:rsid w:val="00AB0C38"/>
    <w:rsid w:val="00AB269A"/>
    <w:rsid w:val="00AB2952"/>
    <w:rsid w:val="00AB6DB2"/>
    <w:rsid w:val="00AC163D"/>
    <w:rsid w:val="00AC2550"/>
    <w:rsid w:val="00AC3A35"/>
    <w:rsid w:val="00AC3B85"/>
    <w:rsid w:val="00AC4896"/>
    <w:rsid w:val="00AC6CE6"/>
    <w:rsid w:val="00AD1A1E"/>
    <w:rsid w:val="00AD21AB"/>
    <w:rsid w:val="00AD5878"/>
    <w:rsid w:val="00AD6857"/>
    <w:rsid w:val="00AD72CF"/>
    <w:rsid w:val="00AD78C1"/>
    <w:rsid w:val="00AE00F6"/>
    <w:rsid w:val="00AE17F9"/>
    <w:rsid w:val="00AE41CF"/>
    <w:rsid w:val="00AE5105"/>
    <w:rsid w:val="00AE5331"/>
    <w:rsid w:val="00AF0CDD"/>
    <w:rsid w:val="00AF1847"/>
    <w:rsid w:val="00AF269F"/>
    <w:rsid w:val="00AF3E3C"/>
    <w:rsid w:val="00AF4140"/>
    <w:rsid w:val="00AF466F"/>
    <w:rsid w:val="00AF5241"/>
    <w:rsid w:val="00AF5458"/>
    <w:rsid w:val="00AF6CF8"/>
    <w:rsid w:val="00B01FFA"/>
    <w:rsid w:val="00B03F7B"/>
    <w:rsid w:val="00B058F1"/>
    <w:rsid w:val="00B0675C"/>
    <w:rsid w:val="00B12120"/>
    <w:rsid w:val="00B14F4B"/>
    <w:rsid w:val="00B2233F"/>
    <w:rsid w:val="00B2306A"/>
    <w:rsid w:val="00B25FD5"/>
    <w:rsid w:val="00B26A0B"/>
    <w:rsid w:val="00B27A07"/>
    <w:rsid w:val="00B30A50"/>
    <w:rsid w:val="00B3194F"/>
    <w:rsid w:val="00B31F78"/>
    <w:rsid w:val="00B32092"/>
    <w:rsid w:val="00B331C8"/>
    <w:rsid w:val="00B43DA1"/>
    <w:rsid w:val="00B469A5"/>
    <w:rsid w:val="00B5194C"/>
    <w:rsid w:val="00B5651B"/>
    <w:rsid w:val="00B60A10"/>
    <w:rsid w:val="00B6290A"/>
    <w:rsid w:val="00B63DC2"/>
    <w:rsid w:val="00B64C9F"/>
    <w:rsid w:val="00B64D08"/>
    <w:rsid w:val="00B66066"/>
    <w:rsid w:val="00B672EF"/>
    <w:rsid w:val="00B70AC5"/>
    <w:rsid w:val="00B75DE6"/>
    <w:rsid w:val="00B80D66"/>
    <w:rsid w:val="00B80FC4"/>
    <w:rsid w:val="00B82A6D"/>
    <w:rsid w:val="00B82CF0"/>
    <w:rsid w:val="00B87696"/>
    <w:rsid w:val="00B87A06"/>
    <w:rsid w:val="00B87C96"/>
    <w:rsid w:val="00B90059"/>
    <w:rsid w:val="00B90339"/>
    <w:rsid w:val="00B9041B"/>
    <w:rsid w:val="00B90592"/>
    <w:rsid w:val="00B91687"/>
    <w:rsid w:val="00B92A2F"/>
    <w:rsid w:val="00B92E04"/>
    <w:rsid w:val="00B955DF"/>
    <w:rsid w:val="00B96F86"/>
    <w:rsid w:val="00B972F5"/>
    <w:rsid w:val="00B9771C"/>
    <w:rsid w:val="00BA3367"/>
    <w:rsid w:val="00BA4DA1"/>
    <w:rsid w:val="00BA4EB0"/>
    <w:rsid w:val="00BA78C7"/>
    <w:rsid w:val="00BA7B4F"/>
    <w:rsid w:val="00BA7F00"/>
    <w:rsid w:val="00BB2D50"/>
    <w:rsid w:val="00BB324D"/>
    <w:rsid w:val="00BB5E24"/>
    <w:rsid w:val="00BB6425"/>
    <w:rsid w:val="00BB709B"/>
    <w:rsid w:val="00BC008D"/>
    <w:rsid w:val="00BC2CD4"/>
    <w:rsid w:val="00BC322D"/>
    <w:rsid w:val="00BD125F"/>
    <w:rsid w:val="00BD4CA1"/>
    <w:rsid w:val="00BD51F2"/>
    <w:rsid w:val="00BD60BF"/>
    <w:rsid w:val="00BE0B13"/>
    <w:rsid w:val="00BE6313"/>
    <w:rsid w:val="00BE6844"/>
    <w:rsid w:val="00BE7B24"/>
    <w:rsid w:val="00BF068C"/>
    <w:rsid w:val="00BF4B33"/>
    <w:rsid w:val="00BF5AFD"/>
    <w:rsid w:val="00BF766B"/>
    <w:rsid w:val="00C004EA"/>
    <w:rsid w:val="00C01375"/>
    <w:rsid w:val="00C02AA0"/>
    <w:rsid w:val="00C11092"/>
    <w:rsid w:val="00C11471"/>
    <w:rsid w:val="00C1385C"/>
    <w:rsid w:val="00C14C24"/>
    <w:rsid w:val="00C160B2"/>
    <w:rsid w:val="00C20DA3"/>
    <w:rsid w:val="00C2125F"/>
    <w:rsid w:val="00C215CD"/>
    <w:rsid w:val="00C22DF6"/>
    <w:rsid w:val="00C23419"/>
    <w:rsid w:val="00C237AD"/>
    <w:rsid w:val="00C243CC"/>
    <w:rsid w:val="00C24FB6"/>
    <w:rsid w:val="00C26E7B"/>
    <w:rsid w:val="00C2760A"/>
    <w:rsid w:val="00C27BA5"/>
    <w:rsid w:val="00C372FF"/>
    <w:rsid w:val="00C43741"/>
    <w:rsid w:val="00C43DF7"/>
    <w:rsid w:val="00C44403"/>
    <w:rsid w:val="00C44640"/>
    <w:rsid w:val="00C45687"/>
    <w:rsid w:val="00C4625C"/>
    <w:rsid w:val="00C4645E"/>
    <w:rsid w:val="00C46D5C"/>
    <w:rsid w:val="00C528B9"/>
    <w:rsid w:val="00C52E40"/>
    <w:rsid w:val="00C5301F"/>
    <w:rsid w:val="00C541BA"/>
    <w:rsid w:val="00C57BA9"/>
    <w:rsid w:val="00C60FF7"/>
    <w:rsid w:val="00C623F9"/>
    <w:rsid w:val="00C643FF"/>
    <w:rsid w:val="00C66BF9"/>
    <w:rsid w:val="00C66C5B"/>
    <w:rsid w:val="00C70388"/>
    <w:rsid w:val="00C70E04"/>
    <w:rsid w:val="00C72F1C"/>
    <w:rsid w:val="00C74185"/>
    <w:rsid w:val="00C809AD"/>
    <w:rsid w:val="00C8105F"/>
    <w:rsid w:val="00C81F6D"/>
    <w:rsid w:val="00C82524"/>
    <w:rsid w:val="00C845C7"/>
    <w:rsid w:val="00C86F04"/>
    <w:rsid w:val="00C8780A"/>
    <w:rsid w:val="00C91639"/>
    <w:rsid w:val="00C94F57"/>
    <w:rsid w:val="00C95B15"/>
    <w:rsid w:val="00CA3194"/>
    <w:rsid w:val="00CA40BF"/>
    <w:rsid w:val="00CA6004"/>
    <w:rsid w:val="00CB29FE"/>
    <w:rsid w:val="00CB2D99"/>
    <w:rsid w:val="00CB3759"/>
    <w:rsid w:val="00CB4D55"/>
    <w:rsid w:val="00CB5159"/>
    <w:rsid w:val="00CC0918"/>
    <w:rsid w:val="00CC2C59"/>
    <w:rsid w:val="00CC6019"/>
    <w:rsid w:val="00CC7F63"/>
    <w:rsid w:val="00CD06A5"/>
    <w:rsid w:val="00CD117C"/>
    <w:rsid w:val="00CD35CF"/>
    <w:rsid w:val="00CE155F"/>
    <w:rsid w:val="00CE197E"/>
    <w:rsid w:val="00CE2187"/>
    <w:rsid w:val="00CE59E6"/>
    <w:rsid w:val="00CE5E74"/>
    <w:rsid w:val="00CE6072"/>
    <w:rsid w:val="00CE7D1D"/>
    <w:rsid w:val="00CF0550"/>
    <w:rsid w:val="00CF1F49"/>
    <w:rsid w:val="00CF562F"/>
    <w:rsid w:val="00CF5DFA"/>
    <w:rsid w:val="00CF6769"/>
    <w:rsid w:val="00CF73B8"/>
    <w:rsid w:val="00D010A2"/>
    <w:rsid w:val="00D0125B"/>
    <w:rsid w:val="00D02523"/>
    <w:rsid w:val="00D06E6C"/>
    <w:rsid w:val="00D108FA"/>
    <w:rsid w:val="00D10FEA"/>
    <w:rsid w:val="00D110C2"/>
    <w:rsid w:val="00D148B2"/>
    <w:rsid w:val="00D14C9E"/>
    <w:rsid w:val="00D15517"/>
    <w:rsid w:val="00D16AFD"/>
    <w:rsid w:val="00D17032"/>
    <w:rsid w:val="00D20C42"/>
    <w:rsid w:val="00D2541D"/>
    <w:rsid w:val="00D25C69"/>
    <w:rsid w:val="00D2655B"/>
    <w:rsid w:val="00D26F3B"/>
    <w:rsid w:val="00D27E39"/>
    <w:rsid w:val="00D3083E"/>
    <w:rsid w:val="00D319CE"/>
    <w:rsid w:val="00D32783"/>
    <w:rsid w:val="00D33B26"/>
    <w:rsid w:val="00D408D0"/>
    <w:rsid w:val="00D40A9F"/>
    <w:rsid w:val="00D44714"/>
    <w:rsid w:val="00D46A5D"/>
    <w:rsid w:val="00D5096B"/>
    <w:rsid w:val="00D51F19"/>
    <w:rsid w:val="00D51FF1"/>
    <w:rsid w:val="00D52E3B"/>
    <w:rsid w:val="00D54C04"/>
    <w:rsid w:val="00D56139"/>
    <w:rsid w:val="00D6019B"/>
    <w:rsid w:val="00D62B5D"/>
    <w:rsid w:val="00D65381"/>
    <w:rsid w:val="00D6563A"/>
    <w:rsid w:val="00D67B38"/>
    <w:rsid w:val="00D70905"/>
    <w:rsid w:val="00D70D7D"/>
    <w:rsid w:val="00D7271E"/>
    <w:rsid w:val="00D73505"/>
    <w:rsid w:val="00D75658"/>
    <w:rsid w:val="00D802C1"/>
    <w:rsid w:val="00D81E9C"/>
    <w:rsid w:val="00D82A3D"/>
    <w:rsid w:val="00D84CCC"/>
    <w:rsid w:val="00D85700"/>
    <w:rsid w:val="00D87CAF"/>
    <w:rsid w:val="00D9147A"/>
    <w:rsid w:val="00D93D93"/>
    <w:rsid w:val="00D94D48"/>
    <w:rsid w:val="00D96571"/>
    <w:rsid w:val="00D97CD3"/>
    <w:rsid w:val="00DA10F5"/>
    <w:rsid w:val="00DA2596"/>
    <w:rsid w:val="00DA2E8F"/>
    <w:rsid w:val="00DA359C"/>
    <w:rsid w:val="00DA5623"/>
    <w:rsid w:val="00DA5968"/>
    <w:rsid w:val="00DA7447"/>
    <w:rsid w:val="00DB09B9"/>
    <w:rsid w:val="00DB0FF9"/>
    <w:rsid w:val="00DB1D94"/>
    <w:rsid w:val="00DB238C"/>
    <w:rsid w:val="00DB298A"/>
    <w:rsid w:val="00DB2E51"/>
    <w:rsid w:val="00DB3599"/>
    <w:rsid w:val="00DB3C42"/>
    <w:rsid w:val="00DB4C0E"/>
    <w:rsid w:val="00DB5A43"/>
    <w:rsid w:val="00DC01AB"/>
    <w:rsid w:val="00DC10CC"/>
    <w:rsid w:val="00DC36FF"/>
    <w:rsid w:val="00DC59CD"/>
    <w:rsid w:val="00DC704F"/>
    <w:rsid w:val="00DC74ED"/>
    <w:rsid w:val="00DC7936"/>
    <w:rsid w:val="00DD01A5"/>
    <w:rsid w:val="00DD54F0"/>
    <w:rsid w:val="00DD7F27"/>
    <w:rsid w:val="00DE30A1"/>
    <w:rsid w:val="00DE475A"/>
    <w:rsid w:val="00DE4F5A"/>
    <w:rsid w:val="00DE6373"/>
    <w:rsid w:val="00DF0DD2"/>
    <w:rsid w:val="00DF53F5"/>
    <w:rsid w:val="00DF5A5A"/>
    <w:rsid w:val="00DF71CD"/>
    <w:rsid w:val="00E01765"/>
    <w:rsid w:val="00E0185A"/>
    <w:rsid w:val="00E02B91"/>
    <w:rsid w:val="00E0307F"/>
    <w:rsid w:val="00E05260"/>
    <w:rsid w:val="00E05CC3"/>
    <w:rsid w:val="00E069DC"/>
    <w:rsid w:val="00E101BE"/>
    <w:rsid w:val="00E11BF8"/>
    <w:rsid w:val="00E1259D"/>
    <w:rsid w:val="00E142A8"/>
    <w:rsid w:val="00E170C9"/>
    <w:rsid w:val="00E17835"/>
    <w:rsid w:val="00E20029"/>
    <w:rsid w:val="00E25935"/>
    <w:rsid w:val="00E2609B"/>
    <w:rsid w:val="00E264CC"/>
    <w:rsid w:val="00E267AC"/>
    <w:rsid w:val="00E316BD"/>
    <w:rsid w:val="00E33FA4"/>
    <w:rsid w:val="00E3437B"/>
    <w:rsid w:val="00E40B6C"/>
    <w:rsid w:val="00E41B7C"/>
    <w:rsid w:val="00E4367B"/>
    <w:rsid w:val="00E4413C"/>
    <w:rsid w:val="00E44DFD"/>
    <w:rsid w:val="00E50301"/>
    <w:rsid w:val="00E52471"/>
    <w:rsid w:val="00E526B9"/>
    <w:rsid w:val="00E54DA5"/>
    <w:rsid w:val="00E57C3F"/>
    <w:rsid w:val="00E621BB"/>
    <w:rsid w:val="00E62375"/>
    <w:rsid w:val="00E62B06"/>
    <w:rsid w:val="00E67770"/>
    <w:rsid w:val="00E70B92"/>
    <w:rsid w:val="00E7100E"/>
    <w:rsid w:val="00E71DEB"/>
    <w:rsid w:val="00E72BCF"/>
    <w:rsid w:val="00E73695"/>
    <w:rsid w:val="00E750AC"/>
    <w:rsid w:val="00E75BC2"/>
    <w:rsid w:val="00E75C15"/>
    <w:rsid w:val="00E76636"/>
    <w:rsid w:val="00E77BF0"/>
    <w:rsid w:val="00E803B3"/>
    <w:rsid w:val="00E81C4D"/>
    <w:rsid w:val="00E83FE5"/>
    <w:rsid w:val="00E840CE"/>
    <w:rsid w:val="00E848E1"/>
    <w:rsid w:val="00E853E0"/>
    <w:rsid w:val="00E872FC"/>
    <w:rsid w:val="00E878B1"/>
    <w:rsid w:val="00E94039"/>
    <w:rsid w:val="00E95ABC"/>
    <w:rsid w:val="00E95B7D"/>
    <w:rsid w:val="00E963BC"/>
    <w:rsid w:val="00E967DD"/>
    <w:rsid w:val="00E97F11"/>
    <w:rsid w:val="00EA00B7"/>
    <w:rsid w:val="00EA1700"/>
    <w:rsid w:val="00EA7A1C"/>
    <w:rsid w:val="00EA7A73"/>
    <w:rsid w:val="00EB4A6E"/>
    <w:rsid w:val="00EB4DAA"/>
    <w:rsid w:val="00EB707A"/>
    <w:rsid w:val="00EC15D2"/>
    <w:rsid w:val="00EC2B17"/>
    <w:rsid w:val="00EC403B"/>
    <w:rsid w:val="00EC4219"/>
    <w:rsid w:val="00EC5F50"/>
    <w:rsid w:val="00EC626E"/>
    <w:rsid w:val="00ED05AD"/>
    <w:rsid w:val="00ED05D3"/>
    <w:rsid w:val="00ED2724"/>
    <w:rsid w:val="00ED3927"/>
    <w:rsid w:val="00ED3C88"/>
    <w:rsid w:val="00ED47DC"/>
    <w:rsid w:val="00ED5BBE"/>
    <w:rsid w:val="00EE03F0"/>
    <w:rsid w:val="00EE0A2F"/>
    <w:rsid w:val="00EE2846"/>
    <w:rsid w:val="00EE3EF5"/>
    <w:rsid w:val="00EE47D0"/>
    <w:rsid w:val="00EE48F6"/>
    <w:rsid w:val="00EF0154"/>
    <w:rsid w:val="00EF0415"/>
    <w:rsid w:val="00EF0621"/>
    <w:rsid w:val="00EF135C"/>
    <w:rsid w:val="00F0123D"/>
    <w:rsid w:val="00F0174D"/>
    <w:rsid w:val="00F017E7"/>
    <w:rsid w:val="00F02BC0"/>
    <w:rsid w:val="00F02D56"/>
    <w:rsid w:val="00F04B67"/>
    <w:rsid w:val="00F0689C"/>
    <w:rsid w:val="00F075C4"/>
    <w:rsid w:val="00F10241"/>
    <w:rsid w:val="00F14615"/>
    <w:rsid w:val="00F15720"/>
    <w:rsid w:val="00F170A5"/>
    <w:rsid w:val="00F208EA"/>
    <w:rsid w:val="00F214F2"/>
    <w:rsid w:val="00F22EEC"/>
    <w:rsid w:val="00F242E0"/>
    <w:rsid w:val="00F247DA"/>
    <w:rsid w:val="00F251C9"/>
    <w:rsid w:val="00F261BE"/>
    <w:rsid w:val="00F2663D"/>
    <w:rsid w:val="00F26C80"/>
    <w:rsid w:val="00F2746B"/>
    <w:rsid w:val="00F2760E"/>
    <w:rsid w:val="00F27F37"/>
    <w:rsid w:val="00F30BC6"/>
    <w:rsid w:val="00F33C25"/>
    <w:rsid w:val="00F363C4"/>
    <w:rsid w:val="00F36F1F"/>
    <w:rsid w:val="00F37112"/>
    <w:rsid w:val="00F40726"/>
    <w:rsid w:val="00F42E51"/>
    <w:rsid w:val="00F43A57"/>
    <w:rsid w:val="00F447A0"/>
    <w:rsid w:val="00F46DE7"/>
    <w:rsid w:val="00F509C0"/>
    <w:rsid w:val="00F51CA8"/>
    <w:rsid w:val="00F56E3B"/>
    <w:rsid w:val="00F610BB"/>
    <w:rsid w:val="00F63C82"/>
    <w:rsid w:val="00F63CE8"/>
    <w:rsid w:val="00F65B8B"/>
    <w:rsid w:val="00F65ECE"/>
    <w:rsid w:val="00F7011D"/>
    <w:rsid w:val="00F76409"/>
    <w:rsid w:val="00F767C8"/>
    <w:rsid w:val="00F80B38"/>
    <w:rsid w:val="00F80F3E"/>
    <w:rsid w:val="00F83067"/>
    <w:rsid w:val="00F85C92"/>
    <w:rsid w:val="00F91113"/>
    <w:rsid w:val="00F95B86"/>
    <w:rsid w:val="00F95BAE"/>
    <w:rsid w:val="00FA0580"/>
    <w:rsid w:val="00FA2192"/>
    <w:rsid w:val="00FA54D1"/>
    <w:rsid w:val="00FA70C4"/>
    <w:rsid w:val="00FA7CF5"/>
    <w:rsid w:val="00FB01C1"/>
    <w:rsid w:val="00FB08D5"/>
    <w:rsid w:val="00FB211D"/>
    <w:rsid w:val="00FB2153"/>
    <w:rsid w:val="00FB3718"/>
    <w:rsid w:val="00FB58EC"/>
    <w:rsid w:val="00FC122B"/>
    <w:rsid w:val="00FC2D5B"/>
    <w:rsid w:val="00FC5289"/>
    <w:rsid w:val="00FC6507"/>
    <w:rsid w:val="00FD335A"/>
    <w:rsid w:val="00FD39D3"/>
    <w:rsid w:val="00FD3AF5"/>
    <w:rsid w:val="00FD3B71"/>
    <w:rsid w:val="00FD4092"/>
    <w:rsid w:val="00FD53C9"/>
    <w:rsid w:val="00FE2D6B"/>
    <w:rsid w:val="00FE4664"/>
    <w:rsid w:val="00FE609A"/>
    <w:rsid w:val="00FE7A0B"/>
    <w:rsid w:val="00FF2CEA"/>
    <w:rsid w:val="00FF3BC7"/>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7685"/>
  <w15:chartTrackingRefBased/>
  <w15:docId w15:val="{A53902FC-EE1A-5F4A-9A6B-0B81C8F3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039"/>
    <w:pPr>
      <w:spacing w:before="120" w:after="120"/>
      <w:outlineLvl w:val="0"/>
    </w:pPr>
    <w:rPr>
      <w:rFonts w:ascii="Arial" w:eastAsia="Times New Roman" w:hAnsi="Arial" w:cs="Arial"/>
      <w:b/>
      <w:bCs/>
      <w:color w:val="000000"/>
      <w:kern w:val="36"/>
      <w:sz w:val="22"/>
      <w:szCs w:val="22"/>
      <w:u w:val="single"/>
      <w:lang w:eastAsia="en-GB"/>
    </w:rPr>
  </w:style>
  <w:style w:type="paragraph" w:styleId="Heading2">
    <w:name w:val="heading 2"/>
    <w:basedOn w:val="Normal"/>
    <w:link w:val="Heading2Char"/>
    <w:uiPriority w:val="9"/>
    <w:qFormat/>
    <w:rsid w:val="004D3F9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ListParagraph"/>
    <w:next w:val="Normal"/>
    <w:link w:val="Heading3Char"/>
    <w:unhideWhenUsed/>
    <w:qFormat/>
    <w:rsid w:val="00172B47"/>
    <w:pPr>
      <w:numPr>
        <w:numId w:val="1"/>
      </w:numPr>
      <w:spacing w:before="120" w:after="120"/>
      <w:outlineLvl w:val="2"/>
    </w:pPr>
    <w:rPr>
      <w:rFonts w:ascii="Arial" w:eastAsia="Times New Roman" w:hAnsi="Arial" w:cs="Arial"/>
      <w:b/>
      <w:bCs/>
      <w:i/>
      <w:iCs/>
      <w:color w:val="000000"/>
      <w:sz w:val="22"/>
      <w:szCs w:val="22"/>
      <w:lang w:eastAsia="en-GB"/>
    </w:rPr>
  </w:style>
  <w:style w:type="paragraph" w:styleId="Heading4">
    <w:name w:val="heading 4"/>
    <w:basedOn w:val="NoSpacing"/>
    <w:next w:val="Normal"/>
    <w:link w:val="Heading4Char"/>
    <w:uiPriority w:val="9"/>
    <w:unhideWhenUsed/>
    <w:qFormat/>
    <w:rsid w:val="007A2039"/>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39"/>
    <w:rPr>
      <w:rFonts w:ascii="Arial" w:eastAsia="Times New Roman" w:hAnsi="Arial" w:cs="Arial"/>
      <w:b/>
      <w:bCs/>
      <w:color w:val="000000"/>
      <w:kern w:val="36"/>
      <w:sz w:val="22"/>
      <w:szCs w:val="22"/>
      <w:u w:val="single"/>
      <w:lang w:eastAsia="en-GB"/>
    </w:rPr>
  </w:style>
  <w:style w:type="character" w:customStyle="1" w:styleId="Heading2Char">
    <w:name w:val="Heading 2 Char"/>
    <w:basedOn w:val="DefaultParagraphFont"/>
    <w:link w:val="Heading2"/>
    <w:uiPriority w:val="9"/>
    <w:rsid w:val="004D3F9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D3F9C"/>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4D3F9C"/>
  </w:style>
  <w:style w:type="paragraph" w:styleId="NoSpacing">
    <w:name w:val="No Spacing"/>
    <w:basedOn w:val="Normal"/>
    <w:uiPriority w:val="1"/>
    <w:qFormat/>
    <w:rsid w:val="00172B47"/>
    <w:rPr>
      <w:rFonts w:ascii="Arial" w:eastAsia="Times New Roman" w:hAnsi="Arial" w:cs="Arial"/>
      <w:color w:val="000000"/>
      <w:sz w:val="22"/>
      <w:szCs w:val="22"/>
      <w:lang w:eastAsia="en-GB"/>
    </w:rPr>
  </w:style>
  <w:style w:type="paragraph" w:styleId="ListParagraph">
    <w:name w:val="List Paragraph"/>
    <w:basedOn w:val="Normal"/>
    <w:uiPriority w:val="34"/>
    <w:qFormat/>
    <w:rsid w:val="00172B47"/>
    <w:pPr>
      <w:ind w:left="720"/>
      <w:contextualSpacing/>
    </w:pPr>
  </w:style>
  <w:style w:type="character" w:customStyle="1" w:styleId="Heading3Char">
    <w:name w:val="Heading 3 Char"/>
    <w:basedOn w:val="DefaultParagraphFont"/>
    <w:link w:val="Heading3"/>
    <w:rsid w:val="00172B47"/>
    <w:rPr>
      <w:rFonts w:ascii="Arial" w:eastAsia="Times New Roman" w:hAnsi="Arial" w:cs="Arial"/>
      <w:b/>
      <w:bCs/>
      <w:i/>
      <w:iCs/>
      <w:color w:val="000000"/>
      <w:sz w:val="22"/>
      <w:szCs w:val="22"/>
      <w:lang w:eastAsia="en-GB"/>
    </w:rPr>
  </w:style>
  <w:style w:type="paragraph" w:styleId="BalloonText">
    <w:name w:val="Balloon Text"/>
    <w:basedOn w:val="Normal"/>
    <w:link w:val="BalloonTextChar"/>
    <w:uiPriority w:val="99"/>
    <w:semiHidden/>
    <w:unhideWhenUsed/>
    <w:rsid w:val="000D1F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F48"/>
    <w:rPr>
      <w:rFonts w:ascii="Times New Roman" w:hAnsi="Times New Roman" w:cs="Times New Roman"/>
      <w:sz w:val="18"/>
      <w:szCs w:val="18"/>
    </w:rPr>
  </w:style>
  <w:style w:type="character" w:styleId="Emphasis">
    <w:name w:val="Emphasis"/>
    <w:basedOn w:val="DefaultParagraphFont"/>
    <w:uiPriority w:val="20"/>
    <w:qFormat/>
    <w:rsid w:val="002C3148"/>
    <w:rPr>
      <w:i/>
      <w:iCs/>
    </w:rPr>
  </w:style>
  <w:style w:type="character" w:customStyle="1" w:styleId="Heading4Char">
    <w:name w:val="Heading 4 Char"/>
    <w:basedOn w:val="DefaultParagraphFont"/>
    <w:link w:val="Heading4"/>
    <w:uiPriority w:val="9"/>
    <w:rsid w:val="007A2039"/>
    <w:rPr>
      <w:rFonts w:ascii="Arial" w:eastAsia="Times New Roman" w:hAnsi="Arial" w:cs="Arial"/>
      <w:i/>
      <w:iCs/>
      <w:color w:val="000000"/>
      <w:sz w:val="22"/>
      <w:szCs w:val="22"/>
      <w:lang w:eastAsia="en-GB"/>
    </w:rPr>
  </w:style>
  <w:style w:type="table" w:styleId="TableGrid">
    <w:name w:val="Table Grid"/>
    <w:basedOn w:val="TableNormal"/>
    <w:uiPriority w:val="39"/>
    <w:rsid w:val="00193A1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71806"/>
    <w:rPr>
      <w:i/>
      <w:iCs/>
      <w:color w:val="4472C4" w:themeColor="accent1"/>
    </w:rPr>
  </w:style>
  <w:style w:type="character" w:styleId="PageNumber">
    <w:name w:val="page number"/>
    <w:basedOn w:val="DefaultParagraphFont"/>
    <w:rsid w:val="0009732F"/>
  </w:style>
  <w:style w:type="character" w:styleId="Strong">
    <w:name w:val="Strong"/>
    <w:basedOn w:val="DefaultParagraphFont"/>
    <w:uiPriority w:val="22"/>
    <w:qFormat/>
    <w:rsid w:val="001A5BCF"/>
    <w:rPr>
      <w:b/>
      <w:bCs/>
    </w:rPr>
  </w:style>
  <w:style w:type="paragraph" w:styleId="BodyText">
    <w:name w:val="Body Text"/>
    <w:basedOn w:val="Normal"/>
    <w:link w:val="BodyTextChar"/>
    <w:rsid w:val="00062E3A"/>
    <w:pPr>
      <w:suppressAutoHyphens/>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rsid w:val="00062E3A"/>
    <w:rPr>
      <w:rFonts w:ascii="Times New Roman" w:eastAsia="Times New Roman" w:hAnsi="Times New Roman" w:cs="Times New Roman"/>
      <w:lang w:eastAsia="ar-SA"/>
    </w:rPr>
  </w:style>
  <w:style w:type="character" w:styleId="Hyperlink">
    <w:name w:val="Hyperlink"/>
    <w:basedOn w:val="DefaultParagraphFont"/>
    <w:uiPriority w:val="99"/>
    <w:unhideWhenUsed/>
    <w:rsid w:val="006332D1"/>
    <w:rPr>
      <w:color w:val="0563C1" w:themeColor="hyperlink"/>
      <w:u w:val="single"/>
    </w:rPr>
  </w:style>
  <w:style w:type="character" w:styleId="UnresolvedMention">
    <w:name w:val="Unresolved Mention"/>
    <w:basedOn w:val="DefaultParagraphFont"/>
    <w:uiPriority w:val="99"/>
    <w:semiHidden/>
    <w:unhideWhenUsed/>
    <w:rsid w:val="006332D1"/>
    <w:rPr>
      <w:color w:val="605E5C"/>
      <w:shd w:val="clear" w:color="auto" w:fill="E1DFDD"/>
    </w:rPr>
  </w:style>
  <w:style w:type="character" w:customStyle="1" w:styleId="thread-subject">
    <w:name w:val="thread-subject"/>
    <w:basedOn w:val="DefaultParagraphFont"/>
    <w:rsid w:val="00615BD3"/>
  </w:style>
  <w:style w:type="table" w:customStyle="1" w:styleId="TableGrid1">
    <w:name w:val="Table Grid1"/>
    <w:basedOn w:val="TableNormal"/>
    <w:next w:val="TableGrid"/>
    <w:uiPriority w:val="39"/>
    <w:rsid w:val="00D54C0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9785">
      <w:bodyDiv w:val="1"/>
      <w:marLeft w:val="0"/>
      <w:marRight w:val="0"/>
      <w:marTop w:val="0"/>
      <w:marBottom w:val="0"/>
      <w:divBdr>
        <w:top w:val="none" w:sz="0" w:space="0" w:color="auto"/>
        <w:left w:val="none" w:sz="0" w:space="0" w:color="auto"/>
        <w:bottom w:val="none" w:sz="0" w:space="0" w:color="auto"/>
        <w:right w:val="none" w:sz="0" w:space="0" w:color="auto"/>
      </w:divBdr>
      <w:divsChild>
        <w:div w:id="1057045839">
          <w:marLeft w:val="0"/>
          <w:marRight w:val="0"/>
          <w:marTop w:val="0"/>
          <w:marBottom w:val="0"/>
          <w:divBdr>
            <w:top w:val="none" w:sz="0" w:space="0" w:color="auto"/>
            <w:left w:val="none" w:sz="0" w:space="0" w:color="auto"/>
            <w:bottom w:val="none" w:sz="0" w:space="0" w:color="auto"/>
            <w:right w:val="none" w:sz="0" w:space="0" w:color="auto"/>
          </w:divBdr>
        </w:div>
        <w:div w:id="452797782">
          <w:marLeft w:val="0"/>
          <w:marRight w:val="0"/>
          <w:marTop w:val="0"/>
          <w:marBottom w:val="0"/>
          <w:divBdr>
            <w:top w:val="none" w:sz="0" w:space="0" w:color="auto"/>
            <w:left w:val="none" w:sz="0" w:space="0" w:color="auto"/>
            <w:bottom w:val="none" w:sz="0" w:space="0" w:color="auto"/>
            <w:right w:val="none" w:sz="0" w:space="0" w:color="auto"/>
          </w:divBdr>
        </w:div>
        <w:div w:id="1700276445">
          <w:marLeft w:val="0"/>
          <w:marRight w:val="0"/>
          <w:marTop w:val="0"/>
          <w:marBottom w:val="0"/>
          <w:divBdr>
            <w:top w:val="none" w:sz="0" w:space="0" w:color="auto"/>
            <w:left w:val="none" w:sz="0" w:space="0" w:color="auto"/>
            <w:bottom w:val="none" w:sz="0" w:space="0" w:color="auto"/>
            <w:right w:val="none" w:sz="0" w:space="0" w:color="auto"/>
          </w:divBdr>
        </w:div>
        <w:div w:id="1067416958">
          <w:marLeft w:val="0"/>
          <w:marRight w:val="0"/>
          <w:marTop w:val="0"/>
          <w:marBottom w:val="0"/>
          <w:divBdr>
            <w:top w:val="none" w:sz="0" w:space="0" w:color="auto"/>
            <w:left w:val="none" w:sz="0" w:space="0" w:color="auto"/>
            <w:bottom w:val="none" w:sz="0" w:space="0" w:color="auto"/>
            <w:right w:val="none" w:sz="0" w:space="0" w:color="auto"/>
          </w:divBdr>
        </w:div>
        <w:div w:id="1939678227">
          <w:marLeft w:val="0"/>
          <w:marRight w:val="0"/>
          <w:marTop w:val="0"/>
          <w:marBottom w:val="0"/>
          <w:divBdr>
            <w:top w:val="none" w:sz="0" w:space="0" w:color="auto"/>
            <w:left w:val="none" w:sz="0" w:space="0" w:color="auto"/>
            <w:bottom w:val="none" w:sz="0" w:space="0" w:color="auto"/>
            <w:right w:val="none" w:sz="0" w:space="0" w:color="auto"/>
          </w:divBdr>
        </w:div>
      </w:divsChild>
    </w:div>
    <w:div w:id="312762212">
      <w:bodyDiv w:val="1"/>
      <w:marLeft w:val="0"/>
      <w:marRight w:val="0"/>
      <w:marTop w:val="0"/>
      <w:marBottom w:val="0"/>
      <w:divBdr>
        <w:top w:val="none" w:sz="0" w:space="0" w:color="auto"/>
        <w:left w:val="none" w:sz="0" w:space="0" w:color="auto"/>
        <w:bottom w:val="none" w:sz="0" w:space="0" w:color="auto"/>
        <w:right w:val="none" w:sz="0" w:space="0" w:color="auto"/>
      </w:divBdr>
    </w:div>
    <w:div w:id="338780809">
      <w:bodyDiv w:val="1"/>
      <w:marLeft w:val="0"/>
      <w:marRight w:val="0"/>
      <w:marTop w:val="0"/>
      <w:marBottom w:val="0"/>
      <w:divBdr>
        <w:top w:val="none" w:sz="0" w:space="0" w:color="auto"/>
        <w:left w:val="none" w:sz="0" w:space="0" w:color="auto"/>
        <w:bottom w:val="none" w:sz="0" w:space="0" w:color="auto"/>
        <w:right w:val="none" w:sz="0" w:space="0" w:color="auto"/>
      </w:divBdr>
      <w:divsChild>
        <w:div w:id="1821312249">
          <w:marLeft w:val="0"/>
          <w:marRight w:val="0"/>
          <w:marTop w:val="0"/>
          <w:marBottom w:val="0"/>
          <w:divBdr>
            <w:top w:val="none" w:sz="0" w:space="0" w:color="auto"/>
            <w:left w:val="none" w:sz="0" w:space="0" w:color="auto"/>
            <w:bottom w:val="none" w:sz="0" w:space="0" w:color="auto"/>
            <w:right w:val="none" w:sz="0" w:space="0" w:color="auto"/>
          </w:divBdr>
        </w:div>
        <w:div w:id="1220944927">
          <w:marLeft w:val="0"/>
          <w:marRight w:val="0"/>
          <w:marTop w:val="0"/>
          <w:marBottom w:val="0"/>
          <w:divBdr>
            <w:top w:val="none" w:sz="0" w:space="0" w:color="auto"/>
            <w:left w:val="none" w:sz="0" w:space="0" w:color="auto"/>
            <w:bottom w:val="none" w:sz="0" w:space="0" w:color="auto"/>
            <w:right w:val="none" w:sz="0" w:space="0" w:color="auto"/>
          </w:divBdr>
        </w:div>
        <w:div w:id="1423991098">
          <w:marLeft w:val="0"/>
          <w:marRight w:val="0"/>
          <w:marTop w:val="0"/>
          <w:marBottom w:val="0"/>
          <w:divBdr>
            <w:top w:val="none" w:sz="0" w:space="0" w:color="auto"/>
            <w:left w:val="none" w:sz="0" w:space="0" w:color="auto"/>
            <w:bottom w:val="none" w:sz="0" w:space="0" w:color="auto"/>
            <w:right w:val="none" w:sz="0" w:space="0" w:color="auto"/>
          </w:divBdr>
        </w:div>
        <w:div w:id="232813907">
          <w:marLeft w:val="0"/>
          <w:marRight w:val="0"/>
          <w:marTop w:val="0"/>
          <w:marBottom w:val="0"/>
          <w:divBdr>
            <w:top w:val="none" w:sz="0" w:space="0" w:color="auto"/>
            <w:left w:val="none" w:sz="0" w:space="0" w:color="auto"/>
            <w:bottom w:val="none" w:sz="0" w:space="0" w:color="auto"/>
            <w:right w:val="none" w:sz="0" w:space="0" w:color="auto"/>
          </w:divBdr>
        </w:div>
        <w:div w:id="437218229">
          <w:marLeft w:val="0"/>
          <w:marRight w:val="0"/>
          <w:marTop w:val="0"/>
          <w:marBottom w:val="0"/>
          <w:divBdr>
            <w:top w:val="none" w:sz="0" w:space="0" w:color="auto"/>
            <w:left w:val="none" w:sz="0" w:space="0" w:color="auto"/>
            <w:bottom w:val="none" w:sz="0" w:space="0" w:color="auto"/>
            <w:right w:val="none" w:sz="0" w:space="0" w:color="auto"/>
          </w:divBdr>
        </w:div>
      </w:divsChild>
    </w:div>
    <w:div w:id="460078336">
      <w:bodyDiv w:val="1"/>
      <w:marLeft w:val="0"/>
      <w:marRight w:val="0"/>
      <w:marTop w:val="0"/>
      <w:marBottom w:val="0"/>
      <w:divBdr>
        <w:top w:val="none" w:sz="0" w:space="0" w:color="auto"/>
        <w:left w:val="none" w:sz="0" w:space="0" w:color="auto"/>
        <w:bottom w:val="none" w:sz="0" w:space="0" w:color="auto"/>
        <w:right w:val="none" w:sz="0" w:space="0" w:color="auto"/>
      </w:divBdr>
      <w:divsChild>
        <w:div w:id="836924055">
          <w:marLeft w:val="0"/>
          <w:marRight w:val="0"/>
          <w:marTop w:val="0"/>
          <w:marBottom w:val="0"/>
          <w:divBdr>
            <w:top w:val="none" w:sz="0" w:space="0" w:color="auto"/>
            <w:left w:val="none" w:sz="0" w:space="0" w:color="auto"/>
            <w:bottom w:val="none" w:sz="0" w:space="0" w:color="auto"/>
            <w:right w:val="none" w:sz="0" w:space="0" w:color="auto"/>
          </w:divBdr>
        </w:div>
        <w:div w:id="1128165666">
          <w:marLeft w:val="0"/>
          <w:marRight w:val="0"/>
          <w:marTop w:val="0"/>
          <w:marBottom w:val="0"/>
          <w:divBdr>
            <w:top w:val="none" w:sz="0" w:space="0" w:color="auto"/>
            <w:left w:val="none" w:sz="0" w:space="0" w:color="auto"/>
            <w:bottom w:val="none" w:sz="0" w:space="0" w:color="auto"/>
            <w:right w:val="none" w:sz="0" w:space="0" w:color="auto"/>
          </w:divBdr>
        </w:div>
        <w:div w:id="1497722008">
          <w:marLeft w:val="0"/>
          <w:marRight w:val="0"/>
          <w:marTop w:val="0"/>
          <w:marBottom w:val="0"/>
          <w:divBdr>
            <w:top w:val="none" w:sz="0" w:space="0" w:color="auto"/>
            <w:left w:val="none" w:sz="0" w:space="0" w:color="auto"/>
            <w:bottom w:val="none" w:sz="0" w:space="0" w:color="auto"/>
            <w:right w:val="none" w:sz="0" w:space="0" w:color="auto"/>
          </w:divBdr>
        </w:div>
        <w:div w:id="903951476">
          <w:marLeft w:val="0"/>
          <w:marRight w:val="0"/>
          <w:marTop w:val="0"/>
          <w:marBottom w:val="0"/>
          <w:divBdr>
            <w:top w:val="none" w:sz="0" w:space="0" w:color="auto"/>
            <w:left w:val="none" w:sz="0" w:space="0" w:color="auto"/>
            <w:bottom w:val="none" w:sz="0" w:space="0" w:color="auto"/>
            <w:right w:val="none" w:sz="0" w:space="0" w:color="auto"/>
          </w:divBdr>
        </w:div>
        <w:div w:id="1857425410">
          <w:marLeft w:val="0"/>
          <w:marRight w:val="0"/>
          <w:marTop w:val="0"/>
          <w:marBottom w:val="0"/>
          <w:divBdr>
            <w:top w:val="none" w:sz="0" w:space="0" w:color="auto"/>
            <w:left w:val="none" w:sz="0" w:space="0" w:color="auto"/>
            <w:bottom w:val="none" w:sz="0" w:space="0" w:color="auto"/>
            <w:right w:val="none" w:sz="0" w:space="0" w:color="auto"/>
          </w:divBdr>
        </w:div>
      </w:divsChild>
    </w:div>
    <w:div w:id="719331566">
      <w:bodyDiv w:val="1"/>
      <w:marLeft w:val="0"/>
      <w:marRight w:val="0"/>
      <w:marTop w:val="0"/>
      <w:marBottom w:val="0"/>
      <w:divBdr>
        <w:top w:val="none" w:sz="0" w:space="0" w:color="auto"/>
        <w:left w:val="none" w:sz="0" w:space="0" w:color="auto"/>
        <w:bottom w:val="none" w:sz="0" w:space="0" w:color="auto"/>
        <w:right w:val="none" w:sz="0" w:space="0" w:color="auto"/>
      </w:divBdr>
      <w:divsChild>
        <w:div w:id="609624710">
          <w:marLeft w:val="-115"/>
          <w:marRight w:val="0"/>
          <w:marTop w:val="0"/>
          <w:marBottom w:val="0"/>
          <w:divBdr>
            <w:top w:val="none" w:sz="0" w:space="0" w:color="auto"/>
            <w:left w:val="none" w:sz="0" w:space="0" w:color="auto"/>
            <w:bottom w:val="none" w:sz="0" w:space="0" w:color="auto"/>
            <w:right w:val="none" w:sz="0" w:space="0" w:color="auto"/>
          </w:divBdr>
        </w:div>
      </w:divsChild>
    </w:div>
    <w:div w:id="867990583">
      <w:bodyDiv w:val="1"/>
      <w:marLeft w:val="0"/>
      <w:marRight w:val="0"/>
      <w:marTop w:val="0"/>
      <w:marBottom w:val="0"/>
      <w:divBdr>
        <w:top w:val="none" w:sz="0" w:space="0" w:color="auto"/>
        <w:left w:val="none" w:sz="0" w:space="0" w:color="auto"/>
        <w:bottom w:val="none" w:sz="0" w:space="0" w:color="auto"/>
        <w:right w:val="none" w:sz="0" w:space="0" w:color="auto"/>
      </w:divBdr>
    </w:div>
    <w:div w:id="17977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AE1C-0D93-FB48-A919-7B5A1DEB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Becx Carter</cp:lastModifiedBy>
  <cp:revision>13</cp:revision>
  <cp:lastPrinted>2023-03-05T12:00:00Z</cp:lastPrinted>
  <dcterms:created xsi:type="dcterms:W3CDTF">2025-06-17T10:34:00Z</dcterms:created>
  <dcterms:modified xsi:type="dcterms:W3CDTF">2025-06-18T17:45:00Z</dcterms:modified>
</cp:coreProperties>
</file>