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3B8AAB1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meeting of Broughton Parish Council held in a virtual meeting room via </w:t>
      </w:r>
      <w:proofErr w:type="spellStart"/>
      <w:r w:rsidRPr="004D3F9C">
        <w:rPr>
          <w:rFonts w:ascii="Arial" w:eastAsia="Times New Roman" w:hAnsi="Arial" w:cs="Arial"/>
          <w:color w:val="000000"/>
          <w:sz w:val="22"/>
          <w:szCs w:val="22"/>
          <w:lang w:eastAsia="en-GB"/>
        </w:rPr>
        <w:t>GoTo</w:t>
      </w:r>
      <w:proofErr w:type="spellEnd"/>
      <w:r w:rsidRPr="004D3F9C">
        <w:rPr>
          <w:rFonts w:ascii="Arial" w:eastAsia="Times New Roman" w:hAnsi="Arial" w:cs="Arial"/>
          <w:color w:val="000000"/>
          <w:sz w:val="22"/>
          <w:szCs w:val="22"/>
          <w:lang w:eastAsia="en-GB"/>
        </w:rPr>
        <w:t xml:space="preserve"> Meetings on Tuesday 23rd Feb</w:t>
      </w:r>
      <w:r w:rsidR="00172B47">
        <w:rPr>
          <w:rFonts w:ascii="Arial" w:eastAsia="Times New Roman" w:hAnsi="Arial" w:cs="Arial"/>
          <w:color w:val="000000"/>
          <w:sz w:val="22"/>
          <w:szCs w:val="22"/>
          <w:lang w:eastAsia="en-GB"/>
        </w:rPr>
        <w:t>ruar</w:t>
      </w:r>
      <w:r w:rsidRPr="004D3F9C">
        <w:rPr>
          <w:rFonts w:ascii="Arial" w:eastAsia="Times New Roman" w:hAnsi="Arial" w:cs="Arial"/>
          <w:color w:val="000000"/>
          <w:sz w:val="22"/>
          <w:szCs w:val="22"/>
          <w:lang w:eastAsia="en-GB"/>
        </w:rPr>
        <w:t>y at 19:00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141775C"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4D3F9C">
        <w:rPr>
          <w:rFonts w:ascii="Arial" w:eastAsia="Times New Roman" w:hAnsi="Arial" w:cs="Arial"/>
          <w:color w:val="000000"/>
          <w:sz w:val="22"/>
          <w:szCs w:val="22"/>
          <w:lang w:eastAsia="en-GB"/>
        </w:rPr>
        <w:t>Mary Bradley (in the Chair)</w:t>
      </w:r>
      <w:r w:rsidR="00172B47">
        <w:rPr>
          <w:rFonts w:ascii="Arial" w:eastAsia="Times New Roman" w:hAnsi="Arial" w:cs="Arial"/>
          <w:color w:val="000000"/>
          <w:sz w:val="22"/>
          <w:szCs w:val="22"/>
          <w:lang w:eastAsia="en-GB"/>
        </w:rPr>
        <w:t>, Bill Smith, Joanne Sewell</w:t>
      </w:r>
      <w:r w:rsidR="000D1E72">
        <w:rPr>
          <w:rFonts w:ascii="Arial" w:eastAsia="Times New Roman" w:hAnsi="Arial" w:cs="Arial"/>
          <w:color w:val="000000"/>
          <w:sz w:val="22"/>
          <w:szCs w:val="22"/>
          <w:lang w:eastAsia="en-GB"/>
        </w:rPr>
        <w:t xml:space="preserve">, Adrian Davis-Johnston, Paddy </w:t>
      </w:r>
      <w:proofErr w:type="spellStart"/>
      <w:r w:rsidR="000D1E72">
        <w:rPr>
          <w:rFonts w:ascii="Arial" w:eastAsia="Times New Roman" w:hAnsi="Arial" w:cs="Arial"/>
          <w:color w:val="000000"/>
          <w:sz w:val="22"/>
          <w:szCs w:val="22"/>
          <w:lang w:eastAsia="en-GB"/>
        </w:rPr>
        <w:t>Gorrill</w:t>
      </w:r>
      <w:proofErr w:type="spellEnd"/>
      <w:r w:rsidR="000D1E72">
        <w:rPr>
          <w:rFonts w:ascii="Arial" w:eastAsia="Times New Roman" w:hAnsi="Arial" w:cs="Arial"/>
          <w:color w:val="000000"/>
          <w:sz w:val="22"/>
          <w:szCs w:val="22"/>
          <w:lang w:eastAsia="en-GB"/>
        </w:rPr>
        <w:t>, Sue Hannah, Steve Hannah, Claire Winter,</w:t>
      </w:r>
    </w:p>
    <w:p w14:paraId="5520812E" w14:textId="351B5D72"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172B47">
        <w:rPr>
          <w:rFonts w:ascii="Arial" w:eastAsia="Times New Roman" w:hAnsi="Arial" w:cs="Arial"/>
          <w:color w:val="000000"/>
          <w:sz w:val="22"/>
          <w:szCs w:val="22"/>
          <w:lang w:eastAsia="en-GB"/>
        </w:rPr>
        <w:t xml:space="preserve"> A/BC Cllr J </w:t>
      </w:r>
      <w:proofErr w:type="spellStart"/>
      <w:proofErr w:type="gramStart"/>
      <w:r w:rsidR="00172B47">
        <w:rPr>
          <w:rFonts w:ascii="Arial" w:eastAsia="Times New Roman" w:hAnsi="Arial" w:cs="Arial"/>
          <w:color w:val="000000"/>
          <w:sz w:val="22"/>
          <w:szCs w:val="22"/>
          <w:lang w:eastAsia="en-GB"/>
        </w:rPr>
        <w:t>Farebrother</w:t>
      </w:r>
      <w:proofErr w:type="spellEnd"/>
      <w:r w:rsidR="00172B47">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w:t>
      </w:r>
      <w:r w:rsidR="00172B47">
        <w:rPr>
          <w:rFonts w:ascii="Arial" w:eastAsia="Times New Roman" w:hAnsi="Arial" w:cs="Arial"/>
          <w:color w:val="000000"/>
          <w:sz w:val="22"/>
          <w:szCs w:val="22"/>
          <w:lang w:eastAsia="en-GB"/>
        </w:rPr>
        <w:t>A</w:t>
      </w:r>
      <w:proofErr w:type="gramEnd"/>
      <w:r w:rsidR="00172B47">
        <w:rPr>
          <w:rFonts w:ascii="Arial" w:eastAsia="Times New Roman" w:hAnsi="Arial" w:cs="Arial"/>
          <w:color w:val="000000"/>
          <w:sz w:val="22"/>
          <w:szCs w:val="22"/>
          <w:lang w:eastAsia="en-GB"/>
        </w:rPr>
        <w:t>/BC N Cockburn</w:t>
      </w:r>
    </w:p>
    <w:p w14:paraId="5B08AB22" w14:textId="17D7DE7D"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Apologies:</w:t>
      </w:r>
      <w:r w:rsidRPr="004D3F9C">
        <w:rPr>
          <w:rFonts w:ascii="Arial" w:eastAsia="Times New Roman" w:hAnsi="Arial" w:cs="Arial"/>
          <w:color w:val="000000"/>
          <w:sz w:val="22"/>
          <w:szCs w:val="22"/>
          <w:lang w:eastAsia="en-GB"/>
        </w:rPr>
        <w:t xml:space="preserve"> C/CC Cllr J Lister</w:t>
      </w:r>
    </w:p>
    <w:p w14:paraId="769A26FE"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With 7 Councillors present the meeting was quorate. </w:t>
      </w:r>
    </w:p>
    <w:p w14:paraId="12D6D0D8"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26/21 Apologies for absence</w:t>
      </w:r>
    </w:p>
    <w:p w14:paraId="5616979A" w14:textId="77777777" w:rsidR="004D3F9C" w:rsidRPr="004D3F9C" w:rsidRDefault="004D3F9C" w:rsidP="00172B47">
      <w:pPr>
        <w:pStyle w:val="NoSpacing"/>
      </w:pPr>
      <w:r w:rsidRPr="004D3F9C">
        <w:t>Apologies were accepted and received from the above-mentioned persons. </w:t>
      </w:r>
    </w:p>
    <w:p w14:paraId="3BC2E46F"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27/21 Requests for dispensations and declarations of interest</w:t>
      </w:r>
    </w:p>
    <w:p w14:paraId="3EC248F8" w14:textId="77777777" w:rsidR="004D3F9C" w:rsidRPr="004D3F9C" w:rsidRDefault="004D3F9C" w:rsidP="00172B47">
      <w:pPr>
        <w:pStyle w:val="NoSpacing"/>
        <w:rPr>
          <w:rFonts w:ascii="Times New Roman" w:hAnsi="Times New Roman" w:cs="Times New Roman"/>
        </w:rPr>
      </w:pPr>
      <w:r w:rsidRPr="004D3F9C">
        <w:t>None</w:t>
      </w:r>
    </w:p>
    <w:p w14:paraId="3E763958" w14:textId="0BF97154"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28/21 Minutes of the meetings held on the and the 1</w:t>
      </w:r>
      <w:r w:rsidR="003A2CE7">
        <w:rPr>
          <w:rFonts w:ascii="Arial" w:eastAsia="Times New Roman" w:hAnsi="Arial" w:cs="Arial"/>
          <w:b/>
          <w:bCs/>
          <w:color w:val="000000"/>
          <w:kern w:val="36"/>
          <w:sz w:val="22"/>
          <w:szCs w:val="22"/>
          <w:u w:val="single"/>
          <w:lang w:eastAsia="en-GB"/>
        </w:rPr>
        <w:t>2</w:t>
      </w:r>
      <w:r w:rsidR="003A2CE7" w:rsidRPr="003A2CE7">
        <w:rPr>
          <w:rFonts w:ascii="Arial" w:eastAsia="Times New Roman" w:hAnsi="Arial" w:cs="Arial"/>
          <w:b/>
          <w:bCs/>
          <w:color w:val="000000"/>
          <w:kern w:val="36"/>
          <w:sz w:val="22"/>
          <w:szCs w:val="22"/>
          <w:u w:val="single"/>
          <w:vertAlign w:val="superscript"/>
          <w:lang w:eastAsia="en-GB"/>
        </w:rPr>
        <w:t>th</w:t>
      </w:r>
      <w:r w:rsidR="003A2CE7">
        <w:rPr>
          <w:rFonts w:ascii="Arial" w:eastAsia="Times New Roman" w:hAnsi="Arial" w:cs="Arial"/>
          <w:b/>
          <w:bCs/>
          <w:color w:val="000000"/>
          <w:kern w:val="36"/>
          <w:sz w:val="22"/>
          <w:szCs w:val="22"/>
          <w:u w:val="single"/>
          <w:lang w:eastAsia="en-GB"/>
        </w:rPr>
        <w:t xml:space="preserve"> </w:t>
      </w:r>
      <w:r w:rsidRPr="004D3F9C">
        <w:rPr>
          <w:rFonts w:ascii="Arial" w:eastAsia="Times New Roman" w:hAnsi="Arial" w:cs="Arial"/>
          <w:b/>
          <w:bCs/>
          <w:color w:val="000000"/>
          <w:kern w:val="36"/>
          <w:sz w:val="22"/>
          <w:szCs w:val="22"/>
          <w:u w:val="single"/>
          <w:lang w:eastAsia="en-GB"/>
        </w:rPr>
        <w:t>January 2021 &amp; 19th January 2021</w:t>
      </w:r>
    </w:p>
    <w:p w14:paraId="5882CA58" w14:textId="77777777" w:rsidR="004D3F9C" w:rsidRPr="004D3F9C" w:rsidRDefault="004D3F9C" w:rsidP="00172B47">
      <w:pPr>
        <w:pStyle w:val="NoSpacing"/>
        <w:rPr>
          <w:rFonts w:ascii="Times New Roman" w:hAnsi="Times New Roman" w:cs="Times New Roman"/>
        </w:rPr>
      </w:pPr>
      <w:r w:rsidRPr="004D3F9C">
        <w:t>All members of the council had received a copy of the minutes.</w:t>
      </w:r>
    </w:p>
    <w:p w14:paraId="2C9988F5" w14:textId="77777777" w:rsidR="004D3F9C" w:rsidRPr="004D3F9C" w:rsidRDefault="004D3F9C" w:rsidP="00172B47">
      <w:pPr>
        <w:pStyle w:val="NoSpacing"/>
        <w:rPr>
          <w:rFonts w:ascii="Times New Roman" w:hAnsi="Times New Roman" w:cs="Times New Roman"/>
        </w:rPr>
      </w:pPr>
    </w:p>
    <w:p w14:paraId="1927E391" w14:textId="77777777" w:rsidR="004D3F9C" w:rsidRPr="004D3F9C" w:rsidRDefault="004D3F9C" w:rsidP="00172B47">
      <w:pPr>
        <w:pStyle w:val="NoSpacing"/>
        <w:rPr>
          <w:rFonts w:ascii="Times New Roman" w:hAnsi="Times New Roman" w:cs="Times New Roman"/>
        </w:rPr>
      </w:pPr>
      <w:r w:rsidRPr="004D3F9C">
        <w:rPr>
          <w:b/>
          <w:bCs/>
        </w:rPr>
        <w:t xml:space="preserve">Resolved </w:t>
      </w:r>
      <w:r w:rsidRPr="004D3F9C">
        <w:t>by all present that the minutes of the 12th January 2021 &amp; 19th January 2021 meeting be signed as a true and accurate record of the meeting by the Chair, Cllr Mary Bradley </w:t>
      </w:r>
    </w:p>
    <w:p w14:paraId="2A51ECDF" w14:textId="77777777" w:rsidR="004D3F9C" w:rsidRPr="004D3F9C" w:rsidRDefault="004D3F9C" w:rsidP="00172B47">
      <w:pPr>
        <w:pStyle w:val="NoSpacing"/>
        <w:rPr>
          <w:rFonts w:ascii="Times New Roman" w:hAnsi="Times New Roman" w:cs="Times New Roman"/>
        </w:rPr>
      </w:pPr>
    </w:p>
    <w:p w14:paraId="23F8ED85" w14:textId="77777777" w:rsidR="004D3F9C" w:rsidRPr="004D3F9C" w:rsidRDefault="004D3F9C" w:rsidP="00172B47">
      <w:pPr>
        <w:pStyle w:val="NoSpacing"/>
        <w:rPr>
          <w:rFonts w:ascii="Times New Roman" w:hAnsi="Times New Roman" w:cs="Times New Roman"/>
        </w:rPr>
      </w:pPr>
      <w:r w:rsidRPr="004D3F9C">
        <w:rPr>
          <w:b/>
          <w:bCs/>
        </w:rPr>
        <w:t>Action: Clerk to upload the completed minutes to the website. </w:t>
      </w:r>
    </w:p>
    <w:p w14:paraId="1FBCDE3C"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29/21 Chairman’s Announcements</w:t>
      </w:r>
    </w:p>
    <w:p w14:paraId="2BA67240" w14:textId="19AEA222" w:rsidR="004D3F9C" w:rsidRPr="000D1E72" w:rsidRDefault="004D3F9C" w:rsidP="00172B47">
      <w:pPr>
        <w:pStyle w:val="NoSpacing"/>
      </w:pPr>
      <w:r w:rsidRPr="000D1E72">
        <w:rPr>
          <w:i/>
          <w:iCs/>
        </w:rPr>
        <w:t>Ponderosa Licencing Application</w:t>
      </w:r>
      <w:r w:rsidRPr="000D1E72">
        <w:t>-Cllr M Bradley confirmed that a meeting is scheduled between herself, the Clerk &amp; A/BC Cllr N Cockburn to discuss how to proceed with the appeal. The initial directions hearing is scheduled for the 5th March 2021. </w:t>
      </w:r>
    </w:p>
    <w:p w14:paraId="5B8EC24C" w14:textId="77777777" w:rsidR="00172B47" w:rsidRPr="000D1E72" w:rsidRDefault="00172B47" w:rsidP="00172B47">
      <w:pPr>
        <w:pStyle w:val="NoSpacing"/>
      </w:pPr>
    </w:p>
    <w:p w14:paraId="2B79BB8C" w14:textId="0EC0D68C" w:rsidR="004D3F9C" w:rsidRPr="000D1E72" w:rsidRDefault="004D3F9C" w:rsidP="00172B47">
      <w:pPr>
        <w:pStyle w:val="NoSpacing"/>
      </w:pPr>
      <w:r w:rsidRPr="000D1E72">
        <w:t>Confirmation has been received from the court that the Clerk can nominate the Chair (and only the Chair) of the Parish Council to attend the court in her stead. </w:t>
      </w:r>
    </w:p>
    <w:p w14:paraId="16F372C8" w14:textId="77777777" w:rsidR="00172B47" w:rsidRPr="000D1E72" w:rsidRDefault="00172B47" w:rsidP="00172B47">
      <w:pPr>
        <w:pStyle w:val="NoSpacing"/>
      </w:pPr>
    </w:p>
    <w:p w14:paraId="781CA978" w14:textId="4F476ABA" w:rsidR="004D3F9C" w:rsidRDefault="004D3F9C" w:rsidP="00172B47">
      <w:pPr>
        <w:pStyle w:val="NoSpacing"/>
      </w:pPr>
      <w:r w:rsidRPr="000D1E72">
        <w:rPr>
          <w:b/>
          <w:bCs/>
        </w:rPr>
        <w:t>Resolved</w:t>
      </w:r>
      <w:r w:rsidRPr="000D1E72">
        <w:t xml:space="preserve"> by all present that Cllr M Bradley as the chair of the Parish Council attend the directions hearing on the 5th March 2021.</w:t>
      </w:r>
      <w:r w:rsidRPr="00172B47">
        <w:t> </w:t>
      </w:r>
    </w:p>
    <w:p w14:paraId="01D630A0" w14:textId="11140F71" w:rsidR="003A2CE7" w:rsidRDefault="003A2CE7" w:rsidP="00172B47">
      <w:pPr>
        <w:pStyle w:val="NoSpacing"/>
      </w:pPr>
    </w:p>
    <w:p w14:paraId="49A12710" w14:textId="5A5DEB8C" w:rsidR="003A2CE7" w:rsidRDefault="003A2CE7" w:rsidP="00172B47">
      <w:pPr>
        <w:pStyle w:val="NoSpacing"/>
      </w:pPr>
      <w:r>
        <w:t xml:space="preserve">Cllr Steve Hannah noted that during the footpath meeting this afternoon (regarding </w:t>
      </w:r>
      <w:proofErr w:type="spellStart"/>
      <w:r>
        <w:t>Pennybridge</w:t>
      </w:r>
      <w:proofErr w:type="spellEnd"/>
      <w:r>
        <w:t xml:space="preserve">) the CCC officer present was surprised that a licence could be granted relying on access along a public right of way (bridleway) on the grounds of safety. </w:t>
      </w:r>
    </w:p>
    <w:p w14:paraId="7A0AE029" w14:textId="0E46718B" w:rsidR="000D1E72" w:rsidRDefault="000D1E72" w:rsidP="00172B47">
      <w:pPr>
        <w:pStyle w:val="NoSpacing"/>
      </w:pPr>
    </w:p>
    <w:p w14:paraId="3F7EA3A8" w14:textId="7303C583" w:rsidR="000D1E72" w:rsidRDefault="000D1E72" w:rsidP="00172B47">
      <w:pPr>
        <w:pStyle w:val="NoSpacing"/>
      </w:pPr>
      <w:r>
        <w:rPr>
          <w:i/>
          <w:iCs/>
        </w:rPr>
        <w:t xml:space="preserve">Leak on Derwent Park- </w:t>
      </w:r>
      <w:r>
        <w:t xml:space="preserve">A/BC Cllr Cockburn has raised this with the relevant officers and the matter is now being investigated. </w:t>
      </w:r>
    </w:p>
    <w:p w14:paraId="72BD1EC9" w14:textId="5C52E9F2" w:rsidR="000D1E72" w:rsidRDefault="000D1E72" w:rsidP="00172B47">
      <w:pPr>
        <w:pStyle w:val="NoSpacing"/>
      </w:pPr>
    </w:p>
    <w:p w14:paraId="53697C13" w14:textId="28E07717" w:rsidR="000D1E72" w:rsidRDefault="000D1E72" w:rsidP="00172B47">
      <w:pPr>
        <w:pStyle w:val="NoSpacing"/>
      </w:pPr>
      <w:r>
        <w:rPr>
          <w:i/>
          <w:iCs/>
        </w:rPr>
        <w:t>Footpaths/Stiles-</w:t>
      </w:r>
      <w:r>
        <w:t xml:space="preserve">There is a growing list of public realm street furniture (stiles/gates etc) that has been reported as damaged, and it might be worth having a review of the PROW in the spring. </w:t>
      </w:r>
    </w:p>
    <w:p w14:paraId="46457C68" w14:textId="72C26D75" w:rsidR="000D1E72" w:rsidRDefault="000D1E72" w:rsidP="00172B47">
      <w:pPr>
        <w:pStyle w:val="NoSpacing"/>
      </w:pPr>
    </w:p>
    <w:p w14:paraId="1AC90728" w14:textId="77777777" w:rsidR="000D1E72" w:rsidRDefault="000D1E72" w:rsidP="00172B47">
      <w:pPr>
        <w:pStyle w:val="NoSpacing"/>
      </w:pPr>
      <w:r>
        <w:rPr>
          <w:i/>
          <w:iCs/>
        </w:rPr>
        <w:t>Derwent Forest Community Working/Consultation Group Terms of Reference-</w:t>
      </w:r>
      <w:r>
        <w:t xml:space="preserve">These have been circulated and Cllr M Bradley has provided some comments on these as they appeared unclear in places </w:t>
      </w:r>
      <w:proofErr w:type="gramStart"/>
      <w:r>
        <w:t>in particular regarding</w:t>
      </w:r>
      <w:proofErr w:type="gramEnd"/>
      <w:r>
        <w:t xml:space="preserve"> the role and function of the group.</w:t>
      </w:r>
    </w:p>
    <w:p w14:paraId="5ED34346" w14:textId="77777777" w:rsidR="000D1E72" w:rsidRDefault="000D1E72" w:rsidP="00172B47">
      <w:pPr>
        <w:pStyle w:val="NoSpacing"/>
      </w:pPr>
    </w:p>
    <w:p w14:paraId="41009A0B" w14:textId="78D38CDA" w:rsidR="000D1E72" w:rsidRDefault="000D1E72" w:rsidP="00172B47">
      <w:pPr>
        <w:pStyle w:val="NoSpacing"/>
      </w:pPr>
      <w:r>
        <w:rPr>
          <w:i/>
          <w:iCs/>
        </w:rPr>
        <w:t xml:space="preserve">New Nuclear Waste Repository Working Group- </w:t>
      </w:r>
      <w:r>
        <w:t xml:space="preserve">Cllr M Bradley attended the first meeting of this as a CALC representative. The group is in its </w:t>
      </w:r>
      <w:proofErr w:type="gramStart"/>
      <w:r>
        <w:t>infancy</w:t>
      </w:r>
      <w:proofErr w:type="gramEnd"/>
      <w:r>
        <w:t xml:space="preserve"> but Cllr M Bradley is working to clarify the roles on this group.</w:t>
      </w:r>
    </w:p>
    <w:p w14:paraId="66CF8E97" w14:textId="439E1963" w:rsidR="000D1E72" w:rsidRDefault="000D1E72" w:rsidP="00172B47">
      <w:pPr>
        <w:pStyle w:val="NoSpacing"/>
      </w:pPr>
    </w:p>
    <w:p w14:paraId="2340BF56" w14:textId="59B397EF" w:rsidR="000D1E72" w:rsidRDefault="000D1E72" w:rsidP="00172B47">
      <w:pPr>
        <w:pStyle w:val="NoSpacing"/>
      </w:pPr>
      <w:r>
        <w:rPr>
          <w:i/>
          <w:iCs/>
        </w:rPr>
        <w:t xml:space="preserve">Village Hall- </w:t>
      </w:r>
      <w:r>
        <w:t>There has been a new committee formed to manage the Village Hall following a special meeting at which the old committee stood down. There may be some more formal links with the Parish Council.</w:t>
      </w:r>
    </w:p>
    <w:p w14:paraId="59D893E6" w14:textId="64AEC3DB" w:rsidR="000D1E72" w:rsidRDefault="000D1E72" w:rsidP="00172B47">
      <w:pPr>
        <w:pStyle w:val="NoSpacing"/>
      </w:pPr>
    </w:p>
    <w:p w14:paraId="65B6C0A0" w14:textId="65793CD8" w:rsidR="00F42E51" w:rsidRDefault="000D1E72" w:rsidP="00172B47">
      <w:pPr>
        <w:pStyle w:val="NoSpacing"/>
        <w:rPr>
          <w:b/>
          <w:bCs/>
        </w:rPr>
      </w:pPr>
      <w:r>
        <w:rPr>
          <w:b/>
          <w:bCs/>
        </w:rPr>
        <w:lastRenderedPageBreak/>
        <w:t xml:space="preserve">Action: Cllr M Bradley to continue researching this matter and </w:t>
      </w:r>
      <w:proofErr w:type="spellStart"/>
      <w:r>
        <w:rPr>
          <w:b/>
          <w:bCs/>
        </w:rPr>
        <w:t>feed back</w:t>
      </w:r>
      <w:proofErr w:type="spellEnd"/>
      <w:r>
        <w:rPr>
          <w:b/>
          <w:bCs/>
        </w:rPr>
        <w:t xml:space="preserve"> at a future meeting. </w:t>
      </w:r>
    </w:p>
    <w:p w14:paraId="7720146A" w14:textId="24BC2091" w:rsidR="00F42E51" w:rsidRDefault="00F42E51" w:rsidP="00172B47">
      <w:pPr>
        <w:pStyle w:val="NoSpacing"/>
        <w:rPr>
          <w:b/>
          <w:bCs/>
        </w:rPr>
      </w:pPr>
    </w:p>
    <w:p w14:paraId="603A3078" w14:textId="52CD8324" w:rsidR="00F42E51" w:rsidRPr="000D1F48" w:rsidRDefault="00F42E51" w:rsidP="00172B47">
      <w:pPr>
        <w:pStyle w:val="NoSpacing"/>
      </w:pPr>
      <w:r w:rsidRPr="000D1F48">
        <w:rPr>
          <w:i/>
          <w:iCs/>
        </w:rPr>
        <w:t>Street naming/numbering</w:t>
      </w:r>
      <w:r w:rsidR="000D1F48" w:rsidRPr="000D1F48">
        <w:rPr>
          <w:b/>
          <w:bCs/>
          <w:i/>
          <w:iCs/>
        </w:rPr>
        <w:t xml:space="preserve">- </w:t>
      </w:r>
      <w:r w:rsidR="000D1F48" w:rsidRPr="000D1F48">
        <w:t xml:space="preserve">It was noted that some residents on the area between </w:t>
      </w:r>
      <w:proofErr w:type="spellStart"/>
      <w:r w:rsidR="000D1F48" w:rsidRPr="000D1F48">
        <w:t>Millenium</w:t>
      </w:r>
      <w:proofErr w:type="spellEnd"/>
      <w:r w:rsidR="000D1F48" w:rsidRPr="000D1F48">
        <w:t xml:space="preserve"> Gardens &amp; the Village Hall have expressed an interest in house numbering being considered to make it easier for delivery drivers to find properties.</w:t>
      </w:r>
      <w:r w:rsidR="000D1F48">
        <w:t xml:space="preserve"> </w:t>
      </w:r>
    </w:p>
    <w:p w14:paraId="7E9E68F6"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30/21 Public Participation </w:t>
      </w:r>
    </w:p>
    <w:p w14:paraId="1E2D95B0" w14:textId="148725CC" w:rsidR="004D3F9C" w:rsidRDefault="004D3F9C" w:rsidP="00172B47">
      <w:pPr>
        <w:pStyle w:val="NoSpacing"/>
      </w:pPr>
      <w:r w:rsidRPr="00172B47">
        <w:rPr>
          <w:i/>
          <w:iCs/>
        </w:rPr>
        <w:t>Nook Estate</w:t>
      </w:r>
      <w:r w:rsidRPr="00172B47">
        <w:t xml:space="preserve">- Permission requested for developer to use land for building rubble. </w:t>
      </w:r>
      <w:proofErr w:type="spellStart"/>
      <w:r w:rsidRPr="00172B47">
        <w:t>Allerdale</w:t>
      </w:r>
      <w:proofErr w:type="spellEnd"/>
      <w:r w:rsidRPr="00172B47">
        <w:t xml:space="preserve"> Borough Council have contacted Broughton Parish Council to ask for an opinion on a developer using an area of land at The Nook for storing of building rubble prior to collection by wagon and trailer. The developer is seeking a license from </w:t>
      </w:r>
      <w:proofErr w:type="spellStart"/>
      <w:r w:rsidRPr="00172B47">
        <w:t>Allerdale</w:t>
      </w:r>
      <w:proofErr w:type="spellEnd"/>
      <w:r w:rsidRPr="00172B47">
        <w:t xml:space="preserve"> Borough Council for a week for these works. The Open Space Officer at </w:t>
      </w:r>
      <w:proofErr w:type="spellStart"/>
      <w:r w:rsidRPr="00172B47">
        <w:t>Allerdale</w:t>
      </w:r>
      <w:proofErr w:type="spellEnd"/>
      <w:r w:rsidRPr="00172B47">
        <w:t xml:space="preserve"> Borough Council has no issues with this.</w:t>
      </w:r>
    </w:p>
    <w:p w14:paraId="1FC1ACFF" w14:textId="77777777" w:rsidR="00172B47" w:rsidRPr="00172B47" w:rsidRDefault="00172B47" w:rsidP="00172B47">
      <w:pPr>
        <w:pStyle w:val="NoSpacing"/>
      </w:pPr>
    </w:p>
    <w:p w14:paraId="55D43F34" w14:textId="64167AB7" w:rsidR="004D3F9C" w:rsidRDefault="004D3F9C" w:rsidP="00172B47">
      <w:pPr>
        <w:pStyle w:val="NoSpacing"/>
      </w:pPr>
      <w:r w:rsidRPr="00172B47">
        <w:t>The Clerk confirmed she had already noted to ABC that concerns had been raised about the unofficial use of this area of land over the past few weeks with both ABC and CCC.</w:t>
      </w:r>
    </w:p>
    <w:p w14:paraId="4D6EB4A4" w14:textId="77777777" w:rsidR="00172B47" w:rsidRPr="00172B47" w:rsidRDefault="00172B47" w:rsidP="00172B47">
      <w:pPr>
        <w:pStyle w:val="NoSpacing"/>
      </w:pPr>
    </w:p>
    <w:p w14:paraId="4A89858E" w14:textId="1A091692" w:rsidR="004D3F9C" w:rsidRDefault="004D3F9C" w:rsidP="00172B47">
      <w:pPr>
        <w:pStyle w:val="NoSpacing"/>
      </w:pPr>
      <w:r w:rsidRPr="00172B47">
        <w:rPr>
          <w:b/>
          <w:bCs/>
        </w:rPr>
        <w:t xml:space="preserve">Resolved </w:t>
      </w:r>
      <w:r w:rsidRPr="00172B47">
        <w:t>by all present that </w:t>
      </w:r>
      <w:r w:rsidR="006D110F">
        <w:t>Broughton Parish Council object to this request for a licence on the grounds that the area of land has already been informally used by the developers without consent</w:t>
      </w:r>
      <w:r w:rsidR="00C809AD">
        <w:t xml:space="preserve"> include the parking spaces that belong to the Nook homes,</w:t>
      </w:r>
      <w:r w:rsidR="006D110F">
        <w:t xml:space="preserve"> the area of land that they had used has been left in poor condition. Further the </w:t>
      </w:r>
      <w:proofErr w:type="spellStart"/>
      <w:r w:rsidR="006D110F">
        <w:t>unlicenced</w:t>
      </w:r>
      <w:proofErr w:type="spellEnd"/>
      <w:r w:rsidR="006D110F">
        <w:t xml:space="preserve"> use of this area has caused local disruption and ill-feeling. </w:t>
      </w:r>
      <w:r w:rsidR="00C809AD">
        <w:t>Additionally,</w:t>
      </w:r>
      <w:r w:rsidR="006D110F">
        <w:t xml:space="preserve"> councillors noted that there is development activity occurring that is outside of planning approval. </w:t>
      </w:r>
      <w:proofErr w:type="gramStart"/>
      <w:r w:rsidR="006D110F">
        <w:t>Finally</w:t>
      </w:r>
      <w:proofErr w:type="gramEnd"/>
      <w:r w:rsidR="006D110F">
        <w:t xml:space="preserve"> the bridleway has been used without licence or consent resulting in damage to the bridleway and obstruction to this well used bridleway. </w:t>
      </w:r>
    </w:p>
    <w:p w14:paraId="5B4509ED" w14:textId="77777777" w:rsidR="00172B47" w:rsidRPr="00172B47" w:rsidRDefault="00172B47" w:rsidP="00172B47">
      <w:pPr>
        <w:pStyle w:val="NoSpacing"/>
      </w:pPr>
    </w:p>
    <w:p w14:paraId="18D5865C" w14:textId="6F4F38C3" w:rsidR="004D3F9C" w:rsidRPr="00172B47" w:rsidRDefault="004D3F9C" w:rsidP="00172B47">
      <w:pPr>
        <w:pStyle w:val="NoSpacing"/>
        <w:rPr>
          <w:b/>
          <w:bCs/>
        </w:rPr>
      </w:pPr>
      <w:r w:rsidRPr="00172B47">
        <w:rPr>
          <w:b/>
          <w:bCs/>
        </w:rPr>
        <w:t>Action: Clerk to submit these comments to ABC</w:t>
      </w:r>
      <w:r w:rsidR="006D110F">
        <w:rPr>
          <w:b/>
          <w:bCs/>
        </w:rPr>
        <w:t xml:space="preserve"> and forward on the emails </w:t>
      </w:r>
      <w:r w:rsidR="00C809AD">
        <w:rPr>
          <w:b/>
          <w:bCs/>
        </w:rPr>
        <w:t xml:space="preserve">raising the concerns </w:t>
      </w:r>
      <w:r w:rsidR="006D110F">
        <w:rPr>
          <w:b/>
          <w:bCs/>
        </w:rPr>
        <w:t xml:space="preserve">to the relevant officer. </w:t>
      </w:r>
    </w:p>
    <w:p w14:paraId="52902EDE"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31/21 Applications for co-option</w:t>
      </w:r>
    </w:p>
    <w:p w14:paraId="0062E460" w14:textId="7B7D5052" w:rsidR="004D3F9C" w:rsidRDefault="004D3F9C" w:rsidP="003A2CE7">
      <w:pPr>
        <w:pStyle w:val="NoSpacing"/>
      </w:pPr>
      <w:r w:rsidRPr="004D3F9C">
        <w:t>No applications for co-option have been received. </w:t>
      </w:r>
    </w:p>
    <w:p w14:paraId="117F4B75" w14:textId="5B7E901C" w:rsidR="003A2CE7" w:rsidRDefault="003A2CE7" w:rsidP="003A2CE7">
      <w:pPr>
        <w:pStyle w:val="NoSpacing"/>
      </w:pPr>
    </w:p>
    <w:p w14:paraId="216B5C63" w14:textId="6349A480" w:rsidR="003A2CE7" w:rsidRPr="003A2CE7" w:rsidRDefault="003A2CE7" w:rsidP="003A2CE7">
      <w:pPr>
        <w:pStyle w:val="NoSpacing"/>
        <w:rPr>
          <w:rFonts w:ascii="Times New Roman" w:hAnsi="Times New Roman" w:cs="Times New Roman"/>
          <w:b/>
          <w:bCs/>
        </w:rPr>
      </w:pPr>
      <w:r>
        <w:rPr>
          <w:b/>
          <w:bCs/>
        </w:rPr>
        <w:t xml:space="preserve">Action: Clerk to send poster detailing co-option information to Cllr </w:t>
      </w:r>
      <w:proofErr w:type="gramStart"/>
      <w:r>
        <w:rPr>
          <w:b/>
          <w:bCs/>
        </w:rPr>
        <w:t>A</w:t>
      </w:r>
      <w:proofErr w:type="gramEnd"/>
      <w:r>
        <w:rPr>
          <w:b/>
          <w:bCs/>
        </w:rPr>
        <w:t xml:space="preserve"> Davis-Johnston for inclusion on Great &amp; Little Broughton Crack. </w:t>
      </w:r>
    </w:p>
    <w:p w14:paraId="0555FB8F" w14:textId="4EF98170" w:rsidR="00172B47" w:rsidRDefault="004D3F9C" w:rsidP="00172B47">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32/21 Reports from visiting councillors &amp; police</w:t>
      </w:r>
      <w:r w:rsidR="00C809AD">
        <w:rPr>
          <w:rFonts w:ascii="Arial" w:eastAsia="Times New Roman" w:hAnsi="Arial" w:cs="Arial"/>
          <w:b/>
          <w:bCs/>
          <w:color w:val="000000"/>
          <w:kern w:val="36"/>
          <w:sz w:val="22"/>
          <w:szCs w:val="22"/>
          <w:u w:val="single"/>
          <w:lang w:eastAsia="en-GB"/>
        </w:rPr>
        <w:t xml:space="preserve"> (if present)</w:t>
      </w:r>
    </w:p>
    <w:p w14:paraId="66E05CD7" w14:textId="493C50B4" w:rsidR="004D3F9C" w:rsidRPr="00172B47" w:rsidRDefault="004D3F9C" w:rsidP="00172B47">
      <w:pPr>
        <w:pStyle w:val="Heading3"/>
      </w:pPr>
      <w:proofErr w:type="spellStart"/>
      <w:r w:rsidRPr="00172B47">
        <w:t>Allerdale</w:t>
      </w:r>
      <w:proofErr w:type="spellEnd"/>
      <w:r w:rsidRPr="00172B47">
        <w:t xml:space="preserve"> Borough Council</w:t>
      </w:r>
    </w:p>
    <w:p w14:paraId="273515E0" w14:textId="45E2D7C8" w:rsidR="00577181" w:rsidRDefault="00577181" w:rsidP="00577181">
      <w:pPr>
        <w:pStyle w:val="NoSpacing"/>
      </w:pPr>
      <w:r>
        <w:t xml:space="preserve">A/BC Janet </w:t>
      </w:r>
      <w:proofErr w:type="spellStart"/>
      <w:r>
        <w:t>Farebrother</w:t>
      </w:r>
      <w:proofErr w:type="spellEnd"/>
      <w:r>
        <w:t xml:space="preserve">- Formal consultation has now opened regarding Unitary Authority proposals for Cumbria. Further the Cumbria County Council elections that should have been held in May 2020 have been postponed until May 2021. The </w:t>
      </w:r>
      <w:proofErr w:type="gramStart"/>
      <w:r>
        <w:t>bi-elections</w:t>
      </w:r>
      <w:proofErr w:type="gramEnd"/>
      <w:r>
        <w:t xml:space="preserve"> for local authorities will proceed as normal. </w:t>
      </w:r>
    </w:p>
    <w:p w14:paraId="024A73EF" w14:textId="77777777" w:rsidR="00577181" w:rsidRDefault="00577181" w:rsidP="00577181">
      <w:pPr>
        <w:pStyle w:val="NoSpacing"/>
      </w:pPr>
    </w:p>
    <w:p w14:paraId="4856837D" w14:textId="63AAB222" w:rsidR="004D3F9C" w:rsidRDefault="00577181" w:rsidP="00577181">
      <w:pPr>
        <w:pStyle w:val="NoSpacing"/>
      </w:pPr>
      <w:r>
        <w:t xml:space="preserve">The Clerk confirmed that she has circulated the information on this consultation to all councillors. </w:t>
      </w:r>
    </w:p>
    <w:p w14:paraId="2680A03D" w14:textId="2F900E7E" w:rsidR="00577181" w:rsidRDefault="00577181" w:rsidP="00577181">
      <w:pPr>
        <w:pStyle w:val="NoSpacing"/>
      </w:pPr>
    </w:p>
    <w:p w14:paraId="4488B271" w14:textId="56E45FDE" w:rsidR="00577181" w:rsidRPr="00577181" w:rsidRDefault="00577181" w:rsidP="00577181">
      <w:pPr>
        <w:pStyle w:val="NoSpacing"/>
        <w:rPr>
          <w:b/>
          <w:bCs/>
        </w:rPr>
      </w:pPr>
      <w:r>
        <w:rPr>
          <w:b/>
          <w:bCs/>
        </w:rPr>
        <w:t xml:space="preserve">Action: Clerk to agenda this consultation for the March 2021 Broughton PC meeting. </w:t>
      </w:r>
    </w:p>
    <w:p w14:paraId="6536207B" w14:textId="6888F8B5" w:rsidR="00577181" w:rsidRDefault="00577181" w:rsidP="00577181">
      <w:pPr>
        <w:pStyle w:val="NoSpacing"/>
      </w:pPr>
    </w:p>
    <w:p w14:paraId="69BA296B" w14:textId="65BC3B10" w:rsidR="00577181" w:rsidRDefault="00577181" w:rsidP="00577181">
      <w:pPr>
        <w:pStyle w:val="NoSpacing"/>
      </w:pPr>
      <w:r>
        <w:t xml:space="preserve">A/BC Janet </w:t>
      </w:r>
      <w:proofErr w:type="spellStart"/>
      <w:r>
        <w:t>Farebrother</w:t>
      </w:r>
      <w:proofErr w:type="spellEnd"/>
      <w:r>
        <w:t xml:space="preserve">- The climate change </w:t>
      </w:r>
      <w:proofErr w:type="gramStart"/>
      <w:r>
        <w:t>have</w:t>
      </w:r>
      <w:proofErr w:type="gramEnd"/>
      <w:r>
        <w:t xml:space="preserve"> been meeting regularly and have produced a plan which is awaiting approval by the ABC board, once this is approved more information will be distributed to Parish Councils. </w:t>
      </w:r>
    </w:p>
    <w:p w14:paraId="0132BE17" w14:textId="123E9B1F" w:rsidR="00577181" w:rsidRDefault="00577181" w:rsidP="00577181">
      <w:pPr>
        <w:pStyle w:val="NoSpacing"/>
      </w:pPr>
    </w:p>
    <w:p w14:paraId="06D1B514" w14:textId="58C1E0AC" w:rsidR="00577181" w:rsidRDefault="00577181" w:rsidP="00577181">
      <w:pPr>
        <w:pStyle w:val="NoSpacing"/>
      </w:pPr>
      <w:r>
        <w:t xml:space="preserve">A/BC Cllr N Cockburn- Also sits on the climate change </w:t>
      </w:r>
      <w:proofErr w:type="gramStart"/>
      <w:r>
        <w:t>group, and</w:t>
      </w:r>
      <w:proofErr w:type="gramEnd"/>
      <w:r>
        <w:t xml:space="preserve"> has raised the issue of Derwent Forest and its impact on the climate change agenda.  It was also noted that the ABC Bio-diversity officer was unaware of the Derwent Forest development. </w:t>
      </w:r>
    </w:p>
    <w:p w14:paraId="20D51C46" w14:textId="2AAA7196" w:rsidR="00577181" w:rsidRDefault="00577181" w:rsidP="00577181">
      <w:pPr>
        <w:pStyle w:val="NoSpacing"/>
      </w:pPr>
    </w:p>
    <w:p w14:paraId="67D45E42" w14:textId="11CABAF6" w:rsidR="00577181" w:rsidRDefault="00577181" w:rsidP="00577181">
      <w:pPr>
        <w:pStyle w:val="NoSpacing"/>
      </w:pPr>
      <w:r>
        <w:t xml:space="preserve">A/BC Cllr N Cockburn- 75 The Nook- The potential unauthorised development of the porch which encroaches on the bridleway </w:t>
      </w:r>
      <w:r w:rsidR="002C530A">
        <w:t xml:space="preserve">has been reported and is being investigated. </w:t>
      </w:r>
      <w:proofErr w:type="gramStart"/>
      <w:r w:rsidR="002C530A">
        <w:t>Additionally</w:t>
      </w:r>
      <w:proofErr w:type="gramEnd"/>
      <w:r w:rsidR="002C530A">
        <w:t xml:space="preserve"> the car parking area was supposed to be cleared, if this has not occurred this matter should be raised again.</w:t>
      </w:r>
    </w:p>
    <w:p w14:paraId="2973337B" w14:textId="438AAD6E" w:rsidR="002C530A" w:rsidRDefault="002C530A" w:rsidP="00577181">
      <w:pPr>
        <w:pStyle w:val="NoSpacing"/>
      </w:pPr>
    </w:p>
    <w:p w14:paraId="3A2C3432" w14:textId="0841E055" w:rsidR="002C530A" w:rsidRDefault="002C530A" w:rsidP="00577181">
      <w:pPr>
        <w:pStyle w:val="NoSpacing"/>
      </w:pPr>
      <w:r>
        <w:t>Councillors present noted that the road is not just dirty, it is damaged.</w:t>
      </w:r>
    </w:p>
    <w:p w14:paraId="6247C6E9" w14:textId="76A6D506" w:rsidR="002C530A" w:rsidRDefault="002C530A" w:rsidP="00577181">
      <w:pPr>
        <w:pStyle w:val="NoSpacing"/>
      </w:pPr>
    </w:p>
    <w:p w14:paraId="79473519" w14:textId="5F73F1E9" w:rsidR="002C530A" w:rsidRDefault="002C530A" w:rsidP="00577181">
      <w:pPr>
        <w:pStyle w:val="NoSpacing"/>
        <w:rPr>
          <w:b/>
          <w:bCs/>
        </w:rPr>
      </w:pPr>
      <w:r>
        <w:rPr>
          <w:b/>
          <w:bCs/>
        </w:rPr>
        <w:t xml:space="preserve">Action: All Cllrs to report these matters formally to ABC for evidence in any planning compliance matters. </w:t>
      </w:r>
    </w:p>
    <w:p w14:paraId="7E147200" w14:textId="71665B97" w:rsidR="002C530A" w:rsidRDefault="002C530A" w:rsidP="00577181">
      <w:pPr>
        <w:pStyle w:val="NoSpacing"/>
        <w:rPr>
          <w:b/>
          <w:bCs/>
        </w:rPr>
      </w:pPr>
    </w:p>
    <w:p w14:paraId="7ED497C7" w14:textId="04D893D4" w:rsidR="002C530A" w:rsidRDefault="002C530A" w:rsidP="00577181">
      <w:pPr>
        <w:pStyle w:val="NoSpacing"/>
      </w:pPr>
      <w:r>
        <w:lastRenderedPageBreak/>
        <w:t xml:space="preserve">Soddy Gap Lodge- The drainage details condition hasn’t been discharged by the ABC planning authorities, the drainage from Soddy Gap Lodge is discharging into a culvert and causing flooding of one house. </w:t>
      </w:r>
    </w:p>
    <w:p w14:paraId="03ABD8AD" w14:textId="72A42236" w:rsidR="002C530A" w:rsidRDefault="002C530A" w:rsidP="00577181">
      <w:pPr>
        <w:pStyle w:val="NoSpacing"/>
      </w:pPr>
    </w:p>
    <w:p w14:paraId="1DC168C1" w14:textId="7C048773" w:rsidR="002C530A" w:rsidRDefault="002C530A" w:rsidP="00577181">
      <w:pPr>
        <w:pStyle w:val="NoSpacing"/>
      </w:pPr>
      <w:r>
        <w:t>A/BC Cllr N Cockburn noted that there is 21 days to call in an application once the request to discharge the condition has been received by ABC. If this request is made by the Parish Council A/BC Cllr N Cockburn would call it in.</w:t>
      </w:r>
    </w:p>
    <w:p w14:paraId="54CD5391" w14:textId="640BC734" w:rsidR="002C530A" w:rsidRDefault="002C530A" w:rsidP="00577181">
      <w:pPr>
        <w:pStyle w:val="NoSpacing"/>
      </w:pPr>
    </w:p>
    <w:p w14:paraId="32E5F474" w14:textId="182C2555" w:rsidR="002C530A" w:rsidRPr="002C530A" w:rsidRDefault="002C530A" w:rsidP="00577181">
      <w:pPr>
        <w:pStyle w:val="NoSpacing"/>
        <w:rPr>
          <w:b/>
          <w:bCs/>
        </w:rPr>
      </w:pPr>
      <w:r>
        <w:rPr>
          <w:b/>
          <w:bCs/>
        </w:rPr>
        <w:t xml:space="preserve">Action: Cllr A Davis-Johnston to send details through to A/BC Cllr N Cockburn.  </w:t>
      </w:r>
    </w:p>
    <w:p w14:paraId="0EA1B5CB"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33/21 Clerks Report</w:t>
      </w:r>
    </w:p>
    <w:p w14:paraId="6CC7F054" w14:textId="77777777" w:rsidR="004D3F9C" w:rsidRPr="004D3F9C" w:rsidRDefault="004D3F9C" w:rsidP="00172B47">
      <w:pPr>
        <w:pStyle w:val="NoSpacing"/>
        <w:rPr>
          <w:rFonts w:ascii="Times New Roman" w:hAnsi="Times New Roman" w:cs="Times New Roman"/>
        </w:rPr>
      </w:pPr>
      <w:r w:rsidRPr="004D3F9C">
        <w:t>The Clerks Report had been circulated to all prior to the meeting this was noted as received. </w:t>
      </w:r>
    </w:p>
    <w:p w14:paraId="4D5BC093" w14:textId="575DAC54" w:rsidR="004D3F9C" w:rsidRPr="00172B47" w:rsidRDefault="004D3F9C" w:rsidP="00172B47">
      <w:pPr>
        <w:pStyle w:val="Heading3"/>
        <w:numPr>
          <w:ilvl w:val="0"/>
          <w:numId w:val="16"/>
        </w:numPr>
      </w:pPr>
      <w:proofErr w:type="spellStart"/>
      <w:r w:rsidRPr="00172B47">
        <w:t>Pennybridge</w:t>
      </w:r>
      <w:proofErr w:type="spellEnd"/>
      <w:r w:rsidRPr="00172B47">
        <w:t xml:space="preserve"> Footpath Diversion Consultation</w:t>
      </w:r>
    </w:p>
    <w:p w14:paraId="53F79D32" w14:textId="409C6FBF" w:rsidR="004D3F9C" w:rsidRDefault="004D3F9C" w:rsidP="002C530A">
      <w:pPr>
        <w:pStyle w:val="NoSpacing"/>
      </w:pPr>
      <w:r w:rsidRPr="004D3F9C">
        <w:t xml:space="preserve">Cllr B Smith &amp; Cllr Steve Hannah updated those present on the site meeting that had taken place relating this consultation on the 23rd February 2021. Along with the Parish Councillors the meeting was attended by Sandra Smith and a colleague from Cumbria County Council and one of the residents of the properties at </w:t>
      </w:r>
      <w:proofErr w:type="spellStart"/>
      <w:r w:rsidRPr="004D3F9C">
        <w:t>Pennybridge</w:t>
      </w:r>
      <w:proofErr w:type="spellEnd"/>
      <w:r w:rsidRPr="004D3F9C">
        <w:t>. </w:t>
      </w:r>
    </w:p>
    <w:p w14:paraId="4C77BA8B" w14:textId="77777777" w:rsidR="00172B47" w:rsidRPr="004D3F9C" w:rsidRDefault="00172B47" w:rsidP="002C530A">
      <w:pPr>
        <w:pStyle w:val="NoSpacing"/>
        <w:rPr>
          <w:rFonts w:ascii="Times New Roman" w:hAnsi="Times New Roman" w:cs="Times New Roman"/>
        </w:rPr>
      </w:pPr>
    </w:p>
    <w:p w14:paraId="5D56602D" w14:textId="283C3D44" w:rsidR="004D3F9C" w:rsidRDefault="004D3F9C" w:rsidP="002C530A">
      <w:pPr>
        <w:pStyle w:val="NoSpacing"/>
      </w:pPr>
      <w:r w:rsidRPr="004D3F9C">
        <w:t xml:space="preserve">Cllr Steve Hannah provided a map at the meeting showing the original right of way of the road to the old packhorse bridge. CCC have agreed to investigate the route of this road as this might show a usage history which pre-dates the footway of the 1950’s. The footpath is a continuation of the road to the </w:t>
      </w:r>
      <w:proofErr w:type="spellStart"/>
      <w:proofErr w:type="gramStart"/>
      <w:r w:rsidRPr="004D3F9C">
        <w:t>non existent</w:t>
      </w:r>
      <w:proofErr w:type="spellEnd"/>
      <w:proofErr w:type="gramEnd"/>
      <w:r w:rsidRPr="004D3F9C">
        <w:t xml:space="preserve"> bridge though it doesn’t not line up with the old bridge. </w:t>
      </w:r>
    </w:p>
    <w:p w14:paraId="2A071A38" w14:textId="77777777" w:rsidR="00172B47" w:rsidRPr="004D3F9C" w:rsidRDefault="00172B47" w:rsidP="002C530A">
      <w:pPr>
        <w:pStyle w:val="NoSpacing"/>
        <w:rPr>
          <w:rFonts w:ascii="Times New Roman" w:hAnsi="Times New Roman" w:cs="Times New Roman"/>
        </w:rPr>
      </w:pPr>
    </w:p>
    <w:p w14:paraId="55B49675" w14:textId="6D8598E1" w:rsidR="004D3F9C" w:rsidRDefault="004D3F9C" w:rsidP="002C530A">
      <w:pPr>
        <w:pStyle w:val="NoSpacing"/>
      </w:pPr>
      <w:r w:rsidRPr="004D3F9C">
        <w:t xml:space="preserve">The applicants have requested to divert the footpath on to the route it is currently following (with the </w:t>
      </w:r>
      <w:proofErr w:type="spellStart"/>
      <w:r w:rsidRPr="004D3F9C">
        <w:t>Covid</w:t>
      </w:r>
      <w:proofErr w:type="spellEnd"/>
      <w:r w:rsidRPr="004D3F9C">
        <w:t xml:space="preserve"> 19 diversion in place). Further the applicants have Environment Agency consent to </w:t>
      </w:r>
      <w:proofErr w:type="gramStart"/>
      <w:r w:rsidRPr="004D3F9C">
        <w:t>undertaken</w:t>
      </w:r>
      <w:proofErr w:type="gramEnd"/>
      <w:r w:rsidRPr="004D3F9C">
        <w:t xml:space="preserve"> the required work within 8m of riverbank. A compromise was discussed with the applicants about how to modify the proposed diversion to make it safer and more accessible and retain this as a permissive footpath and extension it to join the parish village green. The existing public right of way to remain in front of the properties. This would protect the right of way in the event of serious erosion along the </w:t>
      </w:r>
      <w:proofErr w:type="gramStart"/>
      <w:r w:rsidRPr="004D3F9C">
        <w:t>river bank</w:t>
      </w:r>
      <w:proofErr w:type="gramEnd"/>
      <w:r w:rsidRPr="004D3F9C">
        <w:t xml:space="preserve"> and by making permissive footpath more accessible to encourage walkers to use it. </w:t>
      </w:r>
    </w:p>
    <w:p w14:paraId="3946D4F8" w14:textId="77777777" w:rsidR="00172B47" w:rsidRPr="004D3F9C" w:rsidRDefault="00172B47" w:rsidP="002C530A">
      <w:pPr>
        <w:pStyle w:val="NoSpacing"/>
        <w:rPr>
          <w:rFonts w:ascii="Times New Roman" w:hAnsi="Times New Roman" w:cs="Times New Roman"/>
        </w:rPr>
      </w:pPr>
    </w:p>
    <w:p w14:paraId="0BFCE6DD" w14:textId="2BAD9E96" w:rsidR="004D3F9C" w:rsidRDefault="004D3F9C" w:rsidP="002C530A">
      <w:pPr>
        <w:pStyle w:val="NoSpacing"/>
      </w:pPr>
      <w:r w:rsidRPr="004D3F9C">
        <w:t>The existing footpath has five sets of gates. The last two gates are required to secure stock and CCC have offered two new gates at a discount rate if the applicants were interested. T</w:t>
      </w:r>
      <w:r w:rsidR="00E101BE">
        <w:t>h</w:t>
      </w:r>
      <w:r w:rsidRPr="004D3F9C">
        <w:t>e current right of way is obstructed by growth which</w:t>
      </w:r>
      <w:r w:rsidR="00E101BE">
        <w:t xml:space="preserve"> the CCC officer confirmed was their responsibility (however there is no resource available for works at this current time). </w:t>
      </w:r>
    </w:p>
    <w:p w14:paraId="66E6B23F" w14:textId="3B5104E9" w:rsidR="002C530A" w:rsidRDefault="002C530A" w:rsidP="002C530A">
      <w:pPr>
        <w:pStyle w:val="NoSpacing"/>
      </w:pPr>
    </w:p>
    <w:p w14:paraId="2E36394F" w14:textId="1171E3EF" w:rsidR="002C530A" w:rsidRPr="002C530A" w:rsidRDefault="002C530A" w:rsidP="002C530A">
      <w:pPr>
        <w:pStyle w:val="NoSpacing"/>
        <w:rPr>
          <w:rFonts w:ascii="Times New Roman" w:hAnsi="Times New Roman" w:cs="Times New Roman"/>
          <w:b/>
          <w:bCs/>
        </w:rPr>
      </w:pPr>
      <w:r>
        <w:rPr>
          <w:b/>
          <w:bCs/>
        </w:rPr>
        <w:t xml:space="preserve">Action: Clerk </w:t>
      </w:r>
      <w:r w:rsidR="00E101BE">
        <w:rPr>
          <w:b/>
          <w:bCs/>
        </w:rPr>
        <w:t xml:space="preserve">to draft a letter to the </w:t>
      </w:r>
      <w:r>
        <w:rPr>
          <w:b/>
          <w:bCs/>
        </w:rPr>
        <w:t xml:space="preserve">two owners of the properties at </w:t>
      </w:r>
      <w:proofErr w:type="spellStart"/>
      <w:r>
        <w:rPr>
          <w:b/>
          <w:bCs/>
        </w:rPr>
        <w:t>PennyBridge</w:t>
      </w:r>
      <w:proofErr w:type="spellEnd"/>
      <w:r>
        <w:rPr>
          <w:b/>
          <w:bCs/>
        </w:rPr>
        <w:t xml:space="preserve"> to thank them for considering the permissive path and the required </w:t>
      </w:r>
      <w:r w:rsidR="00E101BE">
        <w:rPr>
          <w:b/>
          <w:bCs/>
        </w:rPr>
        <w:t>improvements and</w:t>
      </w:r>
      <w:r>
        <w:rPr>
          <w:b/>
          <w:bCs/>
        </w:rPr>
        <w:t xml:space="preserve"> maintaining </w:t>
      </w:r>
      <w:r w:rsidR="00E101BE">
        <w:rPr>
          <w:b/>
          <w:bCs/>
        </w:rPr>
        <w:t xml:space="preserve">the existing Public Right of Way in case it was ever to be required again in the future.  Letter to be signed off by Cllrs Steve Hannah &amp; Cllr B Smith before it is issued. </w:t>
      </w:r>
    </w:p>
    <w:p w14:paraId="00317665"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34/21 Play-area</w:t>
      </w:r>
    </w:p>
    <w:p w14:paraId="0497A676" w14:textId="2D8B5C8F" w:rsidR="004D3F9C" w:rsidRPr="00172B47" w:rsidRDefault="004D3F9C" w:rsidP="00172B47">
      <w:pPr>
        <w:pStyle w:val="Heading3"/>
        <w:numPr>
          <w:ilvl w:val="0"/>
          <w:numId w:val="17"/>
        </w:numPr>
      </w:pPr>
      <w:r w:rsidRPr="00172B47">
        <w:t>Park Fencing</w:t>
      </w:r>
    </w:p>
    <w:p w14:paraId="48D99EF6" w14:textId="77777777" w:rsidR="004D3F9C" w:rsidRPr="004D3F9C" w:rsidRDefault="004D3F9C" w:rsidP="002C530A">
      <w:pPr>
        <w:pStyle w:val="NoSpacing"/>
        <w:rPr>
          <w:rFonts w:ascii="Times New Roman" w:hAnsi="Times New Roman" w:cs="Times New Roman"/>
        </w:rPr>
      </w:pPr>
      <w:r w:rsidRPr="004D3F9C">
        <w:t>The Clerk confirmed that she had passed all information to Cllr Sue Hannah to look for possible funding sources. Cllr Sue Hannah is continuing to look at other options for the funding of these works. </w:t>
      </w:r>
    </w:p>
    <w:p w14:paraId="5FB41E04" w14:textId="77777777" w:rsidR="004D3F9C" w:rsidRPr="004D3F9C" w:rsidRDefault="004D3F9C" w:rsidP="002C530A">
      <w:pPr>
        <w:pStyle w:val="NoSpacing"/>
        <w:rPr>
          <w:rFonts w:ascii="Times New Roman" w:hAnsi="Times New Roman" w:cs="Times New Roman"/>
        </w:rPr>
      </w:pPr>
    </w:p>
    <w:p w14:paraId="1BF06090"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Cllr Sue Hannah to continue work on obtaining funding for these works. </w:t>
      </w:r>
    </w:p>
    <w:p w14:paraId="45A18D08" w14:textId="047C9639" w:rsidR="00E101BE" w:rsidRPr="00E101BE" w:rsidRDefault="00E101BE" w:rsidP="00E101BE">
      <w:pPr>
        <w:pStyle w:val="Heading3"/>
        <w:numPr>
          <w:ilvl w:val="0"/>
          <w:numId w:val="17"/>
        </w:numPr>
      </w:pPr>
      <w:proofErr w:type="spellStart"/>
      <w:r w:rsidRPr="00E101BE">
        <w:t>Playarea</w:t>
      </w:r>
      <w:proofErr w:type="spellEnd"/>
      <w:r w:rsidRPr="00E101BE">
        <w:t xml:space="preserve"> Surfacing</w:t>
      </w:r>
    </w:p>
    <w:p w14:paraId="161A2728" w14:textId="4525CBDB"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The Clerk confirmed she was in the process of trying to obtain quotes for the replacement </w:t>
      </w:r>
      <w:r w:rsidR="000D1F48" w:rsidRPr="004D3F9C">
        <w:rPr>
          <w:rFonts w:ascii="Arial" w:eastAsia="Times New Roman" w:hAnsi="Arial" w:cs="Arial"/>
          <w:color w:val="000000"/>
          <w:sz w:val="22"/>
          <w:szCs w:val="22"/>
          <w:lang w:eastAsia="en-GB"/>
        </w:rPr>
        <w:t>surface,</w:t>
      </w:r>
      <w:r w:rsidRPr="004D3F9C">
        <w:rPr>
          <w:rFonts w:ascii="Arial" w:eastAsia="Times New Roman" w:hAnsi="Arial" w:cs="Arial"/>
          <w:color w:val="000000"/>
          <w:sz w:val="22"/>
          <w:szCs w:val="22"/>
          <w:lang w:eastAsia="en-GB"/>
        </w:rPr>
        <w:t xml:space="preserve"> but this was taking longer than expected due to COVID 19 lockdown etc. </w:t>
      </w:r>
    </w:p>
    <w:p w14:paraId="045CF5E3" w14:textId="77777777" w:rsidR="004D3F9C" w:rsidRPr="004D3F9C" w:rsidRDefault="004D3F9C" w:rsidP="004D3F9C">
      <w:pPr>
        <w:rPr>
          <w:rFonts w:ascii="Times New Roman" w:eastAsia="Times New Roman" w:hAnsi="Times New Roman" w:cs="Times New Roman"/>
          <w:color w:val="000000"/>
          <w:lang w:eastAsia="en-GB"/>
        </w:rPr>
      </w:pPr>
    </w:p>
    <w:p w14:paraId="7D51BC75"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provide quotation for the surface replacement to the March 2021 meeting</w:t>
      </w:r>
    </w:p>
    <w:p w14:paraId="43B7E125"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35/21 Allotments</w:t>
      </w:r>
    </w:p>
    <w:p w14:paraId="00452009" w14:textId="03C2C9C6" w:rsidR="004D3F9C" w:rsidRPr="002C530A" w:rsidRDefault="004D3F9C" w:rsidP="002C530A">
      <w:pPr>
        <w:pStyle w:val="Heading3"/>
        <w:numPr>
          <w:ilvl w:val="0"/>
          <w:numId w:val="20"/>
        </w:numPr>
      </w:pPr>
      <w:r w:rsidRPr="002C530A">
        <w:t>Authorisation of budget for Clearance of Plot 32 Nook &amp; other site Clearance activities. </w:t>
      </w:r>
    </w:p>
    <w:p w14:paraId="2D3841F5" w14:textId="5059425F" w:rsidR="00E101BE" w:rsidRDefault="004D3F9C" w:rsidP="00E101BE">
      <w:pPr>
        <w:pStyle w:val="NoSpacing"/>
      </w:pPr>
      <w:r w:rsidRPr="004D3F9C">
        <w:t xml:space="preserve">Cllr M Bradley confirmed that she has met </w:t>
      </w:r>
      <w:proofErr w:type="gramStart"/>
      <w:r w:rsidRPr="004D3F9C">
        <w:t>a number of</w:t>
      </w:r>
      <w:proofErr w:type="gramEnd"/>
      <w:r w:rsidRPr="004D3F9C">
        <w:t xml:space="preserve"> people at the sites to discuss quotes for the clearance of the </w:t>
      </w:r>
      <w:r w:rsidR="00E101BE">
        <w:t xml:space="preserve">3 </w:t>
      </w:r>
      <w:r w:rsidRPr="004D3F9C">
        <w:t xml:space="preserve">plots identified. </w:t>
      </w:r>
      <w:r w:rsidR="00E101BE">
        <w:t>One person has been unable to quote and the quote from Lawsons is outstanding.</w:t>
      </w:r>
    </w:p>
    <w:p w14:paraId="76EAB9B4" w14:textId="6AB141DA" w:rsidR="004D3F9C" w:rsidRPr="004D3F9C" w:rsidRDefault="004D3F9C" w:rsidP="00E101BE">
      <w:pPr>
        <w:pStyle w:val="NoSpacing"/>
        <w:rPr>
          <w:rFonts w:ascii="Times New Roman" w:hAnsi="Times New Roman" w:cs="Times New Roman"/>
        </w:rPr>
      </w:pPr>
      <w:r w:rsidRPr="004D3F9C">
        <w:t> </w:t>
      </w:r>
    </w:p>
    <w:p w14:paraId="25E336B0" w14:textId="2CC13627" w:rsidR="004D3F9C" w:rsidRPr="004D3F9C" w:rsidRDefault="004D3F9C" w:rsidP="00E101BE">
      <w:pPr>
        <w:pStyle w:val="NoSpacing"/>
        <w:rPr>
          <w:rFonts w:ascii="Times New Roman" w:hAnsi="Times New Roman" w:cs="Times New Roman"/>
        </w:rPr>
      </w:pPr>
      <w:r w:rsidRPr="004D3F9C">
        <w:rPr>
          <w:b/>
          <w:bCs/>
        </w:rPr>
        <w:lastRenderedPageBreak/>
        <w:t xml:space="preserve">Resolved </w:t>
      </w:r>
      <w:r w:rsidRPr="004D3F9C">
        <w:t xml:space="preserve">by all present that Cllr M Bradley </w:t>
      </w:r>
      <w:r w:rsidR="00E101BE">
        <w:t xml:space="preserve">continue to try and obtain quotes. </w:t>
      </w:r>
      <w:r w:rsidRPr="004D3F9C">
        <w:t> </w:t>
      </w:r>
    </w:p>
    <w:p w14:paraId="18B5CF63" w14:textId="6766CCEA" w:rsidR="004D3F9C" w:rsidRPr="002C530A" w:rsidRDefault="004D3F9C" w:rsidP="002C530A">
      <w:pPr>
        <w:pStyle w:val="Heading3"/>
        <w:numPr>
          <w:ilvl w:val="0"/>
          <w:numId w:val="20"/>
        </w:numPr>
      </w:pPr>
      <w:r w:rsidRPr="002C530A">
        <w:t>Rats</w:t>
      </w:r>
    </w:p>
    <w:p w14:paraId="11E1CD74" w14:textId="09456428" w:rsidR="004D3F9C" w:rsidRDefault="004D3F9C" w:rsidP="00E101BE">
      <w:pPr>
        <w:pStyle w:val="NoSpacing"/>
      </w:pPr>
      <w:r w:rsidRPr="004D3F9C">
        <w:t xml:space="preserve">The individual who had undertook Rat clearance (with an air rifle) on the allotment plots in 2019 has been in contact to ask if he can continue the clearance in 2021 as the </w:t>
      </w:r>
      <w:proofErr w:type="spellStart"/>
      <w:r w:rsidRPr="004D3F9C">
        <w:t>Covid</w:t>
      </w:r>
      <w:proofErr w:type="spellEnd"/>
      <w:r w:rsidRPr="004D3F9C">
        <w:t xml:space="preserve"> restrictions ease.  The allotment holders the individual has spoken to are happy for him continue.</w:t>
      </w:r>
    </w:p>
    <w:p w14:paraId="46201A3D" w14:textId="77777777" w:rsidR="00E101BE" w:rsidRPr="004D3F9C" w:rsidRDefault="00E101BE" w:rsidP="00E101BE">
      <w:pPr>
        <w:pStyle w:val="NoSpacing"/>
        <w:rPr>
          <w:rFonts w:ascii="Times New Roman" w:hAnsi="Times New Roman" w:cs="Times New Roman"/>
        </w:rPr>
      </w:pPr>
    </w:p>
    <w:p w14:paraId="1E938F5E" w14:textId="589B697B" w:rsidR="004D3F9C" w:rsidRDefault="004D3F9C" w:rsidP="00E101BE">
      <w:pPr>
        <w:pStyle w:val="NoSpacing"/>
      </w:pPr>
      <w:r w:rsidRPr="004D3F9C">
        <w:rPr>
          <w:b/>
          <w:bCs/>
        </w:rPr>
        <w:t xml:space="preserve">Resolved </w:t>
      </w:r>
      <w:r w:rsidRPr="004D3F9C">
        <w:t>by all present that consent be given to the individual to continue with the air rifle rat clearance on the same safety and risk assessment guidance as the last time.</w:t>
      </w:r>
    </w:p>
    <w:p w14:paraId="5D2A6CEC" w14:textId="77777777" w:rsidR="00E101BE" w:rsidRPr="004D3F9C" w:rsidRDefault="00E101BE" w:rsidP="00E101BE">
      <w:pPr>
        <w:pStyle w:val="NoSpacing"/>
        <w:rPr>
          <w:rFonts w:ascii="Times New Roman" w:hAnsi="Times New Roman" w:cs="Times New Roman"/>
        </w:rPr>
      </w:pPr>
    </w:p>
    <w:p w14:paraId="1DEFD3C8" w14:textId="0B473BC8" w:rsidR="004D3F9C" w:rsidRDefault="004D3F9C" w:rsidP="00E101BE">
      <w:pPr>
        <w:pStyle w:val="NoSpacing"/>
        <w:rPr>
          <w:b/>
          <w:bCs/>
        </w:rPr>
      </w:pPr>
      <w:r w:rsidRPr="004D3F9C">
        <w:rPr>
          <w:b/>
          <w:bCs/>
        </w:rPr>
        <w:t>Action: Clerk to communicate this decision to the individual.</w:t>
      </w:r>
    </w:p>
    <w:p w14:paraId="46CD1151" w14:textId="1B922770" w:rsidR="00E101BE" w:rsidRPr="004D3F9C" w:rsidRDefault="00E101BE" w:rsidP="00E101BE">
      <w:pPr>
        <w:pStyle w:val="NoSpacing"/>
        <w:rPr>
          <w:rFonts w:ascii="Times New Roman" w:hAnsi="Times New Roman" w:cs="Times New Roman"/>
        </w:rPr>
      </w:pPr>
      <w:r>
        <w:rPr>
          <w:b/>
          <w:bCs/>
        </w:rPr>
        <w:t xml:space="preserve">Action; Cllr M Bradley to put notices up regarding this to notify tenants of this fact. </w:t>
      </w:r>
    </w:p>
    <w:p w14:paraId="149C4FD7"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36/21 Parish Maintenance &amp; Highways</w:t>
      </w:r>
    </w:p>
    <w:p w14:paraId="1783730D" w14:textId="57483C41" w:rsidR="00E101BE" w:rsidRPr="00E101BE" w:rsidRDefault="00E101BE" w:rsidP="007A5B7C">
      <w:pPr>
        <w:pStyle w:val="Heading3"/>
        <w:numPr>
          <w:ilvl w:val="0"/>
          <w:numId w:val="24"/>
        </w:numPr>
      </w:pPr>
      <w:r w:rsidRPr="004D3F9C">
        <w:t>Drainage</w:t>
      </w:r>
      <w:r w:rsidR="004D3F9C" w:rsidRPr="004D3F9C">
        <w:t xml:space="preserve"> Winder </w:t>
      </w:r>
      <w:proofErr w:type="spellStart"/>
      <w:r w:rsidR="004D3F9C" w:rsidRPr="004D3F9C">
        <w:t>Lonnin</w:t>
      </w:r>
      <w:r w:rsidR="000D1F48">
        <w:t>g</w:t>
      </w:r>
      <w:proofErr w:type="spellEnd"/>
      <w:r w:rsidR="004D3F9C" w:rsidRPr="004D3F9C">
        <w:t> </w:t>
      </w:r>
    </w:p>
    <w:p w14:paraId="2A35B962"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Correspondence has been received from a local resident asking for the Parish Council to consider installing drainage on Winder </w:t>
      </w:r>
      <w:proofErr w:type="spellStart"/>
      <w:r w:rsidRPr="004D3F9C">
        <w:rPr>
          <w:rFonts w:ascii="Arial" w:eastAsia="Times New Roman" w:hAnsi="Arial" w:cs="Arial"/>
          <w:color w:val="000000"/>
          <w:sz w:val="22"/>
          <w:szCs w:val="22"/>
          <w:lang w:eastAsia="en-GB"/>
        </w:rPr>
        <w:t>Lonning</w:t>
      </w:r>
      <w:proofErr w:type="spellEnd"/>
      <w:r w:rsidRPr="004D3F9C">
        <w:rPr>
          <w:rFonts w:ascii="Arial" w:eastAsia="Times New Roman" w:hAnsi="Arial" w:cs="Arial"/>
          <w:color w:val="000000"/>
          <w:sz w:val="22"/>
          <w:szCs w:val="22"/>
          <w:lang w:eastAsia="en-GB"/>
        </w:rPr>
        <w:t xml:space="preserve">. This starts from the end of The Green and goes past the Quaker cemetery and on to the mobile phone mast where it drops down to </w:t>
      </w:r>
      <w:proofErr w:type="spellStart"/>
      <w:r w:rsidRPr="004D3F9C">
        <w:rPr>
          <w:rFonts w:ascii="Arial" w:eastAsia="Times New Roman" w:hAnsi="Arial" w:cs="Arial"/>
          <w:color w:val="000000"/>
          <w:sz w:val="22"/>
          <w:szCs w:val="22"/>
          <w:lang w:eastAsia="en-GB"/>
        </w:rPr>
        <w:t>Dovenby</w:t>
      </w:r>
      <w:proofErr w:type="spellEnd"/>
      <w:r w:rsidRPr="004D3F9C">
        <w:rPr>
          <w:rFonts w:ascii="Arial" w:eastAsia="Times New Roman" w:hAnsi="Arial" w:cs="Arial"/>
          <w:color w:val="000000"/>
          <w:sz w:val="22"/>
          <w:szCs w:val="22"/>
          <w:lang w:eastAsia="en-GB"/>
        </w:rPr>
        <w:t xml:space="preserve"> Craggs road. Much of this </w:t>
      </w:r>
      <w:proofErr w:type="spellStart"/>
      <w:r w:rsidRPr="004D3F9C">
        <w:rPr>
          <w:rFonts w:ascii="Arial" w:eastAsia="Times New Roman" w:hAnsi="Arial" w:cs="Arial"/>
          <w:color w:val="000000"/>
          <w:sz w:val="22"/>
          <w:szCs w:val="22"/>
          <w:lang w:eastAsia="en-GB"/>
        </w:rPr>
        <w:t>Lonning</w:t>
      </w:r>
      <w:proofErr w:type="spellEnd"/>
      <w:r w:rsidRPr="004D3F9C">
        <w:rPr>
          <w:rFonts w:ascii="Arial" w:eastAsia="Times New Roman" w:hAnsi="Arial" w:cs="Arial"/>
          <w:color w:val="000000"/>
          <w:sz w:val="22"/>
          <w:szCs w:val="22"/>
          <w:lang w:eastAsia="en-GB"/>
        </w:rPr>
        <w:t xml:space="preserve"> is now a quagmire and the resident in question is asking the Parish Council to consider installing drainage to make this footway more passable.  The resident who has made the enquiry has undertaken some research and confirmed that CCC would not be willing to fund these works but that the Parish Council could legally install drainage if they wanted to.</w:t>
      </w:r>
    </w:p>
    <w:p w14:paraId="6A15A257" w14:textId="77777777" w:rsidR="004D3F9C" w:rsidRPr="004D3F9C" w:rsidRDefault="004D3F9C" w:rsidP="004D3F9C">
      <w:pPr>
        <w:rPr>
          <w:rFonts w:ascii="Times New Roman" w:eastAsia="Times New Roman" w:hAnsi="Times New Roman" w:cs="Times New Roman"/>
          <w:color w:val="000000"/>
          <w:lang w:eastAsia="en-GB"/>
        </w:rPr>
      </w:pPr>
    </w:p>
    <w:p w14:paraId="5B01D738" w14:textId="49B0E141"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w:t>
      </w:r>
      <w:r w:rsidR="007A5B7C">
        <w:rPr>
          <w:rFonts w:ascii="Arial" w:eastAsia="Times New Roman" w:hAnsi="Arial" w:cs="Arial"/>
          <w:color w:val="000000"/>
          <w:sz w:val="22"/>
          <w:szCs w:val="22"/>
          <w:lang w:eastAsia="en-GB"/>
        </w:rPr>
        <w:t>whilst the Parish Council accept that the area is wet but there are concerns about the practicalities of installing this drainage, the consents and drainage and discharge licences that would be required, further there would ongoing maintenance required to ensure the drainage wasn’t damaged by the agricultural traffic that crosses it.</w:t>
      </w:r>
    </w:p>
    <w:p w14:paraId="21BE5641" w14:textId="1DFFB4B6" w:rsidR="007A5B7C" w:rsidRDefault="007A5B7C" w:rsidP="004D3F9C">
      <w:pPr>
        <w:rPr>
          <w:rFonts w:ascii="Arial" w:eastAsia="Times New Roman" w:hAnsi="Arial" w:cs="Arial"/>
          <w:color w:val="000000"/>
          <w:sz w:val="22"/>
          <w:szCs w:val="22"/>
          <w:lang w:eastAsia="en-GB"/>
        </w:rPr>
      </w:pPr>
    </w:p>
    <w:p w14:paraId="75C46D53" w14:textId="7D930C01" w:rsidR="007A5B7C" w:rsidRDefault="007A5B7C"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Action: Clerk to convey this decision to the parish councillor.</w:t>
      </w:r>
    </w:p>
    <w:p w14:paraId="5FEC53B0" w14:textId="782C9AEF" w:rsidR="007A5B7C" w:rsidRDefault="007A5B7C" w:rsidP="007A5B7C">
      <w:pPr>
        <w:pStyle w:val="Heading3"/>
        <w:numPr>
          <w:ilvl w:val="0"/>
          <w:numId w:val="24"/>
        </w:numPr>
      </w:pPr>
      <w:r>
        <w:t>Bus Shelter</w:t>
      </w:r>
    </w:p>
    <w:p w14:paraId="46A1A298" w14:textId="4646707C" w:rsidR="007A5B7C" w:rsidRDefault="007A5B7C" w:rsidP="007A5B7C">
      <w:pPr>
        <w:pStyle w:val="NoSpacing"/>
      </w:pPr>
      <w:r>
        <w:t>It was noted that this work has now been completed and the bus shelter has been removed and the land levelled.</w:t>
      </w:r>
    </w:p>
    <w:p w14:paraId="175622DC" w14:textId="5E841548" w:rsidR="007A5B7C" w:rsidRDefault="007A5B7C" w:rsidP="007A5B7C">
      <w:pPr>
        <w:pStyle w:val="NoSpacing"/>
      </w:pPr>
    </w:p>
    <w:p w14:paraId="0C315050" w14:textId="4315BBEC" w:rsidR="007A5B7C" w:rsidRDefault="007A5B7C" w:rsidP="007A5B7C">
      <w:pPr>
        <w:pStyle w:val="NoSpacing"/>
      </w:pPr>
      <w:r>
        <w:rPr>
          <w:b/>
          <w:bCs/>
        </w:rPr>
        <w:t xml:space="preserve">Resolved </w:t>
      </w:r>
      <w:r>
        <w:t>by all present that Cllr Sue Hannah be approved to spend up to £50 on wildflower seed etc to scatter on the newly levelled grass.</w:t>
      </w:r>
    </w:p>
    <w:p w14:paraId="0B822A8D" w14:textId="3BEDA139" w:rsidR="007A5B7C" w:rsidRDefault="007A5B7C" w:rsidP="007A5B7C">
      <w:pPr>
        <w:pStyle w:val="Heading3"/>
      </w:pPr>
      <w:r>
        <w:t>Parish Seats</w:t>
      </w:r>
    </w:p>
    <w:p w14:paraId="264EE286" w14:textId="7F818A96" w:rsidR="007A5B7C" w:rsidRDefault="007A5B7C" w:rsidP="007A5B7C">
      <w:pPr>
        <w:pStyle w:val="NoSpacing"/>
      </w:pPr>
      <w:r>
        <w:t>It was noted that there are number of seats in the Parish that are memorial benches/or important to individuals, and it might be that an ‘adopt a seat’ project within the Parish might work with some specified criteria and it might develop public pride in the benches.</w:t>
      </w:r>
    </w:p>
    <w:p w14:paraId="16AE1F20" w14:textId="30ECC33A" w:rsidR="007A5B7C" w:rsidRDefault="007A5B7C" w:rsidP="007A5B7C">
      <w:pPr>
        <w:pStyle w:val="NoSpacing"/>
      </w:pPr>
    </w:p>
    <w:p w14:paraId="060A4F2E" w14:textId="6032610E" w:rsidR="007A5B7C" w:rsidRDefault="007A5B7C" w:rsidP="007A5B7C">
      <w:pPr>
        <w:pStyle w:val="NoSpacing"/>
      </w:pPr>
      <w:r>
        <w:rPr>
          <w:b/>
          <w:bCs/>
        </w:rPr>
        <w:t xml:space="preserve">Resolved </w:t>
      </w:r>
      <w:r>
        <w:t xml:space="preserve">by all present that Cllr M Bradley work with Cllr </w:t>
      </w:r>
      <w:proofErr w:type="gramStart"/>
      <w:r>
        <w:t>A</w:t>
      </w:r>
      <w:proofErr w:type="gramEnd"/>
      <w:r>
        <w:t xml:space="preserve"> Davis Johnston to advert this on Great &amp; Little Broughton Crack to see if there is any interest in this idea. </w:t>
      </w:r>
    </w:p>
    <w:p w14:paraId="07C2303A" w14:textId="3FC0E841" w:rsidR="007A5B7C" w:rsidRDefault="007A5B7C" w:rsidP="007A5B7C">
      <w:pPr>
        <w:pStyle w:val="NoSpacing"/>
      </w:pPr>
    </w:p>
    <w:p w14:paraId="669ACE84" w14:textId="27AEA397" w:rsidR="007A5B7C" w:rsidRDefault="007A5B7C" w:rsidP="007A5B7C">
      <w:pPr>
        <w:pStyle w:val="NoSpacing"/>
        <w:rPr>
          <w:b/>
          <w:bCs/>
        </w:rPr>
      </w:pPr>
      <w:r>
        <w:rPr>
          <w:b/>
          <w:bCs/>
        </w:rPr>
        <w:t xml:space="preserve">Action: Cllr M Bradley &amp; Cllr A Davis Johnston to take this forward. </w:t>
      </w:r>
    </w:p>
    <w:p w14:paraId="71C69E83" w14:textId="47EF8595" w:rsidR="007A5B7C" w:rsidRPr="007A5B7C" w:rsidRDefault="007A5B7C" w:rsidP="007A5B7C">
      <w:pPr>
        <w:pStyle w:val="NoSpacing"/>
        <w:rPr>
          <w:b/>
          <w:bCs/>
        </w:rPr>
      </w:pPr>
      <w:r>
        <w:rPr>
          <w:b/>
          <w:bCs/>
        </w:rPr>
        <w:t xml:space="preserve">Action: Clerk to send information to Cllr Bradley that has been provided by Cllr Steve Hannah on the appropriate materials to be used. </w:t>
      </w:r>
    </w:p>
    <w:p w14:paraId="70AA6398"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37/21 Correspondence for discussion</w:t>
      </w:r>
    </w:p>
    <w:p w14:paraId="53BBBFC5" w14:textId="4D89D1E0" w:rsidR="004D3F9C" w:rsidRPr="007A5B7C" w:rsidRDefault="004D3F9C" w:rsidP="007A5B7C">
      <w:pPr>
        <w:pStyle w:val="Heading3"/>
        <w:numPr>
          <w:ilvl w:val="0"/>
          <w:numId w:val="25"/>
        </w:numPr>
      </w:pPr>
      <w:r w:rsidRPr="007A5B7C">
        <w:t>MP Mark Jenkinson-Discussion regarding Planning Reforms</w:t>
      </w:r>
    </w:p>
    <w:p w14:paraId="64B8C4A7" w14:textId="39651021" w:rsidR="004D3F9C" w:rsidRDefault="004D3F9C" w:rsidP="007A5B7C">
      <w:pPr>
        <w:pStyle w:val="NoSpacing"/>
      </w:pPr>
      <w:r w:rsidRPr="004D3F9C">
        <w:t xml:space="preserve">An email has been received from MP Mark Jenkinson offering the opportunity for him to attend a Parish Council meeting to discuss planning reform, </w:t>
      </w:r>
      <w:proofErr w:type="gramStart"/>
      <w:r w:rsidRPr="004D3F9C">
        <w:t>in particular to</w:t>
      </w:r>
      <w:proofErr w:type="gramEnd"/>
      <w:r w:rsidRPr="004D3F9C">
        <w:t xml:space="preserve"> discuss the opportunities that new reforms will present to Parish Councils with regard to design and infrastructure.</w:t>
      </w:r>
    </w:p>
    <w:p w14:paraId="75288B91" w14:textId="77777777" w:rsidR="007A5B7C" w:rsidRPr="004D3F9C" w:rsidRDefault="007A5B7C" w:rsidP="007A5B7C">
      <w:pPr>
        <w:pStyle w:val="NoSpacing"/>
        <w:rPr>
          <w:rFonts w:ascii="Times New Roman" w:hAnsi="Times New Roman" w:cs="Times New Roman"/>
        </w:rPr>
      </w:pPr>
    </w:p>
    <w:p w14:paraId="1F5D1D93" w14:textId="2F7F21C1" w:rsidR="004D3F9C" w:rsidRDefault="004D3F9C" w:rsidP="007A5B7C">
      <w:pPr>
        <w:pStyle w:val="NoSpacing"/>
      </w:pPr>
      <w:r w:rsidRPr="004D3F9C">
        <w:rPr>
          <w:b/>
          <w:bCs/>
        </w:rPr>
        <w:t xml:space="preserve">Resolved </w:t>
      </w:r>
      <w:r w:rsidRPr="004D3F9C">
        <w:t>by all present that</w:t>
      </w:r>
      <w:r w:rsidR="007A5B7C">
        <w:t xml:space="preserve"> he be invited to attend subject to confirming that he will be speaking about the current &amp; future situation and not the history of this fact (and that any discussion would need to be </w:t>
      </w:r>
      <w:proofErr w:type="spellStart"/>
      <w:r w:rsidR="007A5B7C">
        <w:t>outwith</w:t>
      </w:r>
      <w:proofErr w:type="spellEnd"/>
      <w:r w:rsidR="007A5B7C">
        <w:t xml:space="preserve"> any political stance). </w:t>
      </w:r>
    </w:p>
    <w:p w14:paraId="3B3EA821" w14:textId="77777777" w:rsidR="007A5B7C" w:rsidRPr="004D3F9C" w:rsidRDefault="007A5B7C" w:rsidP="007A5B7C">
      <w:pPr>
        <w:pStyle w:val="NoSpacing"/>
        <w:rPr>
          <w:rFonts w:ascii="Times New Roman" w:hAnsi="Times New Roman" w:cs="Times New Roman"/>
        </w:rPr>
      </w:pPr>
    </w:p>
    <w:p w14:paraId="52446140" w14:textId="77777777" w:rsidR="004D3F9C" w:rsidRPr="004D3F9C" w:rsidRDefault="004D3F9C" w:rsidP="007A5B7C">
      <w:pPr>
        <w:pStyle w:val="NoSpacing"/>
        <w:rPr>
          <w:rFonts w:ascii="Times New Roman" w:hAnsi="Times New Roman" w:cs="Times New Roman"/>
        </w:rPr>
      </w:pPr>
      <w:r w:rsidRPr="004D3F9C">
        <w:rPr>
          <w:b/>
          <w:bCs/>
        </w:rPr>
        <w:t>Action: Clerk to communicate this decision to MP Mark Jenkinson.</w:t>
      </w:r>
    </w:p>
    <w:p w14:paraId="2453ADB7"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lastRenderedPageBreak/>
        <w:t>38/21 Planning Applications &amp; Consultations</w:t>
      </w:r>
    </w:p>
    <w:p w14:paraId="393C1AAD"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Ref: </w:t>
      </w:r>
      <w:r w:rsidRPr="004D3F9C">
        <w:rPr>
          <w:rFonts w:ascii="Arial" w:eastAsia="Times New Roman" w:hAnsi="Arial" w:cs="Arial"/>
          <w:b/>
          <w:bCs/>
          <w:color w:val="000000"/>
          <w:sz w:val="22"/>
          <w:szCs w:val="22"/>
          <w:lang w:eastAsia="en-GB"/>
        </w:rPr>
        <w:tab/>
      </w:r>
      <w:r w:rsidRPr="004D3F9C">
        <w:rPr>
          <w:rFonts w:ascii="Arial" w:eastAsia="Times New Roman" w:hAnsi="Arial" w:cs="Arial"/>
          <w:b/>
          <w:bCs/>
          <w:color w:val="000000"/>
          <w:sz w:val="22"/>
          <w:szCs w:val="22"/>
          <w:lang w:eastAsia="en-GB"/>
        </w:rPr>
        <w:tab/>
        <w:t>HOU/2021/0001</w:t>
      </w:r>
    </w:p>
    <w:p w14:paraId="51D8267A"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Location:</w:t>
      </w:r>
      <w:r w:rsidRPr="004D3F9C">
        <w:rPr>
          <w:rFonts w:ascii="Arial" w:eastAsia="Times New Roman" w:hAnsi="Arial" w:cs="Arial"/>
          <w:color w:val="000000"/>
          <w:sz w:val="22"/>
          <w:szCs w:val="22"/>
          <w:lang w:eastAsia="en-GB"/>
        </w:rPr>
        <w:tab/>
        <w:t>75 Main Street, Great Broughton Cockermouth</w:t>
      </w:r>
    </w:p>
    <w:p w14:paraId="6C490908"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Proposal:</w:t>
      </w:r>
      <w:r w:rsidRPr="004D3F9C">
        <w:rPr>
          <w:rFonts w:ascii="Arial" w:eastAsia="Times New Roman" w:hAnsi="Arial" w:cs="Arial"/>
          <w:color w:val="000000"/>
          <w:sz w:val="22"/>
          <w:szCs w:val="22"/>
          <w:lang w:eastAsia="en-GB"/>
        </w:rPr>
        <w:tab/>
        <w:t>Re-submission of application HOU/2020/0183 for new parking, new first floor window and extension </w:t>
      </w:r>
    </w:p>
    <w:p w14:paraId="48EC7BA1" w14:textId="77777777" w:rsidR="004D3F9C" w:rsidRPr="004D3F9C" w:rsidRDefault="004D3F9C" w:rsidP="004D3F9C">
      <w:pPr>
        <w:rPr>
          <w:rFonts w:ascii="Times New Roman" w:eastAsia="Times New Roman" w:hAnsi="Times New Roman" w:cs="Times New Roman"/>
          <w:color w:val="000000"/>
          <w:lang w:eastAsia="en-GB"/>
        </w:rPr>
      </w:pPr>
    </w:p>
    <w:p w14:paraId="334FB5EB" w14:textId="4FC7D69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Parish Council</w:t>
      </w:r>
      <w:r w:rsidR="00F42E51">
        <w:rPr>
          <w:rFonts w:ascii="Arial" w:eastAsia="Times New Roman" w:hAnsi="Arial" w:cs="Arial"/>
          <w:color w:val="000000"/>
          <w:sz w:val="22"/>
          <w:szCs w:val="22"/>
          <w:lang w:eastAsia="en-GB"/>
        </w:rPr>
        <w:t xml:space="preserve"> object to this application on the grounds that they</w:t>
      </w:r>
      <w:r w:rsidRPr="004D3F9C">
        <w:rPr>
          <w:rFonts w:ascii="Arial" w:eastAsia="Times New Roman" w:hAnsi="Arial" w:cs="Arial"/>
          <w:color w:val="000000"/>
          <w:sz w:val="22"/>
          <w:szCs w:val="22"/>
          <w:lang w:eastAsia="en-GB"/>
        </w:rPr>
        <w:t xml:space="preserve"> have concerns about the impact that this development is already having on </w:t>
      </w:r>
      <w:proofErr w:type="gramStart"/>
      <w:r w:rsidRPr="004D3F9C">
        <w:rPr>
          <w:rFonts w:ascii="Arial" w:eastAsia="Times New Roman" w:hAnsi="Arial" w:cs="Arial"/>
          <w:color w:val="000000"/>
          <w:sz w:val="22"/>
          <w:szCs w:val="22"/>
          <w:lang w:eastAsia="en-GB"/>
        </w:rPr>
        <w:t>local residents</w:t>
      </w:r>
      <w:proofErr w:type="gramEnd"/>
      <w:r w:rsidRPr="004D3F9C">
        <w:rPr>
          <w:rFonts w:ascii="Arial" w:eastAsia="Times New Roman" w:hAnsi="Arial" w:cs="Arial"/>
          <w:color w:val="000000"/>
          <w:sz w:val="22"/>
          <w:szCs w:val="22"/>
          <w:lang w:eastAsia="en-GB"/>
        </w:rPr>
        <w:t xml:space="preserve"> and bridleway usage. Reports have been made of parking spaces being blocked by building rubble and the bridleway being obstructed by vehicles (with associated carriageway damage). </w:t>
      </w:r>
    </w:p>
    <w:p w14:paraId="6894DE06" w14:textId="32167156" w:rsidR="00F42E51" w:rsidRDefault="00F42E51" w:rsidP="004D3F9C">
      <w:pPr>
        <w:rPr>
          <w:rFonts w:ascii="Arial" w:eastAsia="Times New Roman" w:hAnsi="Arial" w:cs="Arial"/>
          <w:color w:val="000000"/>
          <w:sz w:val="22"/>
          <w:szCs w:val="22"/>
          <w:lang w:eastAsia="en-GB"/>
        </w:rPr>
      </w:pPr>
    </w:p>
    <w:p w14:paraId="2206ABF6" w14:textId="4080723D" w:rsidR="00F42E51" w:rsidRDefault="00F42E51"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Additionally Councillors noted that this development has already been constructed, and further there is a porch constructed that is not listed on the planning details which is a planning compliance issue, this oversized porch is also distorting the traffic movement in the area as the porch prevents large vehicles manoeuvring.  </w:t>
      </w:r>
    </w:p>
    <w:p w14:paraId="1AAB7304" w14:textId="3E6826A9" w:rsidR="00F42E51" w:rsidRDefault="00F42E51" w:rsidP="004D3F9C">
      <w:pPr>
        <w:rPr>
          <w:rFonts w:ascii="Arial" w:eastAsia="Times New Roman" w:hAnsi="Arial" w:cs="Arial"/>
          <w:color w:val="000000"/>
          <w:sz w:val="22"/>
          <w:szCs w:val="22"/>
          <w:lang w:eastAsia="en-GB"/>
        </w:rPr>
      </w:pPr>
    </w:p>
    <w:p w14:paraId="3CA002CD" w14:textId="0EA043E7" w:rsidR="00F42E51" w:rsidRPr="004D3F9C" w:rsidRDefault="00F42E51" w:rsidP="004D3F9C">
      <w:pPr>
        <w:rPr>
          <w:rFonts w:ascii="Times New Roman" w:eastAsia="Times New Roman" w:hAnsi="Times New Roman" w:cs="Times New Roman"/>
          <w:color w:val="000000"/>
          <w:lang w:eastAsia="en-GB"/>
        </w:rPr>
      </w:pPr>
      <w:r>
        <w:rPr>
          <w:rFonts w:ascii="Arial" w:eastAsia="Times New Roman" w:hAnsi="Arial" w:cs="Arial"/>
          <w:color w:val="000000"/>
          <w:sz w:val="22"/>
          <w:szCs w:val="22"/>
          <w:lang w:eastAsia="en-GB"/>
        </w:rPr>
        <w:t xml:space="preserve">Broughton Parish Council would request that a formal planning condition be applied if this is approved regarding the fact that the bridleway can’t be used for vehicular access. </w:t>
      </w:r>
    </w:p>
    <w:p w14:paraId="1402B777" w14:textId="77777777" w:rsidR="004D3F9C" w:rsidRPr="004D3F9C" w:rsidRDefault="004D3F9C" w:rsidP="004D3F9C">
      <w:pPr>
        <w:rPr>
          <w:rFonts w:ascii="Times New Roman" w:eastAsia="Times New Roman" w:hAnsi="Times New Roman" w:cs="Times New Roman"/>
          <w:color w:val="000000"/>
          <w:lang w:eastAsia="en-GB"/>
        </w:rPr>
      </w:pPr>
    </w:p>
    <w:p w14:paraId="47450175"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submit these comments. </w:t>
      </w:r>
    </w:p>
    <w:p w14:paraId="3D55CC4E" w14:textId="77777777" w:rsidR="004D3F9C" w:rsidRPr="004D3F9C" w:rsidRDefault="004D3F9C" w:rsidP="004D3F9C">
      <w:pPr>
        <w:rPr>
          <w:rFonts w:ascii="Times New Roman" w:eastAsia="Times New Roman" w:hAnsi="Times New Roman" w:cs="Times New Roman"/>
          <w:color w:val="000000"/>
          <w:lang w:eastAsia="en-GB"/>
        </w:rPr>
      </w:pPr>
    </w:p>
    <w:p w14:paraId="1F8BAE45"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Ref: </w:t>
      </w:r>
      <w:r w:rsidRPr="004D3F9C">
        <w:rPr>
          <w:rFonts w:ascii="Arial" w:eastAsia="Times New Roman" w:hAnsi="Arial" w:cs="Arial"/>
          <w:b/>
          <w:bCs/>
          <w:color w:val="000000"/>
          <w:sz w:val="22"/>
          <w:szCs w:val="22"/>
          <w:lang w:eastAsia="en-GB"/>
        </w:rPr>
        <w:tab/>
      </w:r>
      <w:r w:rsidRPr="004D3F9C">
        <w:rPr>
          <w:rFonts w:ascii="Arial" w:eastAsia="Times New Roman" w:hAnsi="Arial" w:cs="Arial"/>
          <w:b/>
          <w:bCs/>
          <w:color w:val="000000"/>
          <w:sz w:val="22"/>
          <w:szCs w:val="22"/>
          <w:lang w:eastAsia="en-GB"/>
        </w:rPr>
        <w:tab/>
        <w:t>VAR/2021/0003</w:t>
      </w:r>
    </w:p>
    <w:p w14:paraId="4CA9500D"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Location:</w:t>
      </w:r>
      <w:r w:rsidRPr="004D3F9C">
        <w:rPr>
          <w:rFonts w:ascii="Arial" w:eastAsia="Times New Roman" w:hAnsi="Arial" w:cs="Arial"/>
          <w:color w:val="000000"/>
          <w:sz w:val="22"/>
          <w:szCs w:val="22"/>
          <w:lang w:eastAsia="en-GB"/>
        </w:rPr>
        <w:tab/>
        <w:t>Land at Former RNAD Derwent Forest</w:t>
      </w:r>
    </w:p>
    <w:p w14:paraId="1670EB66"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Proposal:</w:t>
      </w:r>
      <w:r w:rsidRPr="004D3F9C">
        <w:rPr>
          <w:rFonts w:ascii="Arial" w:eastAsia="Times New Roman" w:hAnsi="Arial" w:cs="Arial"/>
          <w:color w:val="000000"/>
          <w:sz w:val="22"/>
          <w:szCs w:val="22"/>
          <w:lang w:eastAsia="en-GB"/>
        </w:rPr>
        <w:tab/>
        <w:t>Variation to approved application 2/2017/0219 to amend the dwelling type on plot 10. </w:t>
      </w:r>
    </w:p>
    <w:p w14:paraId="05037862" w14:textId="77777777" w:rsidR="004D3F9C" w:rsidRPr="004D3F9C" w:rsidRDefault="004D3F9C" w:rsidP="004D3F9C">
      <w:pPr>
        <w:rPr>
          <w:rFonts w:ascii="Times New Roman" w:eastAsia="Times New Roman" w:hAnsi="Times New Roman" w:cs="Times New Roman"/>
          <w:color w:val="000000"/>
          <w:lang w:eastAsia="en-GB"/>
        </w:rPr>
      </w:pPr>
    </w:p>
    <w:p w14:paraId="712DF049"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style of architectural vernacular is out of keeping with the local housing styles, and each individual development seems to be getting larger. Further councillors noted it was very difficult to establish what exactly was changing as part of this variation based on the information provided on the website, given that there are no documents on the website under planning application ref 2/2017/0219. </w:t>
      </w:r>
      <w:proofErr w:type="gramStart"/>
      <w:r w:rsidRPr="004D3F9C">
        <w:rPr>
          <w:rFonts w:ascii="Arial" w:eastAsia="Times New Roman" w:hAnsi="Arial" w:cs="Arial"/>
          <w:color w:val="000000"/>
          <w:sz w:val="22"/>
          <w:szCs w:val="22"/>
          <w:lang w:eastAsia="en-GB"/>
        </w:rPr>
        <w:t>However</w:t>
      </w:r>
      <w:proofErr w:type="gramEnd"/>
      <w:r w:rsidRPr="004D3F9C">
        <w:rPr>
          <w:rFonts w:ascii="Arial" w:eastAsia="Times New Roman" w:hAnsi="Arial" w:cs="Arial"/>
          <w:color w:val="000000"/>
          <w:sz w:val="22"/>
          <w:szCs w:val="22"/>
          <w:lang w:eastAsia="en-GB"/>
        </w:rPr>
        <w:t xml:space="preserve"> it was noted there is a design code for the site, and that ABC should be ensuring compliance with this design code. </w:t>
      </w:r>
    </w:p>
    <w:p w14:paraId="0A681290" w14:textId="77777777" w:rsidR="004D3F9C" w:rsidRPr="004D3F9C" w:rsidRDefault="004D3F9C" w:rsidP="004D3F9C">
      <w:pPr>
        <w:rPr>
          <w:rFonts w:ascii="Times New Roman" w:eastAsia="Times New Roman" w:hAnsi="Times New Roman" w:cs="Times New Roman"/>
          <w:color w:val="000000"/>
          <w:lang w:eastAsia="en-GB"/>
        </w:rPr>
      </w:pPr>
    </w:p>
    <w:p w14:paraId="559CE378"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submit these comments.</w:t>
      </w:r>
    </w:p>
    <w:p w14:paraId="757704AB"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39/21 Planning Decisions</w:t>
      </w:r>
    </w:p>
    <w:p w14:paraId="71FB1478"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None</w:t>
      </w:r>
    </w:p>
    <w:p w14:paraId="484D45A4" w14:textId="77777777" w:rsidR="004D3F9C" w:rsidRPr="004D3F9C" w:rsidRDefault="004D3F9C" w:rsidP="004D3F9C">
      <w:pPr>
        <w:spacing w:before="120" w:after="120"/>
        <w:outlineLvl w:val="0"/>
        <w:rPr>
          <w:rFonts w:ascii="Times New Roman" w:eastAsia="Times New Roman" w:hAnsi="Times New Roman" w:cs="Times New Roman"/>
          <w:b/>
          <w:bCs/>
          <w:color w:val="000000"/>
          <w:kern w:val="36"/>
          <w:sz w:val="48"/>
          <w:szCs w:val="48"/>
          <w:lang w:eastAsia="en-GB"/>
        </w:rPr>
      </w:pPr>
      <w:r w:rsidRPr="004D3F9C">
        <w:rPr>
          <w:rFonts w:ascii="Arial" w:eastAsia="Times New Roman" w:hAnsi="Arial" w:cs="Arial"/>
          <w:b/>
          <w:bCs/>
          <w:color w:val="000000"/>
          <w:kern w:val="36"/>
          <w:sz w:val="22"/>
          <w:szCs w:val="22"/>
          <w:u w:val="single"/>
          <w:lang w:eastAsia="en-GB"/>
        </w:rPr>
        <w:t>40/21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02"/>
        <w:gridCol w:w="2639"/>
        <w:gridCol w:w="1061"/>
      </w:tblGrid>
      <w:tr w:rsidR="004D3F9C" w:rsidRPr="004D3F9C" w14:paraId="0AD1CD4D" w14:textId="77777777" w:rsidTr="004D3F9C">
        <w:trPr>
          <w:trHeight w:val="46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E673B"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B0EE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8D21E"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Amount</w:t>
            </w:r>
          </w:p>
        </w:tc>
      </w:tr>
      <w:tr w:rsidR="004D3F9C" w:rsidRPr="004D3F9C" w14:paraId="743E5FCA" w14:textId="77777777" w:rsidTr="004D3F9C">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DB4F4"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Becx Carter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3AE09"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 xml:space="preserve">Salary </w:t>
            </w:r>
            <w:proofErr w:type="gramStart"/>
            <w:r w:rsidRPr="004D3F9C">
              <w:rPr>
                <w:rFonts w:ascii="Arial" w:eastAsia="Times New Roman" w:hAnsi="Arial" w:cs="Arial"/>
                <w:color w:val="000000"/>
                <w:sz w:val="22"/>
                <w:szCs w:val="22"/>
                <w:lang w:eastAsia="en-GB"/>
              </w:rPr>
              <w:t>February(</w:t>
            </w:r>
            <w:proofErr w:type="gramEnd"/>
            <w:r w:rsidRPr="004D3F9C">
              <w:rPr>
                <w:rFonts w:ascii="Arial" w:eastAsia="Times New Roman" w:hAnsi="Arial" w:cs="Arial"/>
                <w:color w:val="000000"/>
                <w:sz w:val="22"/>
                <w:szCs w:val="22"/>
                <w:lang w:eastAsia="en-GB"/>
              </w:rPr>
              <w:t>Via 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86E5B"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£536.45</w:t>
            </w:r>
          </w:p>
        </w:tc>
      </w:tr>
      <w:tr w:rsidR="004D3F9C" w:rsidRPr="004D3F9C" w14:paraId="5B5A8944" w14:textId="77777777" w:rsidTr="004D3F9C">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DB435"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HMRC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7176B"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PAYE 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A2643"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£141.00</w:t>
            </w:r>
          </w:p>
        </w:tc>
      </w:tr>
      <w:tr w:rsidR="004D3F9C" w:rsidRPr="004D3F9C" w14:paraId="3CC4F0C8" w14:textId="77777777" w:rsidTr="004D3F9C">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0E6F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Nest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A90B1"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Pension (Via DD)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D97C9"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£49.40</w:t>
            </w:r>
          </w:p>
        </w:tc>
      </w:tr>
      <w:tr w:rsidR="004D3F9C" w:rsidRPr="004D3F9C" w14:paraId="7993D5F1" w14:textId="77777777" w:rsidTr="004D3F9C">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5FEB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CALC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ADA47"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Training Fees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4970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£40</w:t>
            </w:r>
          </w:p>
        </w:tc>
      </w:tr>
      <w:tr w:rsidR="004D3F9C" w:rsidRPr="004D3F9C" w14:paraId="72B65D7D" w14:textId="77777777" w:rsidTr="004D3F9C">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36F52"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National Allotment Association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25E80"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Subscription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039CE"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£66</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FB30A79"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pay these accounts. </w:t>
      </w:r>
    </w:p>
    <w:p w14:paraId="52A59BEC" w14:textId="0D094771" w:rsidR="004D3F9C" w:rsidRPr="009E64A8" w:rsidRDefault="009E64A8" w:rsidP="009E64A8">
      <w:pPr>
        <w:pStyle w:val="Heading3"/>
        <w:numPr>
          <w:ilvl w:val="0"/>
          <w:numId w:val="25"/>
        </w:numPr>
      </w:pPr>
      <w:r w:rsidRPr="009E64A8">
        <w:t xml:space="preserve">Approval </w:t>
      </w:r>
      <w:r w:rsidR="004D3F9C" w:rsidRPr="009E64A8">
        <w:t>of monthly bank reconciliation &amp; spend against budget report </w:t>
      </w:r>
    </w:p>
    <w:p w14:paraId="365B9004"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these be signed as a true &amp; accurate record.</w:t>
      </w:r>
    </w:p>
    <w:p w14:paraId="71B0B6C7" w14:textId="77777777" w:rsidR="004D3F9C" w:rsidRPr="009E64A8" w:rsidRDefault="004D3F9C" w:rsidP="009E64A8">
      <w:pPr>
        <w:pStyle w:val="Heading3"/>
      </w:pPr>
      <w:r w:rsidRPr="009E64A8">
        <w:t>Grass Cutting </w:t>
      </w:r>
    </w:p>
    <w:p w14:paraId="52B37975" w14:textId="41AEE258" w:rsidR="004D3F9C" w:rsidRDefault="009E64A8" w:rsidP="004D3F9C">
      <w:pPr>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Resolved </w:t>
      </w:r>
      <w:r>
        <w:rPr>
          <w:rFonts w:ascii="Arial" w:eastAsia="Times New Roman" w:hAnsi="Arial" w:cs="Arial"/>
          <w:color w:val="000000"/>
          <w:sz w:val="22"/>
          <w:szCs w:val="22"/>
          <w:lang w:eastAsia="en-GB"/>
        </w:rPr>
        <w:t>by all present that the Clerk advertise the grass cutting tender on Great &amp; Little Broughton Crack and in the local press with the quotes to be considered at the March 2021 meeting. CU141879</w:t>
      </w:r>
    </w:p>
    <w:p w14:paraId="41258338" w14:textId="5727E225" w:rsidR="009E64A8" w:rsidRDefault="009E64A8" w:rsidP="004D3F9C">
      <w:pPr>
        <w:rPr>
          <w:rFonts w:ascii="Arial" w:eastAsia="Times New Roman" w:hAnsi="Arial" w:cs="Arial"/>
          <w:color w:val="000000"/>
          <w:sz w:val="22"/>
          <w:szCs w:val="22"/>
          <w:lang w:eastAsia="en-GB"/>
        </w:rPr>
      </w:pPr>
    </w:p>
    <w:p w14:paraId="301B8760" w14:textId="1CE73BF8" w:rsidR="009E64A8" w:rsidRDefault="009E64A8"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Action: Clerk to undertake this work.</w:t>
      </w:r>
    </w:p>
    <w:p w14:paraId="6DF46764" w14:textId="542F6069" w:rsidR="009E64A8" w:rsidRDefault="009E64A8" w:rsidP="004D3F9C">
      <w:pPr>
        <w:rPr>
          <w:rFonts w:ascii="Arial" w:eastAsia="Times New Roman" w:hAnsi="Arial" w:cs="Arial"/>
          <w:b/>
          <w:bCs/>
          <w:color w:val="000000"/>
          <w:sz w:val="22"/>
          <w:szCs w:val="22"/>
          <w:lang w:eastAsia="en-GB"/>
        </w:rPr>
      </w:pPr>
    </w:p>
    <w:p w14:paraId="38928A5D" w14:textId="69478C1C" w:rsidR="009E64A8" w:rsidRDefault="009E64A8"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Clerk to send a letter to the owner of the piece of land and request if they </w:t>
      </w:r>
      <w:proofErr w:type="gramStart"/>
      <w:r>
        <w:rPr>
          <w:rFonts w:ascii="Arial" w:eastAsia="Times New Roman" w:hAnsi="Arial" w:cs="Arial"/>
          <w:b/>
          <w:bCs/>
          <w:color w:val="000000"/>
          <w:sz w:val="22"/>
          <w:szCs w:val="22"/>
          <w:lang w:eastAsia="en-GB"/>
        </w:rPr>
        <w:t>are able to</w:t>
      </w:r>
      <w:proofErr w:type="gramEnd"/>
      <w:r>
        <w:rPr>
          <w:rFonts w:ascii="Arial" w:eastAsia="Times New Roman" w:hAnsi="Arial" w:cs="Arial"/>
          <w:b/>
          <w:bCs/>
          <w:color w:val="000000"/>
          <w:sz w:val="22"/>
          <w:szCs w:val="22"/>
          <w:lang w:eastAsia="en-GB"/>
        </w:rPr>
        <w:t xml:space="preserve"> cut it to improve the visual</w:t>
      </w:r>
      <w:r w:rsidR="00BF4B33">
        <w:rPr>
          <w:rFonts w:ascii="Arial" w:eastAsia="Times New Roman" w:hAnsi="Arial" w:cs="Arial"/>
          <w:b/>
          <w:bCs/>
          <w:color w:val="000000"/>
          <w:sz w:val="22"/>
          <w:szCs w:val="22"/>
          <w:lang w:eastAsia="en-GB"/>
        </w:rPr>
        <w:t xml:space="preserve"> condition of the area. </w:t>
      </w:r>
    </w:p>
    <w:p w14:paraId="224DF7A4" w14:textId="2E3F7A18" w:rsidR="00772155" w:rsidRDefault="00772155" w:rsidP="00772155">
      <w:pPr>
        <w:pStyle w:val="Heading3"/>
      </w:pPr>
      <w:r>
        <w:t>Budget for bench repairs</w:t>
      </w:r>
    </w:p>
    <w:p w14:paraId="543BAA55" w14:textId="0955CE48" w:rsidR="00772155" w:rsidRPr="00772155" w:rsidRDefault="00772155" w:rsidP="00772155">
      <w:pPr>
        <w:pStyle w:val="NoSpacing"/>
      </w:pPr>
      <w:r>
        <w:rPr>
          <w:b/>
          <w:bCs/>
        </w:rPr>
        <w:t xml:space="preserve">Resolved </w:t>
      </w:r>
      <w:r>
        <w:t xml:space="preserve">by all present that this be deferred until the ‘adopt a bench’ idea has been trialled. </w:t>
      </w:r>
    </w:p>
    <w:p w14:paraId="2F0369A3" w14:textId="76887C6A" w:rsidR="004D3F9C" w:rsidRPr="004D3F9C" w:rsidRDefault="00BF4B33"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41</w:t>
      </w:r>
      <w:r w:rsidR="004D3F9C" w:rsidRPr="004D3F9C">
        <w:rPr>
          <w:rFonts w:ascii="Arial" w:eastAsia="Times New Roman" w:hAnsi="Arial" w:cs="Arial"/>
          <w:b/>
          <w:bCs/>
          <w:color w:val="000000"/>
          <w:kern w:val="36"/>
          <w:sz w:val="22"/>
          <w:szCs w:val="22"/>
          <w:u w:val="single"/>
          <w:lang w:eastAsia="en-GB"/>
        </w:rPr>
        <w:t>/21 Councillor Matters</w:t>
      </w:r>
    </w:p>
    <w:p w14:paraId="30F84DC9" w14:textId="66A32212" w:rsidR="004D3F9C" w:rsidRDefault="00772155"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Cllr A Carruthers Resignation- Cllr C Winter suggested that a gift in recognition of her long service should be sent.</w:t>
      </w:r>
    </w:p>
    <w:p w14:paraId="0B26A7F2" w14:textId="7897922B" w:rsidR="00772155" w:rsidRDefault="00772155" w:rsidP="004D3F9C">
      <w:pPr>
        <w:rPr>
          <w:rFonts w:ascii="Arial" w:eastAsia="Times New Roman" w:hAnsi="Arial" w:cs="Arial"/>
          <w:color w:val="000000"/>
          <w:sz w:val="22"/>
          <w:szCs w:val="22"/>
          <w:lang w:eastAsia="en-GB"/>
        </w:rPr>
      </w:pPr>
    </w:p>
    <w:p w14:paraId="69CF8304" w14:textId="4BBCFFD5" w:rsidR="00772155" w:rsidRPr="004D3F9C" w:rsidRDefault="00772155" w:rsidP="004D3F9C">
      <w:pPr>
        <w:rPr>
          <w:rFonts w:ascii="Times New Roman" w:eastAsia="Times New Roman" w:hAnsi="Times New Roman" w:cs="Times New Roman"/>
          <w:b/>
          <w:bCs/>
          <w:color w:val="000000"/>
          <w:lang w:eastAsia="en-GB"/>
        </w:rPr>
      </w:pPr>
      <w:r>
        <w:rPr>
          <w:rFonts w:ascii="Arial" w:eastAsia="Times New Roman" w:hAnsi="Arial" w:cs="Arial"/>
          <w:b/>
          <w:bCs/>
          <w:color w:val="000000"/>
          <w:sz w:val="22"/>
          <w:szCs w:val="22"/>
          <w:lang w:eastAsia="en-GB"/>
        </w:rPr>
        <w:t xml:space="preserve">Action: Cllr M Bradley to progress this and submit a receipt for an </w:t>
      </w:r>
      <w:proofErr w:type="gramStart"/>
      <w:r>
        <w:rPr>
          <w:rFonts w:ascii="Arial" w:eastAsia="Times New Roman" w:hAnsi="Arial" w:cs="Arial"/>
          <w:b/>
          <w:bCs/>
          <w:color w:val="000000"/>
          <w:sz w:val="22"/>
          <w:szCs w:val="22"/>
          <w:lang w:eastAsia="en-GB"/>
        </w:rPr>
        <w:t>expenses</w:t>
      </w:r>
      <w:proofErr w:type="gramEnd"/>
      <w:r>
        <w:rPr>
          <w:rFonts w:ascii="Arial" w:eastAsia="Times New Roman" w:hAnsi="Arial" w:cs="Arial"/>
          <w:b/>
          <w:bCs/>
          <w:color w:val="000000"/>
          <w:sz w:val="22"/>
          <w:szCs w:val="22"/>
          <w:lang w:eastAsia="en-GB"/>
        </w:rPr>
        <w:t xml:space="preserve"> reimbursement.</w:t>
      </w:r>
    </w:p>
    <w:p w14:paraId="40CCDB01" w14:textId="6712DE50" w:rsidR="004D3F9C" w:rsidRPr="004D3F9C" w:rsidRDefault="0077215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42</w:t>
      </w:r>
      <w:r w:rsidR="004D3F9C" w:rsidRPr="004D3F9C">
        <w:rPr>
          <w:rFonts w:ascii="Arial" w:eastAsia="Times New Roman" w:hAnsi="Arial" w:cs="Arial"/>
          <w:b/>
          <w:bCs/>
          <w:color w:val="000000"/>
          <w:kern w:val="36"/>
          <w:sz w:val="22"/>
          <w:szCs w:val="22"/>
          <w:u w:val="single"/>
          <w:lang w:eastAsia="en-GB"/>
        </w:rPr>
        <w:t>/21 Date &amp; Time of Next meeting.</w:t>
      </w:r>
    </w:p>
    <w:p w14:paraId="0DFA9E0B"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Resolved</w:t>
      </w:r>
      <w:r w:rsidRPr="004D3F9C">
        <w:rPr>
          <w:rFonts w:ascii="Arial" w:eastAsia="Times New Roman" w:hAnsi="Arial" w:cs="Arial"/>
          <w:color w:val="000000"/>
          <w:sz w:val="22"/>
          <w:szCs w:val="22"/>
          <w:lang w:eastAsia="en-GB"/>
        </w:rPr>
        <w:t xml:space="preserve"> by all present that the meeting dates for 21/22 be set as:</w:t>
      </w:r>
    </w:p>
    <w:p w14:paraId="22A684F6" w14:textId="77777777" w:rsidR="00772155" w:rsidRDefault="00772155" w:rsidP="004D3F9C">
      <w:pPr>
        <w:rPr>
          <w:rFonts w:ascii="Arial" w:eastAsia="Times New Roman" w:hAnsi="Arial" w:cs="Arial"/>
          <w:color w:val="000000"/>
          <w:sz w:val="22"/>
          <w:szCs w:val="22"/>
          <w:lang w:eastAsia="en-GB"/>
        </w:rPr>
      </w:pPr>
    </w:p>
    <w:p w14:paraId="60D4AFC3" w14:textId="59E78A03"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16</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March 2021 at 19:00- Virtual Meeting Room</w:t>
      </w:r>
    </w:p>
    <w:p w14:paraId="5A67B75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April 2021 at 19:00- Virtual Meeting Room</w:t>
      </w:r>
    </w:p>
    <w:p w14:paraId="57F2375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18</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May 2021 at 19:00 (APM &amp; AGM)- Virtual Meeting Room</w:t>
      </w:r>
    </w:p>
    <w:p w14:paraId="0242B6B1"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15</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June 2021 at 19:00- TBC</w:t>
      </w:r>
    </w:p>
    <w:p w14:paraId="546757DA"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July 2021 at 19:00- TBC</w:t>
      </w:r>
    </w:p>
    <w:p w14:paraId="1BA21ED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21</w:t>
      </w:r>
      <w:r w:rsidRPr="004D3F9C">
        <w:rPr>
          <w:rFonts w:ascii="Arial" w:eastAsia="Times New Roman" w:hAnsi="Arial" w:cs="Arial"/>
          <w:color w:val="000000"/>
          <w:sz w:val="13"/>
          <w:szCs w:val="13"/>
          <w:vertAlign w:val="superscript"/>
          <w:lang w:eastAsia="en-GB"/>
        </w:rPr>
        <w:t>st</w:t>
      </w:r>
      <w:r w:rsidRPr="004D3F9C">
        <w:rPr>
          <w:rFonts w:ascii="Arial" w:eastAsia="Times New Roman" w:hAnsi="Arial" w:cs="Arial"/>
          <w:color w:val="000000"/>
          <w:sz w:val="22"/>
          <w:szCs w:val="22"/>
          <w:lang w:eastAsia="en-GB"/>
        </w:rPr>
        <w:t xml:space="preserve"> September 2021 at 19:00- TBC</w:t>
      </w:r>
    </w:p>
    <w:p w14:paraId="3585E404"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19</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October 2021 at 19:00- TBC</w:t>
      </w:r>
    </w:p>
    <w:p w14:paraId="6C8932F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30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November 2021 at 19:00- TBC</w:t>
      </w:r>
    </w:p>
    <w:p w14:paraId="6675DCF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18</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January 2022 at 19:00- TBC</w:t>
      </w:r>
    </w:p>
    <w:p w14:paraId="78F91CD1" w14:textId="77777777" w:rsidR="004D3F9C" w:rsidRPr="004D3F9C" w:rsidRDefault="004D3F9C" w:rsidP="004D3F9C">
      <w:pPr>
        <w:rPr>
          <w:rFonts w:ascii="Times New Roman" w:eastAsia="Times New Roman" w:hAnsi="Times New Roman" w:cs="Times New Roman"/>
          <w:color w:val="000000"/>
          <w:lang w:eastAsia="en-GB"/>
        </w:rPr>
      </w:pPr>
    </w:p>
    <w:p w14:paraId="07D38613" w14:textId="4C57C8E0"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Meeting closed 20:</w:t>
      </w:r>
      <w:r w:rsidR="00772155">
        <w:rPr>
          <w:rFonts w:ascii="Arial" w:eastAsia="Times New Roman" w:hAnsi="Arial" w:cs="Arial"/>
          <w:color w:val="000000"/>
          <w:sz w:val="22"/>
          <w:szCs w:val="22"/>
          <w:lang w:eastAsia="en-GB"/>
        </w:rPr>
        <w:t>29</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EB19A2" w14:textId="77777777" w:rsidR="004D3F9C" w:rsidRPr="004D3F9C" w:rsidRDefault="004D3F9C" w:rsidP="004D3F9C">
      <w:pPr>
        <w:spacing w:after="240"/>
        <w:rPr>
          <w:rFonts w:ascii="Times New Roman" w:eastAsia="Times New Roman" w:hAnsi="Times New Roman" w:cs="Times New Roman"/>
          <w:lang w:eastAsia="en-GB"/>
        </w:rPr>
      </w:pPr>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2"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0"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12"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14"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5"/>
    <w:lvlOverride w:ilvl="0">
      <w:lvl w:ilvl="0">
        <w:numFmt w:val="lowerRoman"/>
        <w:lvlText w:val="%1."/>
        <w:lvlJc w:val="right"/>
      </w:lvl>
    </w:lvlOverride>
  </w:num>
  <w:num w:numId="2">
    <w:abstractNumId w:val="13"/>
  </w:num>
  <w:num w:numId="3">
    <w:abstractNumId w:val="14"/>
    <w:lvlOverride w:ilvl="0">
      <w:lvl w:ilvl="0">
        <w:numFmt w:val="lowerRoman"/>
        <w:lvlText w:val="%1."/>
        <w:lvlJc w:val="right"/>
      </w:lvl>
    </w:lvlOverride>
  </w:num>
  <w:num w:numId="4">
    <w:abstractNumId w:val="0"/>
    <w:lvlOverride w:ilvl="0">
      <w:lvl w:ilvl="0">
        <w:numFmt w:val="lowerRoman"/>
        <w:lvlText w:val="%1."/>
        <w:lvlJc w:val="right"/>
      </w:lvl>
    </w:lvlOverride>
  </w:num>
  <w:num w:numId="5">
    <w:abstractNumId w:val="3"/>
    <w:lvlOverride w:ilvl="0">
      <w:lvl w:ilvl="0">
        <w:numFmt w:val="lowerRoman"/>
        <w:lvlText w:val="%1."/>
        <w:lvlJc w:val="right"/>
      </w:lvl>
    </w:lvlOverride>
  </w:num>
  <w:num w:numId="6">
    <w:abstractNumId w:val="15"/>
  </w:num>
  <w:num w:numId="7">
    <w:abstractNumId w:val="4"/>
    <w:lvlOverride w:ilvl="0">
      <w:lvl w:ilvl="0">
        <w:numFmt w:val="lowerRoman"/>
        <w:lvlText w:val="%1."/>
        <w:lvlJc w:val="right"/>
      </w:lvl>
    </w:lvlOverride>
  </w:num>
  <w:num w:numId="8">
    <w:abstractNumId w:val="2"/>
  </w:num>
  <w:num w:numId="9">
    <w:abstractNumId w:val="10"/>
    <w:lvlOverride w:ilvl="0">
      <w:lvl w:ilvl="0">
        <w:numFmt w:val="lowerRoman"/>
        <w:lvlText w:val="%1."/>
        <w:lvlJc w:val="right"/>
      </w:lvl>
    </w:lvlOverride>
  </w:num>
  <w:num w:numId="10">
    <w:abstractNumId w:val="9"/>
  </w:num>
  <w:num w:numId="11">
    <w:abstractNumId w:val="1"/>
  </w:num>
  <w:num w:numId="12">
    <w:abstractNumId w:val="8"/>
  </w:num>
  <w:num w:numId="13">
    <w:abstractNumId w:val="11"/>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num>
  <w:num w:numId="24">
    <w:abstractNumId w:val="6"/>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D1E72"/>
    <w:rsid w:val="000D1F48"/>
    <w:rsid w:val="00172B47"/>
    <w:rsid w:val="002C530A"/>
    <w:rsid w:val="003A2CE7"/>
    <w:rsid w:val="004D3F9C"/>
    <w:rsid w:val="00577181"/>
    <w:rsid w:val="006D110F"/>
    <w:rsid w:val="00772155"/>
    <w:rsid w:val="007A5B7C"/>
    <w:rsid w:val="008E4154"/>
    <w:rsid w:val="009E64A8"/>
    <w:rsid w:val="00B92E04"/>
    <w:rsid w:val="00BF4B33"/>
    <w:rsid w:val="00C809AD"/>
    <w:rsid w:val="00E101BE"/>
    <w:rsid w:val="00F4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F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7</cp:revision>
  <dcterms:created xsi:type="dcterms:W3CDTF">2021-02-23T18:47:00Z</dcterms:created>
  <dcterms:modified xsi:type="dcterms:W3CDTF">2021-02-26T18:41:00Z</dcterms:modified>
</cp:coreProperties>
</file>