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1D8ABEE9" w:rsidR="004D3F9C" w:rsidRPr="00CB2D99" w:rsidRDefault="004D3F9C" w:rsidP="004D3F9C">
      <w:pPr>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 xml:space="preserve">Minutes of the </w:t>
      </w:r>
      <w:r w:rsidR="00C237AD">
        <w:rPr>
          <w:rFonts w:ascii="Arial" w:eastAsia="Times New Roman" w:hAnsi="Arial" w:cs="Arial"/>
          <w:color w:val="000000"/>
          <w:sz w:val="22"/>
          <w:szCs w:val="22"/>
          <w:lang w:eastAsia="en-GB"/>
        </w:rPr>
        <w:t>Annual meeting 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C237AD">
        <w:rPr>
          <w:rFonts w:ascii="Arial" w:eastAsia="Times New Roman" w:hAnsi="Arial" w:cs="Arial"/>
          <w:color w:val="000000"/>
          <w:sz w:val="22"/>
          <w:szCs w:val="22"/>
          <w:lang w:eastAsia="en-GB"/>
        </w:rPr>
        <w:t>23</w:t>
      </w:r>
      <w:r w:rsidR="00C237AD" w:rsidRPr="00C237AD">
        <w:rPr>
          <w:rFonts w:ascii="Arial" w:eastAsia="Times New Roman" w:hAnsi="Arial" w:cs="Arial"/>
          <w:color w:val="000000"/>
          <w:sz w:val="22"/>
          <w:szCs w:val="22"/>
          <w:vertAlign w:val="superscript"/>
          <w:lang w:eastAsia="en-GB"/>
        </w:rPr>
        <w:t>rd</w:t>
      </w:r>
      <w:r w:rsidR="00C237AD">
        <w:rPr>
          <w:rFonts w:ascii="Arial" w:eastAsia="Times New Roman" w:hAnsi="Arial" w:cs="Arial"/>
          <w:color w:val="000000"/>
          <w:sz w:val="22"/>
          <w:szCs w:val="22"/>
          <w:lang w:eastAsia="en-GB"/>
        </w:rPr>
        <w:t xml:space="preserve"> May 2023</w:t>
      </w:r>
      <w:r w:rsidR="00FB3718">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at </w:t>
      </w:r>
      <w:r w:rsidR="00C237AD">
        <w:rPr>
          <w:rFonts w:ascii="Arial" w:eastAsia="Times New Roman" w:hAnsi="Arial" w:cs="Arial"/>
          <w:color w:val="000000"/>
          <w:sz w:val="22"/>
          <w:szCs w:val="22"/>
          <w:lang w:eastAsia="en-GB"/>
        </w:rPr>
        <w:t>19:10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4FFD3938" w:rsidR="004D3F9C" w:rsidRPr="00D32783" w:rsidRDefault="004D3F9C" w:rsidP="004D3F9C">
      <w:pPr>
        <w:spacing w:after="200"/>
        <w:rPr>
          <w:rFonts w:ascii="Arial" w:eastAsia="Times New Roman" w:hAnsi="Arial" w:cs="Arial"/>
          <w:color w:val="000000"/>
          <w:sz w:val="22"/>
          <w:szCs w:val="22"/>
          <w:lang w:eastAsia="en-GB"/>
        </w:rPr>
      </w:pPr>
      <w:r w:rsidRPr="004A28CB">
        <w:rPr>
          <w:rFonts w:ascii="Arial" w:eastAsia="Times New Roman" w:hAnsi="Arial" w:cs="Arial"/>
          <w:b/>
          <w:bCs/>
          <w:color w:val="000000"/>
          <w:sz w:val="22"/>
          <w:szCs w:val="22"/>
          <w:lang w:eastAsia="en-GB"/>
        </w:rPr>
        <w:t xml:space="preserve">Present: </w:t>
      </w:r>
      <w:r w:rsidRPr="00611669">
        <w:rPr>
          <w:rFonts w:ascii="Arial" w:eastAsia="Times New Roman" w:hAnsi="Arial" w:cs="Arial"/>
          <w:color w:val="000000"/>
          <w:sz w:val="22"/>
          <w:szCs w:val="22"/>
          <w:lang w:eastAsia="en-GB"/>
        </w:rPr>
        <w:t>Mary Bradley (in the Chair)</w:t>
      </w:r>
      <w:r w:rsidR="00172B47" w:rsidRPr="00611669">
        <w:rPr>
          <w:rFonts w:ascii="Arial" w:eastAsia="Times New Roman" w:hAnsi="Arial" w:cs="Arial"/>
          <w:color w:val="000000"/>
          <w:sz w:val="22"/>
          <w:szCs w:val="22"/>
          <w:lang w:eastAsia="en-GB"/>
        </w:rPr>
        <w:t xml:space="preserve">, </w:t>
      </w:r>
      <w:r w:rsidR="00DC7936" w:rsidRPr="00611669">
        <w:rPr>
          <w:rFonts w:ascii="Arial" w:eastAsia="Times New Roman" w:hAnsi="Arial" w:cs="Arial"/>
          <w:color w:val="000000"/>
          <w:sz w:val="22"/>
          <w:szCs w:val="22"/>
          <w:lang w:eastAsia="en-GB"/>
        </w:rPr>
        <w:t>Steve Hannah</w:t>
      </w:r>
      <w:r w:rsidR="00CB2D99" w:rsidRPr="00611669">
        <w:rPr>
          <w:rFonts w:ascii="Arial" w:eastAsia="Times New Roman" w:hAnsi="Arial" w:cs="Arial"/>
          <w:color w:val="000000"/>
          <w:sz w:val="22"/>
          <w:szCs w:val="22"/>
          <w:lang w:eastAsia="en-GB"/>
        </w:rPr>
        <w:t>,</w:t>
      </w:r>
      <w:r w:rsidR="00DC7936" w:rsidRPr="00611669">
        <w:rPr>
          <w:rFonts w:ascii="Arial" w:eastAsia="Times New Roman" w:hAnsi="Arial" w:cs="Arial"/>
          <w:color w:val="000000"/>
          <w:sz w:val="22"/>
          <w:szCs w:val="22"/>
          <w:lang w:eastAsia="en-GB"/>
        </w:rPr>
        <w:t xml:space="preserve"> </w:t>
      </w:r>
      <w:r w:rsidR="003473D9" w:rsidRPr="00611669">
        <w:rPr>
          <w:rFonts w:ascii="Arial" w:eastAsia="Times New Roman" w:hAnsi="Arial" w:cs="Arial"/>
          <w:color w:val="000000"/>
          <w:sz w:val="22"/>
          <w:szCs w:val="22"/>
          <w:lang w:eastAsia="en-GB"/>
        </w:rPr>
        <w:t>Sue Hannah</w:t>
      </w:r>
      <w:r w:rsidR="00CE59E6" w:rsidRPr="00611669">
        <w:rPr>
          <w:rFonts w:ascii="Arial" w:eastAsia="Times New Roman" w:hAnsi="Arial" w:cs="Arial"/>
          <w:color w:val="000000"/>
          <w:sz w:val="22"/>
          <w:szCs w:val="22"/>
          <w:lang w:eastAsia="en-GB"/>
        </w:rPr>
        <w:t>,</w:t>
      </w:r>
      <w:r w:rsidR="00FB3718" w:rsidRPr="00611669">
        <w:rPr>
          <w:rFonts w:ascii="Arial" w:eastAsia="Times New Roman" w:hAnsi="Arial" w:cs="Arial"/>
          <w:color w:val="000000"/>
          <w:sz w:val="22"/>
          <w:szCs w:val="22"/>
          <w:lang w:eastAsia="en-GB"/>
        </w:rPr>
        <w:t xml:space="preserve"> Bill </w:t>
      </w:r>
      <w:r w:rsidR="00C22DF6" w:rsidRPr="00611669">
        <w:rPr>
          <w:rFonts w:ascii="Arial" w:eastAsia="Times New Roman" w:hAnsi="Arial" w:cs="Arial"/>
          <w:color w:val="000000"/>
          <w:sz w:val="22"/>
          <w:szCs w:val="22"/>
          <w:lang w:eastAsia="en-GB"/>
        </w:rPr>
        <w:t>Smith, Russ</w:t>
      </w:r>
      <w:r w:rsidR="00611669" w:rsidRPr="00611669">
        <w:rPr>
          <w:rFonts w:ascii="Arial" w:eastAsia="Times New Roman" w:hAnsi="Arial" w:cs="Arial"/>
          <w:color w:val="000000"/>
          <w:sz w:val="22"/>
          <w:szCs w:val="22"/>
          <w:lang w:eastAsia="en-GB"/>
        </w:rPr>
        <w:t xml:space="preserve"> Cockburn, Steve Hannah,</w:t>
      </w:r>
      <w:r w:rsidR="00C237AD">
        <w:rPr>
          <w:rFonts w:ascii="Arial" w:eastAsia="Times New Roman" w:hAnsi="Arial" w:cs="Arial"/>
          <w:color w:val="000000"/>
          <w:sz w:val="22"/>
          <w:szCs w:val="22"/>
          <w:lang w:eastAsia="en-GB"/>
        </w:rPr>
        <w:t xml:space="preserve"> Nicky Cockburn, </w:t>
      </w:r>
      <w:r w:rsidR="00611669" w:rsidRPr="00611669">
        <w:rPr>
          <w:rFonts w:ascii="Arial" w:eastAsia="Times New Roman" w:hAnsi="Arial" w:cs="Arial"/>
          <w:color w:val="000000"/>
          <w:sz w:val="22"/>
          <w:szCs w:val="22"/>
          <w:lang w:eastAsia="en-GB"/>
        </w:rPr>
        <w:t xml:space="preserve">Becx Carter, </w:t>
      </w:r>
      <w:r w:rsidR="001F1293">
        <w:rPr>
          <w:rFonts w:ascii="Arial" w:eastAsia="Times New Roman" w:hAnsi="Arial" w:cs="Arial"/>
          <w:color w:val="000000"/>
          <w:sz w:val="22"/>
          <w:szCs w:val="22"/>
          <w:lang w:eastAsia="en-GB"/>
        </w:rPr>
        <w:t>1 member of the public</w:t>
      </w:r>
    </w:p>
    <w:p w14:paraId="07CBD0EE" w14:textId="3481CCEC" w:rsidR="0089738F" w:rsidRPr="0089738F"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AC2550">
        <w:rPr>
          <w:rFonts w:ascii="Arial" w:eastAsia="Times New Roman" w:hAnsi="Arial" w:cs="Arial"/>
          <w:color w:val="000000"/>
          <w:sz w:val="22"/>
          <w:szCs w:val="22"/>
          <w:lang w:eastAsia="en-GB"/>
        </w:rPr>
        <w:t xml:space="preserve"> </w:t>
      </w:r>
      <w:r w:rsidR="00873F38">
        <w:rPr>
          <w:rFonts w:ascii="Arial" w:eastAsia="Times New Roman" w:hAnsi="Arial" w:cs="Arial"/>
          <w:color w:val="000000"/>
          <w:sz w:val="22"/>
          <w:szCs w:val="22"/>
          <w:lang w:eastAsia="en-GB"/>
        </w:rPr>
        <w:t>Adrian Davis Johnston</w:t>
      </w:r>
      <w:r w:rsidR="004A68E5">
        <w:rPr>
          <w:rFonts w:ascii="Arial" w:eastAsia="Times New Roman" w:hAnsi="Arial" w:cs="Arial"/>
          <w:color w:val="000000"/>
          <w:sz w:val="22"/>
          <w:szCs w:val="22"/>
          <w:lang w:eastAsia="en-GB"/>
        </w:rPr>
        <w:t>, Martin Harris (Cumberland Council)</w:t>
      </w:r>
    </w:p>
    <w:p w14:paraId="769A26FE" w14:textId="502FC7DC" w:rsidR="004D3F9C" w:rsidRDefault="004D3F9C" w:rsidP="004D3F9C">
      <w:pPr>
        <w:spacing w:after="200"/>
        <w:rPr>
          <w:rFonts w:ascii="Arial" w:eastAsia="Times New Roman" w:hAnsi="Arial" w:cs="Arial"/>
          <w:color w:val="000000"/>
          <w:sz w:val="22"/>
          <w:szCs w:val="22"/>
          <w:lang w:eastAsia="en-GB"/>
        </w:rPr>
      </w:pPr>
      <w:r w:rsidRPr="00C22DF6">
        <w:rPr>
          <w:rFonts w:ascii="Arial" w:eastAsia="Times New Roman" w:hAnsi="Arial" w:cs="Arial"/>
          <w:color w:val="000000"/>
          <w:sz w:val="22"/>
          <w:szCs w:val="22"/>
          <w:lang w:eastAsia="en-GB"/>
        </w:rPr>
        <w:t>Wit</w:t>
      </w:r>
      <w:r w:rsidR="0089738F" w:rsidRPr="00C22DF6">
        <w:rPr>
          <w:rFonts w:ascii="Arial" w:eastAsia="Times New Roman" w:hAnsi="Arial" w:cs="Arial"/>
          <w:color w:val="000000"/>
          <w:sz w:val="22"/>
          <w:szCs w:val="22"/>
          <w:lang w:eastAsia="en-GB"/>
        </w:rPr>
        <w:t>h</w:t>
      </w:r>
      <w:r w:rsidR="00873F38">
        <w:rPr>
          <w:rFonts w:ascii="Arial" w:eastAsia="Times New Roman" w:hAnsi="Arial" w:cs="Arial"/>
          <w:color w:val="000000"/>
          <w:sz w:val="22"/>
          <w:szCs w:val="22"/>
          <w:lang w:eastAsia="en-GB"/>
        </w:rPr>
        <w:t xml:space="preserve"> </w:t>
      </w:r>
      <w:r w:rsidR="004A68E5">
        <w:rPr>
          <w:rFonts w:ascii="Arial" w:eastAsia="Times New Roman" w:hAnsi="Arial" w:cs="Arial"/>
          <w:color w:val="000000"/>
          <w:sz w:val="22"/>
          <w:szCs w:val="22"/>
          <w:lang w:eastAsia="en-GB"/>
        </w:rPr>
        <w:t>6</w:t>
      </w:r>
      <w:r w:rsidR="00FF3BC7" w:rsidRPr="00C22DF6">
        <w:rPr>
          <w:rFonts w:ascii="Arial" w:eastAsia="Times New Roman" w:hAnsi="Arial" w:cs="Arial"/>
          <w:color w:val="000000"/>
          <w:sz w:val="22"/>
          <w:szCs w:val="22"/>
          <w:lang w:eastAsia="en-GB"/>
        </w:rPr>
        <w:t xml:space="preserve"> </w:t>
      </w:r>
      <w:r w:rsidRPr="00C22DF6">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12B36FFC" w14:textId="43F5990B" w:rsidR="00D32783" w:rsidRDefault="00C237AD" w:rsidP="00A63FDA">
      <w:pPr>
        <w:pStyle w:val="Heading1"/>
      </w:pPr>
      <w:r>
        <w:t>57</w:t>
      </w:r>
      <w:r w:rsidR="00CB2D99">
        <w:t>/23</w:t>
      </w:r>
      <w:r w:rsidR="00B01FFA">
        <w:t xml:space="preserve"> </w:t>
      </w:r>
      <w:r w:rsidR="004D3F9C" w:rsidRPr="007A2039">
        <w:t xml:space="preserve">Apologies </w:t>
      </w:r>
      <w:r w:rsidR="007E04A2">
        <w:t>and reasons for</w:t>
      </w:r>
      <w:r w:rsidR="004D3F9C" w:rsidRPr="007A2039">
        <w:t xml:space="preserve"> absence</w:t>
      </w:r>
    </w:p>
    <w:p w14:paraId="29377122" w14:textId="60782869" w:rsidR="00B2306A" w:rsidRPr="00B2306A" w:rsidRDefault="00B2306A" w:rsidP="00A63FDA">
      <w:pPr>
        <w:pStyle w:val="Heading1"/>
        <w:rPr>
          <w:b w:val="0"/>
          <w:bCs w:val="0"/>
          <w:i/>
          <w:iCs/>
          <w:u w:val="none"/>
        </w:rPr>
      </w:pPr>
      <w:r>
        <w:rPr>
          <w:b w:val="0"/>
          <w:bCs w:val="0"/>
          <w:i/>
          <w:iCs/>
          <w:u w:val="none"/>
        </w:rPr>
        <w:t>Apologies:</w:t>
      </w:r>
    </w:p>
    <w:p w14:paraId="728FFD0D" w14:textId="64887526" w:rsidR="00E11BF8" w:rsidRPr="004A68E5" w:rsidRDefault="00D32783" w:rsidP="00172B47">
      <w:pPr>
        <w:pStyle w:val="NoSpacing"/>
      </w:pPr>
      <w:r w:rsidRPr="004A68E5">
        <w:rPr>
          <w:b/>
          <w:bCs/>
        </w:rPr>
        <w:t xml:space="preserve">Resolved </w:t>
      </w:r>
      <w:r w:rsidRPr="004A68E5">
        <w:t xml:space="preserve">by all present that </w:t>
      </w:r>
      <w:r w:rsidR="00E11BF8" w:rsidRPr="004A68E5">
        <w:t>the apologies and reason for absence f</w:t>
      </w:r>
      <w:r w:rsidR="00E73695" w:rsidRPr="004A68E5">
        <w:t>or the above listed councillor</w:t>
      </w:r>
      <w:r w:rsidR="00E267AC" w:rsidRPr="004A68E5">
        <w:t>s</w:t>
      </w:r>
      <w:r w:rsidR="00FF3BC7" w:rsidRPr="004A68E5">
        <w:t xml:space="preserve"> </w:t>
      </w:r>
      <w:r w:rsidR="00E73695" w:rsidRPr="004A68E5">
        <w:t xml:space="preserve">be accepted and approved. </w:t>
      </w:r>
    </w:p>
    <w:p w14:paraId="4762BDD9" w14:textId="173F492A" w:rsidR="00FF3BC7" w:rsidRPr="004A68E5" w:rsidRDefault="00FF3BC7" w:rsidP="00172B47">
      <w:pPr>
        <w:pStyle w:val="NoSpacing"/>
      </w:pPr>
    </w:p>
    <w:p w14:paraId="3312C145" w14:textId="762A26FF" w:rsidR="00D16AFD" w:rsidRDefault="00FF3BC7" w:rsidP="00172B47">
      <w:pPr>
        <w:pStyle w:val="NoSpacing"/>
      </w:pPr>
      <w:r w:rsidRPr="004A68E5">
        <w:t xml:space="preserve">It was noted that Cllr Adrian Davis Johnston </w:t>
      </w:r>
      <w:r w:rsidR="00873F38" w:rsidRPr="004A68E5">
        <w:t xml:space="preserve">had sent apologies for </w:t>
      </w:r>
      <w:r w:rsidRPr="004A68E5">
        <w:t>the meeting but had not sent reasons for his absence.</w:t>
      </w:r>
      <w:r>
        <w:t xml:space="preserve"> </w:t>
      </w:r>
    </w:p>
    <w:p w14:paraId="046FF3D1" w14:textId="398E9E1E" w:rsidR="00C237AD" w:rsidRDefault="00C237AD"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58</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w:t>
      </w:r>
      <w:r>
        <w:rPr>
          <w:rFonts w:ascii="Arial" w:eastAsia="Times New Roman" w:hAnsi="Arial" w:cs="Arial"/>
          <w:b/>
          <w:bCs/>
          <w:color w:val="000000"/>
          <w:kern w:val="36"/>
          <w:sz w:val="22"/>
          <w:szCs w:val="22"/>
          <w:u w:val="single"/>
          <w:lang w:eastAsia="en-GB"/>
        </w:rPr>
        <w:t>Election of Chairperson</w:t>
      </w:r>
    </w:p>
    <w:p w14:paraId="694E6EEF" w14:textId="715D8178" w:rsidR="00C237AD" w:rsidRPr="004A68E5" w:rsidRDefault="00C237AD" w:rsidP="00C237AD">
      <w:pPr>
        <w:pStyle w:val="Heading1"/>
        <w:rPr>
          <w:b w:val="0"/>
          <w:bCs w:val="0"/>
          <w:u w:val="none"/>
        </w:rPr>
      </w:pPr>
      <w:r w:rsidRPr="004A68E5">
        <w:rPr>
          <w:u w:val="none"/>
        </w:rPr>
        <w:t xml:space="preserve">Resolved </w:t>
      </w:r>
      <w:r w:rsidRPr="004A68E5">
        <w:rPr>
          <w:b w:val="0"/>
          <w:u w:val="none"/>
        </w:rPr>
        <w:t xml:space="preserve">by all present that Cllr </w:t>
      </w:r>
      <w:r w:rsidR="004A68E5" w:rsidRPr="004A68E5">
        <w:rPr>
          <w:b w:val="0"/>
          <w:u w:val="none"/>
        </w:rPr>
        <w:t>M Bradley</w:t>
      </w:r>
      <w:r w:rsidRPr="004A68E5">
        <w:rPr>
          <w:b w:val="0"/>
          <w:u w:val="none"/>
        </w:rPr>
        <w:t xml:space="preserve"> be elected as Chairperson of Broughton Parish Council for the forthcoming year (23-24).</w:t>
      </w:r>
    </w:p>
    <w:p w14:paraId="0102C682" w14:textId="21F0880B" w:rsidR="00C237AD" w:rsidRDefault="00C237AD" w:rsidP="00C237AD">
      <w:pPr>
        <w:pStyle w:val="NoSpacing"/>
      </w:pPr>
      <w:r w:rsidRPr="004A68E5">
        <w:t>Cllr</w:t>
      </w:r>
      <w:r w:rsidR="004A68E5" w:rsidRPr="004A68E5">
        <w:t xml:space="preserve"> M Bradley</w:t>
      </w:r>
      <w:r w:rsidRPr="004A68E5">
        <w:t xml:space="preserve"> signed the Chairperson’s Declaration of Acceptance of Office </w:t>
      </w:r>
      <w:r w:rsidR="004A68E5" w:rsidRPr="004A68E5">
        <w:t>form,</w:t>
      </w:r>
      <w:r w:rsidRPr="004A68E5">
        <w:t xml:space="preserve"> and this was witnessed by Becx Carter as the Clerk &amp; Responsible</w:t>
      </w:r>
      <w:r>
        <w:t xml:space="preserve"> Financial Officer for Broughton Parish Council.</w:t>
      </w:r>
    </w:p>
    <w:p w14:paraId="62860A1E" w14:textId="77777777" w:rsidR="00C237AD" w:rsidRDefault="00C237AD" w:rsidP="00C237AD">
      <w:pPr>
        <w:pStyle w:val="NoSpacing"/>
      </w:pPr>
    </w:p>
    <w:p w14:paraId="7413836B" w14:textId="2BA59CDA" w:rsidR="00C237AD" w:rsidRDefault="00C237AD" w:rsidP="00C237AD">
      <w:pPr>
        <w:pStyle w:val="NoSpacing"/>
        <w:rPr>
          <w:b/>
          <w:bCs/>
        </w:rPr>
      </w:pPr>
      <w:r>
        <w:rPr>
          <w:b/>
          <w:bCs/>
        </w:rPr>
        <w:t>Action: Clerk to update the website</w:t>
      </w:r>
    </w:p>
    <w:p w14:paraId="7B0EFF75" w14:textId="77777777" w:rsidR="003A3728" w:rsidRDefault="003A3728" w:rsidP="00C237AD">
      <w:pPr>
        <w:pStyle w:val="NoSpacing"/>
        <w:rPr>
          <w:b/>
          <w:bCs/>
        </w:rPr>
      </w:pPr>
    </w:p>
    <w:p w14:paraId="6D424A0D" w14:textId="7B86B6A4" w:rsidR="003A3728" w:rsidRPr="003A3728" w:rsidRDefault="003A3728" w:rsidP="00C237AD">
      <w:pPr>
        <w:pStyle w:val="NoSpacing"/>
      </w:pPr>
      <w:r>
        <w:t xml:space="preserve">Cllr M Bradley noted that this would be the last year she would be standing as Chair of Broughton Parish </w:t>
      </w:r>
      <w:proofErr w:type="gramStart"/>
      <w:r>
        <w:t>Council .</w:t>
      </w:r>
      <w:proofErr w:type="gramEnd"/>
    </w:p>
    <w:p w14:paraId="0CFD2B25" w14:textId="782D4396" w:rsidR="00C237AD" w:rsidRDefault="00C237AD"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59/23 Election</w:t>
      </w:r>
      <w:r w:rsidR="003A3728">
        <w:rPr>
          <w:rFonts w:ascii="Arial" w:eastAsia="Times New Roman" w:hAnsi="Arial" w:cs="Arial"/>
          <w:b/>
          <w:bCs/>
          <w:color w:val="000000"/>
          <w:kern w:val="36"/>
          <w:sz w:val="22"/>
          <w:szCs w:val="22"/>
          <w:u w:val="single"/>
          <w:lang w:eastAsia="en-GB"/>
        </w:rPr>
        <w:t xml:space="preserve"> </w:t>
      </w:r>
      <w:r>
        <w:rPr>
          <w:rFonts w:ascii="Arial" w:eastAsia="Times New Roman" w:hAnsi="Arial" w:cs="Arial"/>
          <w:b/>
          <w:bCs/>
          <w:color w:val="000000"/>
          <w:kern w:val="36"/>
          <w:sz w:val="22"/>
          <w:szCs w:val="22"/>
          <w:u w:val="single"/>
          <w:lang w:eastAsia="en-GB"/>
        </w:rPr>
        <w:t>of a Vice-Chairperson</w:t>
      </w:r>
    </w:p>
    <w:p w14:paraId="0B41A662" w14:textId="58D7C5AA" w:rsidR="00C237AD" w:rsidRDefault="00C237AD" w:rsidP="00C237AD">
      <w:pPr>
        <w:pStyle w:val="NoSpacing"/>
      </w:pPr>
      <w:r>
        <w:rPr>
          <w:b/>
          <w:bCs/>
        </w:rPr>
        <w:t xml:space="preserve">Resolved </w:t>
      </w:r>
      <w:r>
        <w:t>by all present th</w:t>
      </w:r>
      <w:r w:rsidRPr="003A3728">
        <w:t xml:space="preserve">at Cllr </w:t>
      </w:r>
      <w:r w:rsidR="003A3728" w:rsidRPr="003A3728">
        <w:t>B Smith</w:t>
      </w:r>
      <w:r w:rsidRPr="003A3728">
        <w:t xml:space="preserve"> be elected as Vice-Chairperson for Broughton Parish Council for the forthcoming year.</w:t>
      </w:r>
      <w:r>
        <w:t xml:space="preserve"> </w:t>
      </w:r>
    </w:p>
    <w:p w14:paraId="7098A982" w14:textId="77777777" w:rsidR="00C237AD" w:rsidRDefault="00C237AD" w:rsidP="00C237AD">
      <w:pPr>
        <w:pStyle w:val="NoSpacing"/>
      </w:pPr>
    </w:p>
    <w:p w14:paraId="1063073C" w14:textId="598D5DA6" w:rsidR="00C237AD" w:rsidRPr="00C237AD" w:rsidRDefault="00C237AD" w:rsidP="00C237AD">
      <w:pPr>
        <w:pStyle w:val="NoSpacing"/>
        <w:rPr>
          <w:b/>
          <w:bCs/>
        </w:rPr>
      </w:pPr>
      <w:r>
        <w:rPr>
          <w:b/>
          <w:bCs/>
        </w:rPr>
        <w:t>Action: Clerk to update the website</w:t>
      </w:r>
    </w:p>
    <w:p w14:paraId="4D32B8A4" w14:textId="3F81F139" w:rsidR="00C237AD" w:rsidRDefault="00C237AD"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60/23 Declaration of Acceptance of Office (all councillors)</w:t>
      </w:r>
    </w:p>
    <w:p w14:paraId="7B5042FA" w14:textId="090F65B4" w:rsidR="00C237AD" w:rsidRDefault="00C237AD" w:rsidP="00C237AD">
      <w:pPr>
        <w:pStyle w:val="NoSpacing"/>
      </w:pPr>
      <w:r>
        <w:t>All councillors completed their declaration of acceptance of office forms which were witnessed by the Clerk &amp; RFO of Broughton Parish Council.</w:t>
      </w:r>
    </w:p>
    <w:p w14:paraId="512673F2" w14:textId="77777777" w:rsidR="00C237AD" w:rsidRDefault="00C237AD" w:rsidP="00C237AD">
      <w:pPr>
        <w:pStyle w:val="NoSpacing"/>
      </w:pPr>
    </w:p>
    <w:p w14:paraId="4B3ADFF5" w14:textId="43910D77" w:rsidR="00C237AD" w:rsidRDefault="00C237AD" w:rsidP="00C237AD">
      <w:pPr>
        <w:pStyle w:val="NoSpacing"/>
      </w:pPr>
      <w:r>
        <w:t>All councillors present retained their Declaration of Interests form for completion and return to Cumberland Council within 28 dates.</w:t>
      </w:r>
    </w:p>
    <w:p w14:paraId="2CAE9A10" w14:textId="77777777" w:rsidR="00C237AD" w:rsidRDefault="00C237AD" w:rsidP="00C237AD">
      <w:pPr>
        <w:pStyle w:val="NoSpacing"/>
      </w:pPr>
    </w:p>
    <w:p w14:paraId="41592C68" w14:textId="4A98AD2A" w:rsidR="00C237AD" w:rsidRPr="003A3728" w:rsidRDefault="00C237AD" w:rsidP="00C237AD">
      <w:pPr>
        <w:pStyle w:val="NoSpacing"/>
      </w:pPr>
      <w:r w:rsidRPr="003A3728">
        <w:rPr>
          <w:b/>
          <w:bCs/>
        </w:rPr>
        <w:t xml:space="preserve">Resolved </w:t>
      </w:r>
      <w:r w:rsidRPr="003A3728">
        <w:t xml:space="preserve">by all present that the deadline for the completion of the Declaration of Acceptance of Office for councillors not present be extended until the </w:t>
      </w:r>
      <w:r w:rsidR="003A3728" w:rsidRPr="003A3728">
        <w:t>June 2023 meeting</w:t>
      </w:r>
      <w:r w:rsidR="003A3728">
        <w:t>.</w:t>
      </w:r>
    </w:p>
    <w:p w14:paraId="15096E65" w14:textId="77777777" w:rsidR="00C237AD" w:rsidRPr="003A3728" w:rsidRDefault="00C237AD" w:rsidP="00C237AD">
      <w:pPr>
        <w:pStyle w:val="NoSpacing"/>
      </w:pPr>
    </w:p>
    <w:p w14:paraId="770FEEFF" w14:textId="05D20AFF" w:rsidR="00C237AD" w:rsidRPr="00C237AD" w:rsidRDefault="00C237AD" w:rsidP="00C237AD">
      <w:pPr>
        <w:pStyle w:val="NoSpacing"/>
        <w:rPr>
          <w:b/>
          <w:bCs/>
        </w:rPr>
      </w:pPr>
      <w:r w:rsidRPr="003A3728">
        <w:rPr>
          <w:b/>
          <w:bCs/>
        </w:rPr>
        <w:t>Action: Clerk to agenda this for the June 2023 meeting.</w:t>
      </w:r>
      <w:r>
        <w:rPr>
          <w:b/>
          <w:bCs/>
        </w:rPr>
        <w:t xml:space="preserve"> </w:t>
      </w:r>
    </w:p>
    <w:p w14:paraId="7D0E1190" w14:textId="4BB87D6E" w:rsidR="00725D17" w:rsidRDefault="00C237AD"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 xml:space="preserve">61/23 </w:t>
      </w:r>
      <w:r w:rsidR="004D3F9C" w:rsidRPr="004D3F9C">
        <w:rPr>
          <w:rFonts w:ascii="Arial" w:eastAsia="Times New Roman" w:hAnsi="Arial" w:cs="Arial"/>
          <w:b/>
          <w:bCs/>
          <w:color w:val="000000"/>
          <w:kern w:val="36"/>
          <w:sz w:val="22"/>
          <w:szCs w:val="22"/>
          <w:u w:val="single"/>
          <w:lang w:eastAsia="en-GB"/>
        </w:rPr>
        <w:t>Requests for dispensations and declarations of interest</w:t>
      </w:r>
    </w:p>
    <w:p w14:paraId="284318D3" w14:textId="4F15204E" w:rsidR="00C237AD" w:rsidRPr="0084291F" w:rsidRDefault="00C237AD" w:rsidP="0084291F">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Cllr M Bradley declared an interest in agenda item 68/23/iii</w:t>
      </w:r>
      <w:r w:rsidR="006332D1">
        <w:rPr>
          <w:rFonts w:ascii="Arial" w:eastAsia="Times New Roman" w:hAnsi="Arial" w:cs="Arial"/>
          <w:color w:val="000000"/>
          <w:kern w:val="36"/>
          <w:sz w:val="22"/>
          <w:szCs w:val="22"/>
          <w:lang w:eastAsia="en-GB"/>
        </w:rPr>
        <w:t xml:space="preserve"> and abstained from voting on this item.</w:t>
      </w:r>
    </w:p>
    <w:p w14:paraId="24920BDA" w14:textId="71D5249D" w:rsidR="007A2039" w:rsidRDefault="00C237AD" w:rsidP="007A2039">
      <w:pPr>
        <w:pStyle w:val="Heading1"/>
      </w:pPr>
      <w:r>
        <w:t>62</w:t>
      </w:r>
      <w:r w:rsidR="00D16AFD">
        <w:t>/</w:t>
      </w:r>
      <w:r w:rsidR="00CB2D99">
        <w:t>23</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57C2A868" w14:textId="59558738" w:rsidR="00E7100E" w:rsidRPr="00C237AD" w:rsidRDefault="00C237AD" w:rsidP="00C237AD">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63</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18</w:t>
      </w:r>
      <w:r w:rsidRPr="00C237AD">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April 2023</w:t>
      </w: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174AC2FB" w:rsidR="004D3F9C" w:rsidRPr="004D3F9C" w:rsidRDefault="004D3F9C" w:rsidP="00172B47">
      <w:pPr>
        <w:pStyle w:val="NoSpacing"/>
        <w:rPr>
          <w:rFonts w:ascii="Times New Roman" w:hAnsi="Times New Roman" w:cs="Times New Roman"/>
        </w:rPr>
      </w:pPr>
      <w:r w:rsidRPr="004D3F9C">
        <w:rPr>
          <w:b/>
          <w:bCs/>
        </w:rPr>
        <w:lastRenderedPageBreak/>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C237AD">
        <w:t>18</w:t>
      </w:r>
      <w:r w:rsidR="00C237AD" w:rsidRPr="00C237AD">
        <w:rPr>
          <w:vertAlign w:val="superscript"/>
        </w:rPr>
        <w:t>th</w:t>
      </w:r>
      <w:r w:rsidR="00C237AD">
        <w:t xml:space="preserve"> April 2023</w:t>
      </w:r>
      <w:r w:rsidR="00F27F37" w:rsidRPr="001D321A">
        <w:t xml:space="preserve"> 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392C243C" w14:textId="5DF14F9C" w:rsidR="008C7273" w:rsidRPr="00C237AD" w:rsidRDefault="004D3F9C" w:rsidP="00C237AD">
      <w:pPr>
        <w:pStyle w:val="NoSpacing"/>
        <w:rPr>
          <w:b/>
          <w:bCs/>
        </w:rPr>
      </w:pPr>
      <w:r w:rsidRPr="004D3F9C">
        <w:rPr>
          <w:b/>
          <w:bCs/>
        </w:rPr>
        <w:t>Action: Clerk to upload the completed minutes to the website. </w:t>
      </w:r>
    </w:p>
    <w:p w14:paraId="1FBCDE3C" w14:textId="04049BA9" w:rsidR="004D3F9C" w:rsidRPr="003A3728" w:rsidRDefault="00C237AD"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64</w:t>
      </w:r>
      <w:r w:rsidR="00CB2D99">
        <w:rPr>
          <w:rFonts w:ascii="Arial" w:eastAsia="Times New Roman" w:hAnsi="Arial" w:cs="Arial"/>
          <w:b/>
          <w:bCs/>
          <w:color w:val="000000"/>
          <w:kern w:val="36"/>
          <w:sz w:val="22"/>
          <w:szCs w:val="22"/>
          <w:u w:val="single"/>
          <w:lang w:eastAsia="en-GB"/>
        </w:rPr>
        <w:t>/</w:t>
      </w:r>
      <w:r w:rsidR="00CB2D99" w:rsidRPr="003A3728">
        <w:rPr>
          <w:rFonts w:ascii="Arial" w:eastAsia="Times New Roman" w:hAnsi="Arial" w:cs="Arial"/>
          <w:b/>
          <w:bCs/>
          <w:color w:val="000000"/>
          <w:kern w:val="36"/>
          <w:sz w:val="22"/>
          <w:szCs w:val="22"/>
          <w:u w:val="single"/>
          <w:lang w:eastAsia="en-GB"/>
        </w:rPr>
        <w:t xml:space="preserve">23 </w:t>
      </w:r>
      <w:r w:rsidR="004D3F9C" w:rsidRPr="003A3728">
        <w:rPr>
          <w:rFonts w:ascii="Arial" w:eastAsia="Times New Roman" w:hAnsi="Arial" w:cs="Arial"/>
          <w:b/>
          <w:bCs/>
          <w:color w:val="000000"/>
          <w:kern w:val="36"/>
          <w:sz w:val="22"/>
          <w:szCs w:val="22"/>
          <w:u w:val="single"/>
          <w:lang w:eastAsia="en-GB"/>
        </w:rPr>
        <w:t>Chairman’s Announcements</w:t>
      </w:r>
    </w:p>
    <w:p w14:paraId="3FD45A11" w14:textId="11D99F1B" w:rsidR="00C237AD" w:rsidRPr="0020033F" w:rsidRDefault="00C237AD" w:rsidP="00C237AD">
      <w:pPr>
        <w:pStyle w:val="ListParagraph"/>
        <w:numPr>
          <w:ilvl w:val="0"/>
          <w:numId w:val="31"/>
        </w:numPr>
        <w:spacing w:before="120" w:after="120"/>
        <w:outlineLvl w:val="0"/>
        <w:rPr>
          <w:rFonts w:ascii="Arial" w:eastAsia="Times New Roman" w:hAnsi="Arial" w:cs="Arial"/>
          <w:b/>
          <w:bCs/>
          <w:color w:val="000000"/>
          <w:kern w:val="36"/>
          <w:sz w:val="22"/>
          <w:szCs w:val="22"/>
          <w:u w:val="single"/>
          <w:lang w:eastAsia="en-GB"/>
        </w:rPr>
      </w:pPr>
      <w:r w:rsidRPr="003A3728">
        <w:rPr>
          <w:rFonts w:ascii="Arial" w:eastAsia="Times New Roman" w:hAnsi="Arial" w:cs="Arial"/>
          <w:color w:val="000000"/>
          <w:kern w:val="36"/>
          <w:sz w:val="22"/>
          <w:szCs w:val="22"/>
          <w:lang w:eastAsia="en-GB"/>
        </w:rPr>
        <w:t>Cllr M Bradley</w:t>
      </w:r>
      <w:r w:rsidR="003A3728" w:rsidRPr="003A3728">
        <w:rPr>
          <w:rFonts w:ascii="Arial" w:eastAsia="Times New Roman" w:hAnsi="Arial" w:cs="Arial"/>
          <w:color w:val="000000"/>
          <w:kern w:val="36"/>
          <w:sz w:val="22"/>
          <w:szCs w:val="22"/>
          <w:lang w:eastAsia="en-GB"/>
        </w:rPr>
        <w:t xml:space="preserve"> notified </w:t>
      </w:r>
      <w:r w:rsidR="006332D1">
        <w:rPr>
          <w:rFonts w:ascii="Arial" w:eastAsia="Times New Roman" w:hAnsi="Arial" w:cs="Arial"/>
          <w:color w:val="000000"/>
          <w:kern w:val="36"/>
          <w:sz w:val="22"/>
          <w:szCs w:val="22"/>
          <w:lang w:eastAsia="en-GB"/>
        </w:rPr>
        <w:t xml:space="preserve">all </w:t>
      </w:r>
      <w:r w:rsidR="003A3728" w:rsidRPr="003A3728">
        <w:rPr>
          <w:rFonts w:ascii="Arial" w:eastAsia="Times New Roman" w:hAnsi="Arial" w:cs="Arial"/>
          <w:color w:val="000000"/>
          <w:kern w:val="36"/>
          <w:sz w:val="22"/>
          <w:szCs w:val="22"/>
          <w:lang w:eastAsia="en-GB"/>
        </w:rPr>
        <w:t xml:space="preserve">that she would be doing an interview for Politics North (on Sunday) regarding local government elections in Cumbria, and the number of vacant seats on Parish Councils in Cumbria, and what can be done to address this. </w:t>
      </w:r>
      <w:r w:rsidR="006332D1">
        <w:rPr>
          <w:rFonts w:ascii="Arial" w:eastAsia="Times New Roman" w:hAnsi="Arial" w:cs="Arial"/>
          <w:color w:val="000000"/>
          <w:kern w:val="36"/>
          <w:sz w:val="22"/>
          <w:szCs w:val="22"/>
          <w:lang w:eastAsia="en-GB"/>
        </w:rPr>
        <w:t xml:space="preserve">The production team would then be out and about </w:t>
      </w:r>
      <w:proofErr w:type="gramStart"/>
      <w:r w:rsidR="006332D1">
        <w:rPr>
          <w:rFonts w:ascii="Arial" w:eastAsia="Times New Roman" w:hAnsi="Arial" w:cs="Arial"/>
          <w:color w:val="000000"/>
          <w:kern w:val="36"/>
          <w:sz w:val="22"/>
          <w:szCs w:val="22"/>
          <w:lang w:eastAsia="en-GB"/>
        </w:rPr>
        <w:t>round</w:t>
      </w:r>
      <w:proofErr w:type="gramEnd"/>
      <w:r w:rsidR="006332D1">
        <w:rPr>
          <w:rFonts w:ascii="Arial" w:eastAsia="Times New Roman" w:hAnsi="Arial" w:cs="Arial"/>
          <w:color w:val="000000"/>
          <w:kern w:val="36"/>
          <w:sz w:val="22"/>
          <w:szCs w:val="22"/>
          <w:lang w:eastAsia="en-GB"/>
        </w:rPr>
        <w:t xml:space="preserve"> the Village on Thursday looking to get interviews from local residents. </w:t>
      </w:r>
    </w:p>
    <w:p w14:paraId="5B5A5C82" w14:textId="4FE34798" w:rsidR="0020033F" w:rsidRPr="0020033F" w:rsidRDefault="0020033F" w:rsidP="0020033F">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 xml:space="preserve">Action: Cllr S Hannah to put the Parish Councils contact details on Facebook Great &amp; Little Broughton Crack at an appropriate time </w:t>
      </w:r>
      <w:r w:rsidR="006332D1">
        <w:rPr>
          <w:rFonts w:ascii="Arial" w:eastAsia="Times New Roman" w:hAnsi="Arial" w:cs="Arial"/>
          <w:b/>
          <w:bCs/>
          <w:color w:val="000000"/>
          <w:kern w:val="36"/>
          <w:sz w:val="22"/>
          <w:szCs w:val="22"/>
          <w:lang w:eastAsia="en-GB"/>
        </w:rPr>
        <w:t>following this</w:t>
      </w:r>
      <w:r>
        <w:rPr>
          <w:rFonts w:ascii="Arial" w:eastAsia="Times New Roman" w:hAnsi="Arial" w:cs="Arial"/>
          <w:b/>
          <w:bCs/>
          <w:color w:val="000000"/>
          <w:kern w:val="36"/>
          <w:sz w:val="22"/>
          <w:szCs w:val="22"/>
          <w:lang w:eastAsia="en-GB"/>
        </w:rPr>
        <w:t xml:space="preserve"> encourage co-option applications.</w:t>
      </w:r>
    </w:p>
    <w:p w14:paraId="0405AE52" w14:textId="0F5A6F29" w:rsidR="007A2039" w:rsidRDefault="00C237AD"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65</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Public Participation </w:t>
      </w:r>
    </w:p>
    <w:p w14:paraId="4068296B" w14:textId="6CC224B7" w:rsidR="0020033F" w:rsidRDefault="005B046C" w:rsidP="005B046C">
      <w:pPr>
        <w:pStyle w:val="ListParagraph"/>
        <w:numPr>
          <w:ilvl w:val="0"/>
          <w:numId w:val="37"/>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A member of the public raised concerns that the rules of Christ Church</w:t>
      </w:r>
      <w:r w:rsidR="006332D1">
        <w:rPr>
          <w:rFonts w:ascii="Arial" w:eastAsia="Times New Roman" w:hAnsi="Arial" w:cs="Arial"/>
          <w:color w:val="000000"/>
          <w:kern w:val="36"/>
          <w:sz w:val="22"/>
          <w:szCs w:val="22"/>
          <w:lang w:eastAsia="en-GB"/>
        </w:rPr>
        <w:t>, Great Broughton</w:t>
      </w:r>
      <w:r>
        <w:rPr>
          <w:rFonts w:ascii="Arial" w:eastAsia="Times New Roman" w:hAnsi="Arial" w:cs="Arial"/>
          <w:color w:val="000000"/>
          <w:kern w:val="36"/>
          <w:sz w:val="22"/>
          <w:szCs w:val="22"/>
          <w:lang w:eastAsia="en-GB"/>
        </w:rPr>
        <w:t xml:space="preserve"> no longer allow for mirror polished headstones in the Churchyard. </w:t>
      </w:r>
    </w:p>
    <w:p w14:paraId="14E2DF21" w14:textId="3A992744" w:rsidR="005B046C" w:rsidRPr="005B046C" w:rsidRDefault="005B046C" w:rsidP="005B046C">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 xml:space="preserve">Action: Clerk to raise this with this the Church and ask for rationale on this decision. </w:t>
      </w:r>
    </w:p>
    <w:p w14:paraId="5AD5B0DB" w14:textId="0B04561C" w:rsidR="00C237AD" w:rsidRDefault="00C237AD"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66/23 Policies</w:t>
      </w:r>
    </w:p>
    <w:p w14:paraId="2456F7EB" w14:textId="0CED0A3A" w:rsidR="00C237AD" w:rsidRDefault="00C237AD" w:rsidP="00C237AD">
      <w:pPr>
        <w:pStyle w:val="NoSpacing"/>
      </w:pPr>
      <w:r>
        <w:rPr>
          <w:b/>
          <w:bCs/>
        </w:rPr>
        <w:t xml:space="preserve">Resolved </w:t>
      </w:r>
      <w:r>
        <w:t>by all present that the below polices be re-adopted with no alterations.</w:t>
      </w:r>
    </w:p>
    <w:p w14:paraId="7CAE01AC" w14:textId="77777777" w:rsidR="00C237AD" w:rsidRDefault="00C237AD" w:rsidP="00C237AD">
      <w:pPr>
        <w:pStyle w:val="NoSpacing"/>
      </w:pPr>
    </w:p>
    <w:p w14:paraId="2872AF42" w14:textId="77777777" w:rsidR="00C237AD" w:rsidRDefault="00C237AD" w:rsidP="00C237AD">
      <w:pPr>
        <w:pStyle w:val="NoSpacing"/>
      </w:pPr>
      <w:r>
        <w:t>-Standing Orders</w:t>
      </w:r>
    </w:p>
    <w:p w14:paraId="52BA4F9E" w14:textId="77777777" w:rsidR="00C237AD" w:rsidRDefault="00C237AD" w:rsidP="00C237AD">
      <w:pPr>
        <w:pStyle w:val="NoSpacing"/>
      </w:pPr>
      <w:r>
        <w:t>-Data Protection Policy</w:t>
      </w:r>
    </w:p>
    <w:p w14:paraId="508D35AB" w14:textId="77777777" w:rsidR="00C237AD" w:rsidRDefault="00C237AD" w:rsidP="00C237AD">
      <w:pPr>
        <w:pStyle w:val="NoSpacing"/>
      </w:pPr>
      <w:r>
        <w:t>-Privacy Notice</w:t>
      </w:r>
    </w:p>
    <w:p w14:paraId="5450AFB8" w14:textId="77777777" w:rsidR="00C237AD" w:rsidRDefault="00C237AD" w:rsidP="00C237AD">
      <w:pPr>
        <w:pStyle w:val="NoSpacing"/>
      </w:pPr>
      <w:r>
        <w:t>-Asset Register</w:t>
      </w:r>
    </w:p>
    <w:p w14:paraId="36721470" w14:textId="77777777" w:rsidR="00C237AD" w:rsidRDefault="00C237AD" w:rsidP="00C237AD">
      <w:pPr>
        <w:pStyle w:val="NoSpacing"/>
      </w:pPr>
      <w:r>
        <w:t>-Risk Assessment</w:t>
      </w:r>
    </w:p>
    <w:p w14:paraId="5186EA6C" w14:textId="77777777" w:rsidR="00C237AD" w:rsidRDefault="00C237AD" w:rsidP="00C237AD">
      <w:pPr>
        <w:pStyle w:val="NoSpacing"/>
      </w:pPr>
      <w:r>
        <w:t>-Risk Management Policy</w:t>
      </w:r>
    </w:p>
    <w:p w14:paraId="3FDC13FD" w14:textId="77777777" w:rsidR="00C237AD" w:rsidRDefault="00C237AD" w:rsidP="00C237AD">
      <w:pPr>
        <w:pStyle w:val="NoSpacing"/>
      </w:pPr>
      <w:r>
        <w:t>-Financial Regulations</w:t>
      </w:r>
    </w:p>
    <w:p w14:paraId="78F7BA2E" w14:textId="77777777" w:rsidR="00C237AD" w:rsidRDefault="00C237AD" w:rsidP="00C237AD">
      <w:pPr>
        <w:pStyle w:val="NoSpacing"/>
      </w:pPr>
      <w:r>
        <w:t>-Complaints Procedure</w:t>
      </w:r>
    </w:p>
    <w:p w14:paraId="52AE7EC8" w14:textId="77777777" w:rsidR="00C237AD" w:rsidRDefault="00C237AD" w:rsidP="00C237AD">
      <w:pPr>
        <w:pStyle w:val="NoSpacing"/>
      </w:pPr>
      <w:r>
        <w:t>-Health &amp; Safety Policy</w:t>
      </w:r>
    </w:p>
    <w:p w14:paraId="0B42931B" w14:textId="77777777" w:rsidR="00C237AD" w:rsidRDefault="00C237AD" w:rsidP="00C237AD">
      <w:pPr>
        <w:pStyle w:val="NoSpacing"/>
      </w:pPr>
      <w:r>
        <w:t>-Discipline &amp; Grievance Procedure</w:t>
      </w:r>
    </w:p>
    <w:p w14:paraId="14121B1F" w14:textId="77777777" w:rsidR="00C237AD" w:rsidRDefault="00C237AD" w:rsidP="00C237AD">
      <w:pPr>
        <w:pStyle w:val="NoSpacing"/>
      </w:pPr>
      <w:r>
        <w:t>-Document Retention Scheme</w:t>
      </w:r>
    </w:p>
    <w:p w14:paraId="15A74377" w14:textId="77777777" w:rsidR="00C237AD" w:rsidRDefault="00C237AD" w:rsidP="00C237AD">
      <w:pPr>
        <w:pStyle w:val="NoSpacing"/>
      </w:pPr>
      <w:r>
        <w:t>-Co-option Policy &amp; Procedure</w:t>
      </w:r>
    </w:p>
    <w:p w14:paraId="4CD3DF7B" w14:textId="77777777" w:rsidR="00C237AD" w:rsidRDefault="00C237AD" w:rsidP="00C237AD">
      <w:pPr>
        <w:pStyle w:val="NoSpacing"/>
      </w:pPr>
      <w:r>
        <w:t>-Dispensation Procedure for Councillors</w:t>
      </w:r>
    </w:p>
    <w:p w14:paraId="773154D0" w14:textId="77777777" w:rsidR="00C237AD" w:rsidRDefault="00C237AD" w:rsidP="00C237AD">
      <w:pPr>
        <w:pStyle w:val="NoSpacing"/>
      </w:pPr>
      <w:r>
        <w:t>-Equality &amp; Diversity Policy</w:t>
      </w:r>
    </w:p>
    <w:p w14:paraId="3A8F9551" w14:textId="77777777" w:rsidR="00C237AD" w:rsidRDefault="00C237AD" w:rsidP="00C237AD">
      <w:pPr>
        <w:pStyle w:val="NoSpacing"/>
      </w:pPr>
      <w:r>
        <w:t>-Freedom of Information Scheme</w:t>
      </w:r>
    </w:p>
    <w:p w14:paraId="316011AE" w14:textId="77777777" w:rsidR="00C237AD" w:rsidRDefault="00C237AD" w:rsidP="00C237AD">
      <w:pPr>
        <w:pStyle w:val="NoSpacing"/>
      </w:pPr>
      <w:r>
        <w:t>-General Data Protection Policy</w:t>
      </w:r>
    </w:p>
    <w:p w14:paraId="4D92FE1A" w14:textId="77777777" w:rsidR="00C237AD" w:rsidRDefault="00C237AD" w:rsidP="00C237AD">
      <w:pPr>
        <w:pStyle w:val="NoSpacing"/>
      </w:pPr>
      <w:r>
        <w:t>-Code of Conduct</w:t>
      </w:r>
    </w:p>
    <w:p w14:paraId="1B2B06A3" w14:textId="4BAE2AA8" w:rsidR="00C237AD" w:rsidRDefault="00C237AD" w:rsidP="00C237AD">
      <w:pPr>
        <w:pStyle w:val="NoSpacing"/>
      </w:pPr>
      <w:r>
        <w:t>-Non-Compliant with Code of Conduct</w:t>
      </w:r>
    </w:p>
    <w:p w14:paraId="73A75083" w14:textId="77777777" w:rsidR="00C237AD" w:rsidRDefault="00C237AD" w:rsidP="00C237AD">
      <w:pPr>
        <w:pStyle w:val="NoSpacing"/>
      </w:pPr>
    </w:p>
    <w:p w14:paraId="7557CBC4" w14:textId="71B13543" w:rsidR="00C237AD" w:rsidRPr="00C237AD" w:rsidRDefault="00C237AD" w:rsidP="00C237AD">
      <w:pPr>
        <w:pStyle w:val="NoSpacing"/>
        <w:rPr>
          <w:b/>
          <w:bCs/>
        </w:rPr>
      </w:pPr>
      <w:r>
        <w:rPr>
          <w:b/>
          <w:bCs/>
        </w:rPr>
        <w:t>Action: Clerk to update the website</w:t>
      </w:r>
    </w:p>
    <w:p w14:paraId="22735D9D" w14:textId="1D94D4B7" w:rsidR="000F5203" w:rsidRPr="00F261BE" w:rsidRDefault="00C237AD"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67/</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6D1565A3" w14:textId="3D4F6906" w:rsidR="00346255" w:rsidRDefault="00CF562F" w:rsidP="00393818">
      <w:pPr>
        <w:pStyle w:val="Heading1"/>
        <w:rPr>
          <w:b w:val="0"/>
          <w:bCs w:val="0"/>
          <w:u w:val="none"/>
        </w:rPr>
      </w:pPr>
      <w:r>
        <w:rPr>
          <w:b w:val="0"/>
          <w:bCs w:val="0"/>
          <w:u w:val="none"/>
        </w:rPr>
        <w:t>Cumberland Councillor Martin Harris had provided a written report via email this was noted as received</w:t>
      </w:r>
      <w:r w:rsidR="002D6F3D">
        <w:rPr>
          <w:b w:val="0"/>
          <w:bCs w:val="0"/>
          <w:u w:val="none"/>
        </w:rPr>
        <w:t xml:space="preserve"> by all present.</w:t>
      </w:r>
    </w:p>
    <w:p w14:paraId="7AD6956E" w14:textId="0B889619" w:rsidR="002D6F3D" w:rsidRPr="00393818" w:rsidRDefault="00C237AD" w:rsidP="00393818">
      <w:pPr>
        <w:pStyle w:val="Heading1"/>
      </w:pPr>
      <w:r>
        <w:t>68</w:t>
      </w:r>
      <w:r w:rsidR="00CB2D99">
        <w:t>/23</w:t>
      </w:r>
      <w:r w:rsidR="00571637">
        <w:t xml:space="preserve"> Clerks report</w:t>
      </w:r>
    </w:p>
    <w:p w14:paraId="7AA9B5B2" w14:textId="10C6E9DF" w:rsidR="00DC7936" w:rsidRDefault="00DC7936" w:rsidP="00193A17">
      <w:pPr>
        <w:pStyle w:val="Heading4"/>
        <w:numPr>
          <w:ilvl w:val="0"/>
          <w:numId w:val="18"/>
        </w:numPr>
        <w:suppressAutoHyphens/>
        <w:jc w:val="both"/>
      </w:pPr>
      <w:r>
        <w:t>Parish Plan</w:t>
      </w:r>
      <w:r w:rsidR="00651F3A">
        <w:t xml:space="preserve"> &amp; Questionnaire</w:t>
      </w:r>
    </w:p>
    <w:p w14:paraId="2CF611E5" w14:textId="77777777" w:rsidR="00651F3A" w:rsidRPr="00651F3A" w:rsidRDefault="00651F3A" w:rsidP="00651F3A">
      <w:pPr>
        <w:rPr>
          <w:lang w:eastAsia="en-GB"/>
        </w:rPr>
      </w:pPr>
    </w:p>
    <w:p w14:paraId="367C792D" w14:textId="008382DF" w:rsidR="0020033F" w:rsidRDefault="00611669" w:rsidP="00C237AD">
      <w:pPr>
        <w:pStyle w:val="NoSpacing"/>
      </w:pPr>
      <w:r w:rsidRPr="0026323C">
        <w:t>Cllr Adrian Davis Johnston</w:t>
      </w:r>
      <w:r w:rsidR="0026323C" w:rsidRPr="0026323C">
        <w:t xml:space="preserve"> </w:t>
      </w:r>
      <w:r w:rsidR="0020033F" w:rsidRPr="0026323C">
        <w:t xml:space="preserve">is still working on the </w:t>
      </w:r>
      <w:r w:rsidR="006332D1">
        <w:t xml:space="preserve">analysis </w:t>
      </w:r>
      <w:r w:rsidR="0020033F" w:rsidRPr="0026323C">
        <w:t xml:space="preserve">of the </w:t>
      </w:r>
      <w:r w:rsidR="006332D1">
        <w:t xml:space="preserve">written aspects of </w:t>
      </w:r>
      <w:r w:rsidR="0020033F" w:rsidRPr="0026323C">
        <w:t xml:space="preserve">Parish </w:t>
      </w:r>
      <w:r w:rsidR="006332D1">
        <w:t xml:space="preserve">Questionnaire </w:t>
      </w:r>
      <w:r w:rsidR="0020033F" w:rsidRPr="0026323C">
        <w:t>and he will share with Councillors at an appropriate point. Once the outcomes of the Parish Questionnaire ha</w:t>
      </w:r>
      <w:r w:rsidR="006332D1">
        <w:t>ve</w:t>
      </w:r>
      <w:r w:rsidR="0020033F" w:rsidRPr="0026323C">
        <w:t xml:space="preserve"> been approved by Broughton Parish Council it will be shared with the</w:t>
      </w:r>
      <w:r w:rsidR="0026323C" w:rsidRPr="0026323C">
        <w:t xml:space="preserve"> whole Parish.</w:t>
      </w:r>
    </w:p>
    <w:p w14:paraId="50404D19" w14:textId="77777777" w:rsidR="006332D1" w:rsidRDefault="006332D1" w:rsidP="00C237AD">
      <w:pPr>
        <w:pStyle w:val="NoSpacing"/>
      </w:pPr>
    </w:p>
    <w:p w14:paraId="4DE09B76" w14:textId="07349AA2" w:rsidR="0020033F" w:rsidRDefault="0020033F" w:rsidP="00C237AD">
      <w:pPr>
        <w:pStyle w:val="NoSpacing"/>
        <w:rPr>
          <w:b/>
          <w:bCs/>
        </w:rPr>
      </w:pPr>
      <w:r>
        <w:rPr>
          <w:b/>
          <w:bCs/>
        </w:rPr>
        <w:t>Action: Clerk to agenda this for the June 2023 meeting.</w:t>
      </w:r>
    </w:p>
    <w:p w14:paraId="7606583E" w14:textId="0DAFA2D9" w:rsidR="0026323C" w:rsidRPr="0026323C" w:rsidRDefault="0026323C" w:rsidP="00C237AD">
      <w:pPr>
        <w:pStyle w:val="NoSpacing"/>
      </w:pPr>
      <w:r>
        <w:rPr>
          <w:b/>
          <w:bCs/>
        </w:rPr>
        <w:t>Action: Cllr A Davis Johnston to provide the data for approval at the June 23 meeting.</w:t>
      </w:r>
    </w:p>
    <w:p w14:paraId="33F9D639" w14:textId="129C07A6" w:rsidR="00C237AD" w:rsidRDefault="00C237AD" w:rsidP="00C237AD">
      <w:pPr>
        <w:pStyle w:val="NoSpacing"/>
        <w:rPr>
          <w:b/>
          <w:bCs/>
        </w:rPr>
      </w:pPr>
    </w:p>
    <w:p w14:paraId="06DE34F7" w14:textId="366B4205" w:rsidR="00C237AD" w:rsidRDefault="00C237AD" w:rsidP="00C237AD">
      <w:pPr>
        <w:pStyle w:val="Heading4"/>
        <w:numPr>
          <w:ilvl w:val="0"/>
          <w:numId w:val="18"/>
        </w:numPr>
      </w:pPr>
      <w:r>
        <w:t>Update on Bulling Meadow Fishing Rights Registration</w:t>
      </w:r>
    </w:p>
    <w:p w14:paraId="4BD08B43" w14:textId="1A7B7431" w:rsidR="00C237AD" w:rsidRDefault="00C237AD" w:rsidP="00C237AD">
      <w:pPr>
        <w:rPr>
          <w:lang w:eastAsia="en-GB"/>
        </w:rPr>
      </w:pPr>
    </w:p>
    <w:p w14:paraId="0D253007" w14:textId="7F3CE1DD" w:rsidR="00C237AD" w:rsidRDefault="00C237AD" w:rsidP="00C237AD">
      <w:pPr>
        <w:pStyle w:val="NoSpacing"/>
      </w:pPr>
      <w:r>
        <w:lastRenderedPageBreak/>
        <w:t xml:space="preserve">The Clerk informed all present that she was still working the </w:t>
      </w:r>
      <w:proofErr w:type="spellStart"/>
      <w:r>
        <w:t>Arnison</w:t>
      </w:r>
      <w:proofErr w:type="spellEnd"/>
      <w:r>
        <w:t xml:space="preserve"> </w:t>
      </w:r>
      <w:proofErr w:type="spellStart"/>
      <w:r>
        <w:t>Heelis</w:t>
      </w:r>
      <w:proofErr w:type="spellEnd"/>
      <w:r>
        <w:t xml:space="preserve"> on the registration of the Fishing Rights attached to Bulling Meadow, the Land Registry are currently challenging the registration.</w:t>
      </w:r>
    </w:p>
    <w:p w14:paraId="5DB1E839" w14:textId="0D26C62D" w:rsidR="00C237AD" w:rsidRDefault="00C237AD" w:rsidP="00C237AD">
      <w:pPr>
        <w:pStyle w:val="NoSpacing"/>
      </w:pPr>
    </w:p>
    <w:p w14:paraId="238D5C4E" w14:textId="1264B4A6" w:rsidR="00C237AD" w:rsidRDefault="00C237AD" w:rsidP="00C237AD">
      <w:pPr>
        <w:pStyle w:val="NoSpacing"/>
        <w:rPr>
          <w:b/>
          <w:bCs/>
        </w:rPr>
      </w:pPr>
      <w:r>
        <w:rPr>
          <w:b/>
          <w:bCs/>
        </w:rPr>
        <w:t xml:space="preserve">Action: Clerk to continue to work with the solicitor at </w:t>
      </w:r>
      <w:proofErr w:type="spellStart"/>
      <w:r>
        <w:rPr>
          <w:b/>
          <w:bCs/>
        </w:rPr>
        <w:t>Arnison</w:t>
      </w:r>
      <w:proofErr w:type="spellEnd"/>
      <w:r>
        <w:rPr>
          <w:b/>
          <w:bCs/>
        </w:rPr>
        <w:t xml:space="preserve"> </w:t>
      </w:r>
      <w:proofErr w:type="spellStart"/>
      <w:r>
        <w:rPr>
          <w:b/>
          <w:bCs/>
        </w:rPr>
        <w:t>Heelis</w:t>
      </w:r>
      <w:proofErr w:type="spellEnd"/>
      <w:r>
        <w:rPr>
          <w:b/>
          <w:bCs/>
        </w:rPr>
        <w:t>.</w:t>
      </w:r>
    </w:p>
    <w:p w14:paraId="3C72F42F" w14:textId="210E8B8A" w:rsidR="00C237AD" w:rsidRDefault="00C237AD" w:rsidP="00C237AD">
      <w:pPr>
        <w:pStyle w:val="NoSpacing"/>
        <w:rPr>
          <w:b/>
          <w:bCs/>
        </w:rPr>
      </w:pPr>
    </w:p>
    <w:p w14:paraId="460BE627" w14:textId="1A851985" w:rsidR="00C237AD" w:rsidRDefault="00C237AD" w:rsidP="00C237AD">
      <w:pPr>
        <w:pStyle w:val="NoSpacing"/>
        <w:numPr>
          <w:ilvl w:val="0"/>
          <w:numId w:val="18"/>
        </w:numPr>
        <w:rPr>
          <w:i/>
          <w:iCs/>
        </w:rPr>
      </w:pPr>
      <w:r>
        <w:rPr>
          <w:i/>
          <w:iCs/>
        </w:rPr>
        <w:t>CALC EGM Delegated Authority</w:t>
      </w:r>
    </w:p>
    <w:p w14:paraId="7F30C2ED" w14:textId="0CB30678" w:rsidR="00C237AD" w:rsidRDefault="00C237AD" w:rsidP="00C237AD">
      <w:pPr>
        <w:pStyle w:val="NoSpacing"/>
        <w:rPr>
          <w:i/>
          <w:iCs/>
        </w:rPr>
      </w:pPr>
    </w:p>
    <w:p w14:paraId="4B0BF38C" w14:textId="6FFC3B7E" w:rsidR="00C237AD" w:rsidRDefault="00C237AD" w:rsidP="00C237AD">
      <w:pPr>
        <w:pStyle w:val="NoSpacing"/>
      </w:pPr>
      <w:r>
        <w:t>Cllr M Bradley declared an interest in this agenda item and abstained from taking part in any decision making.</w:t>
      </w:r>
    </w:p>
    <w:p w14:paraId="3A8347E9" w14:textId="596A884A" w:rsidR="00C237AD" w:rsidRDefault="00C237AD" w:rsidP="00C237AD">
      <w:pPr>
        <w:pStyle w:val="NoSpacing"/>
      </w:pPr>
    </w:p>
    <w:p w14:paraId="558A0BBB" w14:textId="77777777" w:rsidR="00C237AD" w:rsidRDefault="00C237AD" w:rsidP="00C237AD">
      <w:pPr>
        <w:pStyle w:val="NoSpacing"/>
      </w:pPr>
      <w:r>
        <w:t>The Clerk informed all present that CALC are holding an Extraordinary meeting to consider changing the legal status of the organise to a Ltd Company but that this required a majority of CALC members to attend and vote at a meeting.</w:t>
      </w:r>
    </w:p>
    <w:p w14:paraId="2BF0D58F" w14:textId="77777777" w:rsidR="00C237AD" w:rsidRDefault="00C237AD" w:rsidP="00C237AD">
      <w:pPr>
        <w:pStyle w:val="NoSpacing"/>
      </w:pPr>
    </w:p>
    <w:p w14:paraId="513D9382" w14:textId="3C99682F" w:rsidR="00C237AD" w:rsidRDefault="00C237AD" w:rsidP="00C237AD">
      <w:pPr>
        <w:pStyle w:val="NoSpacing"/>
      </w:pPr>
      <w:r>
        <w:rPr>
          <w:b/>
          <w:bCs/>
        </w:rPr>
        <w:t xml:space="preserve">Resolved </w:t>
      </w:r>
      <w:r>
        <w:t xml:space="preserve">by all present that delegated authority be passed to the Clerk to attend this meeting and vote on behalf of Broughton Parish Council. </w:t>
      </w:r>
    </w:p>
    <w:p w14:paraId="4250C3C9" w14:textId="77777777" w:rsidR="00C237AD" w:rsidRDefault="00C237AD" w:rsidP="00C237AD">
      <w:pPr>
        <w:pStyle w:val="NoSpacing"/>
      </w:pPr>
    </w:p>
    <w:p w14:paraId="66FB6622" w14:textId="6B601472" w:rsidR="00C237AD" w:rsidRPr="00F7011D" w:rsidRDefault="00C237AD" w:rsidP="00C237AD">
      <w:pPr>
        <w:pStyle w:val="NoSpacing"/>
        <w:rPr>
          <w:b/>
          <w:bCs/>
        </w:rPr>
      </w:pPr>
      <w:r>
        <w:rPr>
          <w:b/>
          <w:bCs/>
        </w:rPr>
        <w:t xml:space="preserve">Action: Clerk to take this forward. </w:t>
      </w:r>
    </w:p>
    <w:p w14:paraId="1F0E5238" w14:textId="1F801934" w:rsidR="00C237AD" w:rsidRDefault="00C237AD" w:rsidP="003473D9">
      <w:pPr>
        <w:pStyle w:val="Heading1"/>
      </w:pPr>
      <w:r>
        <w:t>69</w:t>
      </w:r>
      <w:r w:rsidR="00CB2D99">
        <w:t>/23</w:t>
      </w:r>
      <w:r w:rsidR="00193A17">
        <w:t xml:space="preserve"> Play-area</w:t>
      </w:r>
    </w:p>
    <w:p w14:paraId="7F543528" w14:textId="7CB27CCC" w:rsidR="002908AE" w:rsidRDefault="00CB2D99" w:rsidP="002908AE">
      <w:pPr>
        <w:pStyle w:val="Heading4"/>
        <w:numPr>
          <w:ilvl w:val="0"/>
          <w:numId w:val="4"/>
        </w:numPr>
      </w:pPr>
      <w:r>
        <w:t>Play</w:t>
      </w:r>
      <w:r w:rsidR="00186BAA">
        <w:t>-</w:t>
      </w:r>
      <w:r>
        <w:t xml:space="preserve">area refurbishment </w:t>
      </w:r>
      <w:r w:rsidR="00C46D5C">
        <w:t>update.</w:t>
      </w:r>
    </w:p>
    <w:p w14:paraId="7156813E" w14:textId="36B5B1F9" w:rsidR="002908AE" w:rsidRDefault="002908AE" w:rsidP="002908AE">
      <w:pPr>
        <w:pStyle w:val="NoSpacing"/>
      </w:pPr>
    </w:p>
    <w:p w14:paraId="3985FEBE" w14:textId="627DE04A" w:rsidR="00C237AD" w:rsidRDefault="00432BAC" w:rsidP="00782349">
      <w:pPr>
        <w:pStyle w:val="NoSpacing"/>
      </w:pPr>
      <w:r w:rsidRPr="00186BAA">
        <w:t xml:space="preserve">Cllr </w:t>
      </w:r>
      <w:r w:rsidR="00611669">
        <w:t>Sue Hannah</w:t>
      </w:r>
      <w:r w:rsidRPr="00186BAA">
        <w:t xml:space="preserve"> </w:t>
      </w:r>
      <w:r w:rsidR="00782349">
        <w:t>confirmed that she is working on plans for new playground equipment and associated funding applications</w:t>
      </w:r>
      <w:r w:rsidR="00243E2B">
        <w:t xml:space="preserve"> to FCC/WREN</w:t>
      </w:r>
      <w:r w:rsidR="00782349">
        <w:t xml:space="preserve">, this will include a significant financial sum for drainage of the </w:t>
      </w:r>
      <w:r w:rsidR="00C46D5C">
        <w:t>play area</w:t>
      </w:r>
      <w:r w:rsidR="00782349">
        <w:t xml:space="preserve">. </w:t>
      </w:r>
    </w:p>
    <w:p w14:paraId="69D2D906" w14:textId="454A0ED4" w:rsidR="00C237AD" w:rsidRPr="001F1293" w:rsidRDefault="00C237AD" w:rsidP="00C237AD">
      <w:pPr>
        <w:pStyle w:val="Heading1"/>
        <w:rPr>
          <w:u w:val="none"/>
        </w:rPr>
      </w:pPr>
      <w:r w:rsidRPr="001F1293">
        <w:rPr>
          <w:u w:val="none"/>
        </w:rPr>
        <w:t xml:space="preserve">Resolved </w:t>
      </w:r>
      <w:r w:rsidRPr="001F1293">
        <w:rPr>
          <w:b w:val="0"/>
          <w:bCs w:val="0"/>
          <w:u w:val="none"/>
        </w:rPr>
        <w:t xml:space="preserve">by all present that delegated authority be given to Cllr Sue Hannah to submit funding applications on behalf of Broughton Parish Council for a </w:t>
      </w:r>
      <w:r w:rsidR="00243E2B" w:rsidRPr="001F1293">
        <w:rPr>
          <w:b w:val="0"/>
          <w:bCs w:val="0"/>
          <w:u w:val="none"/>
        </w:rPr>
        <w:t>play area</w:t>
      </w:r>
      <w:r w:rsidRPr="001F1293">
        <w:rPr>
          <w:b w:val="0"/>
          <w:bCs w:val="0"/>
          <w:u w:val="none"/>
        </w:rPr>
        <w:t xml:space="preserve"> refurbishment.</w:t>
      </w:r>
      <w:r w:rsidRPr="001F1293">
        <w:rPr>
          <w:u w:val="none"/>
        </w:rPr>
        <w:t xml:space="preserve"> </w:t>
      </w:r>
    </w:p>
    <w:p w14:paraId="2D909F57" w14:textId="072C40F0" w:rsidR="001F1293" w:rsidRDefault="00C237AD" w:rsidP="00C237AD">
      <w:pPr>
        <w:pStyle w:val="Heading1"/>
        <w:rPr>
          <w:b w:val="0"/>
          <w:bCs w:val="0"/>
          <w:u w:val="none"/>
        </w:rPr>
      </w:pPr>
      <w:r w:rsidRPr="001F1293">
        <w:rPr>
          <w:u w:val="none"/>
        </w:rPr>
        <w:t xml:space="preserve">Resolved </w:t>
      </w:r>
      <w:r w:rsidRPr="001F1293">
        <w:rPr>
          <w:b w:val="0"/>
          <w:bCs w:val="0"/>
          <w:u w:val="none"/>
        </w:rPr>
        <w:t xml:space="preserve">by all present that Broughton Parish Council ring fence </w:t>
      </w:r>
      <w:r w:rsidR="00243E2B" w:rsidRPr="001F1293">
        <w:rPr>
          <w:b w:val="0"/>
          <w:bCs w:val="0"/>
          <w:u w:val="none"/>
        </w:rPr>
        <w:t xml:space="preserve">up to £13,000 </w:t>
      </w:r>
      <w:r w:rsidR="006332D1">
        <w:rPr>
          <w:b w:val="0"/>
          <w:bCs w:val="0"/>
          <w:u w:val="none"/>
        </w:rPr>
        <w:t>m</w:t>
      </w:r>
      <w:r w:rsidR="001F1293" w:rsidRPr="001F1293">
        <w:rPr>
          <w:b w:val="0"/>
          <w:bCs w:val="0"/>
          <w:u w:val="none"/>
        </w:rPr>
        <w:t xml:space="preserve">aximum </w:t>
      </w:r>
      <w:r w:rsidRPr="001F1293">
        <w:rPr>
          <w:b w:val="0"/>
          <w:bCs w:val="0"/>
          <w:u w:val="none"/>
        </w:rPr>
        <w:t xml:space="preserve">of its Capital reserves as match funding toward this </w:t>
      </w:r>
      <w:r w:rsidR="001F1293" w:rsidRPr="001F1293">
        <w:rPr>
          <w:b w:val="0"/>
          <w:bCs w:val="0"/>
          <w:u w:val="none"/>
        </w:rPr>
        <w:t>project</w:t>
      </w:r>
      <w:r w:rsidR="001F1293">
        <w:rPr>
          <w:b w:val="0"/>
          <w:bCs w:val="0"/>
          <w:u w:val="none"/>
        </w:rPr>
        <w:t xml:space="preserve"> if it is required. </w:t>
      </w:r>
    </w:p>
    <w:p w14:paraId="5FF86142" w14:textId="3E2E19C3" w:rsidR="001F1293" w:rsidRPr="001F1293" w:rsidRDefault="001F1293" w:rsidP="001F1293">
      <w:pPr>
        <w:pStyle w:val="Heading1"/>
        <w:rPr>
          <w:b w:val="0"/>
          <w:bCs w:val="0"/>
          <w:u w:val="none"/>
        </w:rPr>
      </w:pPr>
      <w:r>
        <w:rPr>
          <w:b w:val="0"/>
          <w:bCs w:val="0"/>
          <w:u w:val="none"/>
        </w:rPr>
        <w:t>It was noted that community fundraising should be investigated once the Parish Plan results are published.</w:t>
      </w:r>
    </w:p>
    <w:p w14:paraId="55470840" w14:textId="13B71256" w:rsidR="00CB2D99" w:rsidRDefault="00CB2D99" w:rsidP="00CB2D99">
      <w:pPr>
        <w:pStyle w:val="Heading4"/>
        <w:numPr>
          <w:ilvl w:val="0"/>
          <w:numId w:val="4"/>
        </w:numPr>
      </w:pPr>
      <w:r>
        <w:t>Key stage 3 Plus equipment project update</w:t>
      </w:r>
    </w:p>
    <w:p w14:paraId="545F7ABE" w14:textId="77777777" w:rsidR="00F7011D" w:rsidRPr="00F7011D" w:rsidRDefault="00F7011D" w:rsidP="00F7011D">
      <w:pPr>
        <w:rPr>
          <w:lang w:eastAsia="en-GB"/>
        </w:rPr>
      </w:pPr>
    </w:p>
    <w:p w14:paraId="02572CBE" w14:textId="50782E3E" w:rsidR="001107C1" w:rsidRDefault="00C237AD" w:rsidP="00CB2D99">
      <w:pPr>
        <w:pStyle w:val="NoSpacing"/>
      </w:pPr>
      <w:r>
        <w:t xml:space="preserve">Installation is in process and the next invoice for payment is listed below. </w:t>
      </w:r>
    </w:p>
    <w:p w14:paraId="3B2C3F97" w14:textId="77777777" w:rsidR="001F1293" w:rsidRDefault="001F1293" w:rsidP="00CB2D99">
      <w:pPr>
        <w:pStyle w:val="NoSpacing"/>
      </w:pPr>
    </w:p>
    <w:p w14:paraId="59426B8C" w14:textId="109A4D72" w:rsidR="001F1293" w:rsidRDefault="000D17E4" w:rsidP="001F1293">
      <w:pPr>
        <w:pStyle w:val="NoSpacing"/>
        <w:numPr>
          <w:ilvl w:val="0"/>
          <w:numId w:val="36"/>
        </w:numPr>
      </w:pPr>
      <w:r>
        <w:t xml:space="preserve">A Local Resident </w:t>
      </w:r>
      <w:r w:rsidR="001F1293">
        <w:t xml:space="preserve">raised </w:t>
      </w:r>
      <w:r>
        <w:t>concerns about</w:t>
      </w:r>
      <w:r w:rsidR="001F1293">
        <w:t xml:space="preserve"> the siting of the new Key Stage 3 Project Equipment and the proximity to nearby houses, and the lack of consultation about the siting of the equipment. </w:t>
      </w:r>
    </w:p>
    <w:p w14:paraId="3A24A5D5" w14:textId="77777777" w:rsidR="00570C4D" w:rsidRDefault="00570C4D" w:rsidP="00570C4D">
      <w:pPr>
        <w:pStyle w:val="NoSpacing"/>
      </w:pPr>
    </w:p>
    <w:p w14:paraId="6DE2C2E3" w14:textId="41BEA593" w:rsidR="00570C4D" w:rsidRDefault="00570C4D" w:rsidP="00570C4D">
      <w:pPr>
        <w:pStyle w:val="NoSpacing"/>
      </w:pPr>
      <w:r>
        <w:t xml:space="preserve">The Parish Council </w:t>
      </w:r>
      <w:r w:rsidR="006332D1">
        <w:t xml:space="preserve">confirmed it had </w:t>
      </w:r>
      <w:r>
        <w:t>sought advice from the companies that quoted for the works on the siting of the equipment</w:t>
      </w:r>
      <w:r w:rsidR="006332D1">
        <w:t xml:space="preserve">. Further </w:t>
      </w:r>
      <w:r>
        <w:t>that it was a clear stipulation</w:t>
      </w:r>
      <w:r w:rsidR="006332D1">
        <w:t xml:space="preserve"> of the project</w:t>
      </w:r>
      <w:r>
        <w:t xml:space="preserve"> that the large green area (football pitch) was to be kept clear and open and in compliance with the relevant rules relating to the individual sports clubs</w:t>
      </w:r>
      <w:r w:rsidR="006332D1">
        <w:t xml:space="preserve"> (meaning nothing could be sited within a certain distance of the edge lines of the pitch/behind the goals).</w:t>
      </w:r>
    </w:p>
    <w:p w14:paraId="63A2622F" w14:textId="679D856E" w:rsidR="00D16AFD" w:rsidRDefault="00D16AFD" w:rsidP="00CB2D99">
      <w:pPr>
        <w:pStyle w:val="NoSpacing"/>
      </w:pPr>
    </w:p>
    <w:p w14:paraId="39115601" w14:textId="03FDB490" w:rsidR="00FA0580" w:rsidRDefault="00FA0580" w:rsidP="00CB2D99">
      <w:pPr>
        <w:pStyle w:val="NoSpacing"/>
      </w:pPr>
      <w:r>
        <w:t>It was noted that consultation did take place via the Parish Council minutes etc</w:t>
      </w:r>
      <w:r w:rsidR="006332D1">
        <w:t>, and people engaged with the Parish Councils regarding the proposals, it was accepted that maybe further consultation could have been undertaken.</w:t>
      </w:r>
    </w:p>
    <w:p w14:paraId="33C1B4D4" w14:textId="77777777" w:rsidR="00FA0580" w:rsidRDefault="00FA0580" w:rsidP="00CB2D99">
      <w:pPr>
        <w:pStyle w:val="NoSpacing"/>
      </w:pPr>
    </w:p>
    <w:p w14:paraId="0BBA32C2" w14:textId="4C4EE6D6" w:rsidR="00FA0580" w:rsidRDefault="006332D1" w:rsidP="00CB2D99">
      <w:pPr>
        <w:pStyle w:val="NoSpacing"/>
      </w:pPr>
      <w:r>
        <w:t xml:space="preserve">The Parish Council advised the local residents </w:t>
      </w:r>
      <w:r w:rsidR="00FA0580">
        <w:t xml:space="preserve">that the Police </w:t>
      </w:r>
      <w:r>
        <w:t>should be</w:t>
      </w:r>
      <w:r w:rsidR="00FA0580">
        <w:t xml:space="preserve"> contacted if there is nuisance</w:t>
      </w:r>
      <w:r>
        <w:t xml:space="preserve">/disturbance relating to this </w:t>
      </w:r>
      <w:r w:rsidR="00FA0580">
        <w:t xml:space="preserve">equipment (via phoning 101). </w:t>
      </w:r>
    </w:p>
    <w:p w14:paraId="7C30DB68" w14:textId="277B7580" w:rsidR="00E750AC" w:rsidRDefault="00E750AC" w:rsidP="00CB2D99">
      <w:pPr>
        <w:pStyle w:val="NoSpacing"/>
      </w:pPr>
    </w:p>
    <w:p w14:paraId="25CCB0D5" w14:textId="72CA878F" w:rsidR="00E750AC" w:rsidRPr="00E750AC" w:rsidRDefault="00E750AC" w:rsidP="00CB2D99">
      <w:pPr>
        <w:pStyle w:val="NoSpacing"/>
      </w:pPr>
      <w:r>
        <w:rPr>
          <w:b/>
          <w:bCs/>
        </w:rPr>
        <w:t xml:space="preserve">Resolved </w:t>
      </w:r>
      <w:r>
        <w:t xml:space="preserve">that further or more extensive consultation take place on any plans for the play-area refurbishment in the future. </w:t>
      </w:r>
    </w:p>
    <w:p w14:paraId="676E5F4A" w14:textId="0F84656F" w:rsidR="00645F3B" w:rsidRPr="001107C1" w:rsidRDefault="00C237AD" w:rsidP="001107C1">
      <w:pPr>
        <w:pStyle w:val="Heading1"/>
      </w:pPr>
      <w:r>
        <w:t>70</w:t>
      </w:r>
      <w:r w:rsidR="001107C1">
        <w:t>/23</w:t>
      </w:r>
      <w:r w:rsidR="00193A17">
        <w:t xml:space="preserve"> Allotments</w:t>
      </w:r>
    </w:p>
    <w:p w14:paraId="179C9C28" w14:textId="29A50E99" w:rsidR="00C237AD" w:rsidRDefault="00C237AD" w:rsidP="00C237AD">
      <w:pPr>
        <w:pStyle w:val="Heading4"/>
        <w:numPr>
          <w:ilvl w:val="0"/>
          <w:numId w:val="32"/>
        </w:numPr>
      </w:pPr>
      <w:r>
        <w:t xml:space="preserve">To consider the creation of a Community Orchard on the ‘wet area of land’ Plot 13 on </w:t>
      </w:r>
      <w:proofErr w:type="spellStart"/>
      <w:r>
        <w:t>Coldgill</w:t>
      </w:r>
      <w:proofErr w:type="spellEnd"/>
    </w:p>
    <w:p w14:paraId="3C2DDA46" w14:textId="461B8F56" w:rsidR="00C237AD" w:rsidRDefault="00C237AD" w:rsidP="00C237AD">
      <w:pPr>
        <w:rPr>
          <w:lang w:eastAsia="en-GB"/>
        </w:rPr>
      </w:pPr>
    </w:p>
    <w:p w14:paraId="2A56C344" w14:textId="40AF44FC" w:rsidR="00C237AD" w:rsidRDefault="00C237AD" w:rsidP="00C237AD">
      <w:pPr>
        <w:pStyle w:val="NoSpacing"/>
      </w:pPr>
      <w:r>
        <w:t xml:space="preserve">Cllr M Bradley </w:t>
      </w:r>
      <w:r w:rsidR="00C86F04">
        <w:t>informed all present that she and the Clerk had undertaken an allotment walk around in early May, and in general the plots are all in good condition.</w:t>
      </w:r>
    </w:p>
    <w:p w14:paraId="1EF65D3A" w14:textId="6C634033" w:rsidR="00C86F04" w:rsidRDefault="00C86F04" w:rsidP="00C237AD">
      <w:pPr>
        <w:pStyle w:val="NoSpacing"/>
      </w:pPr>
    </w:p>
    <w:p w14:paraId="36A2E554" w14:textId="6F6447F8" w:rsidR="00C86F04" w:rsidRDefault="005B046C" w:rsidP="00C237AD">
      <w:pPr>
        <w:pStyle w:val="NoSpacing"/>
      </w:pPr>
      <w:r>
        <w:t>However,</w:t>
      </w:r>
      <w:r w:rsidR="00C86F04">
        <w:t xml:space="preserve"> there is an issue with Plot 13 on </w:t>
      </w:r>
      <w:proofErr w:type="spellStart"/>
      <w:r w:rsidR="00C86F04">
        <w:t>Coldgill</w:t>
      </w:r>
      <w:proofErr w:type="spellEnd"/>
      <w:r w:rsidR="00C86F04">
        <w:t xml:space="preserve"> which has traditionally always been very wet</w:t>
      </w:r>
      <w:r w:rsidR="00246335">
        <w:t xml:space="preserve"> and not able to be cultivated. </w:t>
      </w:r>
    </w:p>
    <w:p w14:paraId="15491F76" w14:textId="3148A8A4" w:rsidR="00246335" w:rsidRDefault="00246335" w:rsidP="00C237AD">
      <w:pPr>
        <w:pStyle w:val="NoSpacing"/>
      </w:pPr>
    </w:p>
    <w:p w14:paraId="4B7A6CF3" w14:textId="09A8A7AA" w:rsidR="00246335" w:rsidRPr="005B046C" w:rsidRDefault="00246335" w:rsidP="00C237AD">
      <w:pPr>
        <w:pStyle w:val="NoSpacing"/>
      </w:pPr>
      <w:r w:rsidRPr="005B046C">
        <w:rPr>
          <w:b/>
          <w:bCs/>
        </w:rPr>
        <w:t xml:space="preserve">Resolved </w:t>
      </w:r>
      <w:r w:rsidRPr="005B046C">
        <w:t xml:space="preserve">by all present that a quotation be obtained for the </w:t>
      </w:r>
      <w:r w:rsidR="005B046C" w:rsidRPr="005B046C">
        <w:t>clearance of the</w:t>
      </w:r>
      <w:r w:rsidRPr="005B046C">
        <w:t xml:space="preserve"> area (leaving the willow trees) and for the purchase/funding for the purchase of </w:t>
      </w:r>
      <w:r w:rsidR="005B046C" w:rsidRPr="005B046C">
        <w:t xml:space="preserve">(hard) </w:t>
      </w:r>
      <w:r w:rsidRPr="005B046C">
        <w:t>fruit trees to be planted in this area</w:t>
      </w:r>
      <w:r w:rsidR="005B046C" w:rsidRPr="005B046C">
        <w:t>.</w:t>
      </w:r>
    </w:p>
    <w:p w14:paraId="2581DB77" w14:textId="01CD2772" w:rsidR="00246335" w:rsidRPr="005B046C" w:rsidRDefault="00246335" w:rsidP="00C237AD">
      <w:pPr>
        <w:pStyle w:val="NoSpacing"/>
      </w:pPr>
    </w:p>
    <w:p w14:paraId="1E7DF7AC" w14:textId="6193352F" w:rsidR="005B046C" w:rsidRDefault="00246335" w:rsidP="00C237AD">
      <w:pPr>
        <w:pStyle w:val="NoSpacing"/>
      </w:pPr>
      <w:r w:rsidRPr="005B046C">
        <w:t xml:space="preserve">This would move the Parish Council from paying to keep the area </w:t>
      </w:r>
      <w:proofErr w:type="spellStart"/>
      <w:r w:rsidRPr="005B046C">
        <w:t>strimmed</w:t>
      </w:r>
      <w:proofErr w:type="spellEnd"/>
      <w:r w:rsidRPr="005B046C">
        <w:t xml:space="preserve"> on a regular basis for no gain to a plot that would hopefully generate community pride and enjoyment.</w:t>
      </w:r>
      <w:r>
        <w:t xml:space="preserve"> </w:t>
      </w:r>
    </w:p>
    <w:p w14:paraId="304F7DE5" w14:textId="749D8FFB" w:rsidR="00246335" w:rsidRDefault="00246335" w:rsidP="00C237AD">
      <w:pPr>
        <w:pStyle w:val="NoSpacing"/>
      </w:pPr>
    </w:p>
    <w:p w14:paraId="3CDFFDB2" w14:textId="77777777" w:rsidR="005B046C" w:rsidRDefault="00246335" w:rsidP="00C237AD">
      <w:pPr>
        <w:pStyle w:val="NoSpacing"/>
        <w:rPr>
          <w:b/>
          <w:bCs/>
        </w:rPr>
      </w:pPr>
      <w:r>
        <w:rPr>
          <w:b/>
          <w:bCs/>
        </w:rPr>
        <w:t>Action: Clerk to obtain these quotes and agenda for the June 2023 meeting.</w:t>
      </w:r>
    </w:p>
    <w:p w14:paraId="5BA98F8F" w14:textId="5DE59868" w:rsidR="00246335" w:rsidRPr="00246335" w:rsidRDefault="005B046C" w:rsidP="00C237AD">
      <w:pPr>
        <w:pStyle w:val="NoSpacing"/>
        <w:rPr>
          <w:b/>
          <w:bCs/>
        </w:rPr>
      </w:pPr>
      <w:r>
        <w:rPr>
          <w:b/>
          <w:bCs/>
        </w:rPr>
        <w:t xml:space="preserve">Action: Clerk to ask Stuart to weedkiller the site again. </w:t>
      </w:r>
      <w:r w:rsidR="00246335">
        <w:rPr>
          <w:b/>
          <w:bCs/>
        </w:rPr>
        <w:t xml:space="preserve"> </w:t>
      </w:r>
    </w:p>
    <w:p w14:paraId="7483E32E" w14:textId="02AF492F" w:rsidR="00246335" w:rsidRDefault="00246335" w:rsidP="00C237AD">
      <w:pPr>
        <w:pStyle w:val="NoSpacing"/>
      </w:pPr>
    </w:p>
    <w:p w14:paraId="19975217" w14:textId="3B7AA6DC" w:rsidR="00246335" w:rsidRDefault="00246335" w:rsidP="00246335">
      <w:pPr>
        <w:pStyle w:val="Heading4"/>
        <w:numPr>
          <w:ilvl w:val="0"/>
          <w:numId w:val="32"/>
        </w:numPr>
      </w:pPr>
      <w:r>
        <w:t xml:space="preserve">To consider the obtaining of quotations for the repair of the </w:t>
      </w:r>
      <w:r w:rsidR="00F7011D">
        <w:t>dry-stone</w:t>
      </w:r>
      <w:r>
        <w:t xml:space="preserve"> wall along the top of the Nook Site.</w:t>
      </w:r>
    </w:p>
    <w:p w14:paraId="5F94BBD1" w14:textId="67F62BB2" w:rsidR="00246335" w:rsidRDefault="00246335" w:rsidP="00246335">
      <w:pPr>
        <w:rPr>
          <w:lang w:eastAsia="en-GB"/>
        </w:rPr>
      </w:pPr>
    </w:p>
    <w:p w14:paraId="6430EA5E" w14:textId="529D9B62" w:rsidR="00246335" w:rsidRPr="005B046C" w:rsidRDefault="00246335" w:rsidP="00246335">
      <w:pPr>
        <w:pStyle w:val="NoSpacing"/>
      </w:pPr>
      <w:r w:rsidRPr="005B046C">
        <w:t xml:space="preserve">It was noted that another section of this wall has become damaged (on the </w:t>
      </w:r>
      <w:r w:rsidR="005B046C" w:rsidRPr="005B046C">
        <w:t>right-hand</w:t>
      </w:r>
      <w:r w:rsidRPr="005B046C">
        <w:t xml:space="preserve"> side of the track entrance to Nook as you look at it). The exterior boundaries of the allotment sites are the financial responsibility of the Parish Council. </w:t>
      </w:r>
    </w:p>
    <w:p w14:paraId="3C44B0FF" w14:textId="3247057F" w:rsidR="00246335" w:rsidRPr="005B046C" w:rsidRDefault="00246335" w:rsidP="00246335">
      <w:pPr>
        <w:pStyle w:val="NoSpacing"/>
      </w:pPr>
    </w:p>
    <w:p w14:paraId="69AAB153" w14:textId="5B87D9EE" w:rsidR="00246335" w:rsidRPr="005B046C" w:rsidRDefault="00246335" w:rsidP="00246335">
      <w:pPr>
        <w:pStyle w:val="NoSpacing"/>
      </w:pPr>
      <w:r w:rsidRPr="005B046C">
        <w:rPr>
          <w:b/>
          <w:bCs/>
        </w:rPr>
        <w:t xml:space="preserve">Resolved </w:t>
      </w:r>
      <w:r w:rsidRPr="005B046C">
        <w:t xml:space="preserve">by all present that </w:t>
      </w:r>
      <w:r w:rsidR="00596AE7">
        <w:t xml:space="preserve">consent be granted to allotment holders and other volunteers who would be </w:t>
      </w:r>
      <w:r w:rsidR="006332D1">
        <w:t>willing</w:t>
      </w:r>
      <w:r w:rsidR="00596AE7">
        <w:t xml:space="preserve"> to undertake this work. </w:t>
      </w:r>
    </w:p>
    <w:p w14:paraId="16D99AC9" w14:textId="77777777" w:rsidR="00596AE7" w:rsidRDefault="00596AE7" w:rsidP="00246335">
      <w:pPr>
        <w:pStyle w:val="NoSpacing"/>
      </w:pPr>
    </w:p>
    <w:p w14:paraId="0D967CC2" w14:textId="1460DBA1" w:rsidR="00246335" w:rsidRPr="00246335" w:rsidRDefault="005B046C" w:rsidP="00246335">
      <w:pPr>
        <w:pStyle w:val="NoSpacing"/>
        <w:rPr>
          <w:b/>
          <w:bCs/>
        </w:rPr>
      </w:pPr>
      <w:r>
        <w:rPr>
          <w:b/>
          <w:bCs/>
        </w:rPr>
        <w:t xml:space="preserve">Action: Clerk to </w:t>
      </w:r>
      <w:r w:rsidR="006332D1">
        <w:rPr>
          <w:b/>
          <w:bCs/>
        </w:rPr>
        <w:t xml:space="preserve">contact the allotment holder who repaired the dry stone walling last time and ask if they maybe willing to work with other volunteers to repair it again. </w:t>
      </w:r>
      <w:r w:rsidR="00596AE7">
        <w:rPr>
          <w:b/>
          <w:bCs/>
        </w:rPr>
        <w:t xml:space="preserve"> </w:t>
      </w:r>
    </w:p>
    <w:p w14:paraId="2B2FD465" w14:textId="7A6971AB" w:rsidR="00D96571" w:rsidRDefault="00246335" w:rsidP="00902CD9">
      <w:pPr>
        <w:pStyle w:val="Heading1"/>
      </w:pPr>
      <w:r>
        <w:t>71</w:t>
      </w:r>
      <w:r w:rsidR="001107C1">
        <w:t>/23</w:t>
      </w:r>
      <w:r w:rsidR="00193A17">
        <w:t xml:space="preserve"> Parish Maintenance &amp; Highways</w:t>
      </w:r>
    </w:p>
    <w:p w14:paraId="47967640" w14:textId="7D6A91FD" w:rsidR="009613D7" w:rsidRDefault="00246335" w:rsidP="00246335">
      <w:pPr>
        <w:pStyle w:val="Heading4"/>
        <w:numPr>
          <w:ilvl w:val="0"/>
          <w:numId w:val="33"/>
        </w:numPr>
      </w:pPr>
      <w:r>
        <w:t>Broughton/Brigham A66 Roundabout.</w:t>
      </w:r>
    </w:p>
    <w:p w14:paraId="7C6F8953" w14:textId="5DF41D14" w:rsidR="00246335" w:rsidRDefault="00246335" w:rsidP="00246335">
      <w:pPr>
        <w:rPr>
          <w:lang w:eastAsia="en-GB"/>
        </w:rPr>
      </w:pPr>
    </w:p>
    <w:p w14:paraId="790C5FB4" w14:textId="04426175" w:rsidR="00246335" w:rsidRDefault="00246335" w:rsidP="00246335">
      <w:pPr>
        <w:pStyle w:val="NoSpacing"/>
      </w:pPr>
      <w:r>
        <w:t>The clerk confirmed that she had contacted National Highways to as for written confirmation of the decision relating to this project, and to ask for a copy of the decision notice and associated supporting information. The response received from National Highways stated:</w:t>
      </w:r>
    </w:p>
    <w:p w14:paraId="01A18113" w14:textId="2BE178E4" w:rsidR="00246335" w:rsidRDefault="00246335" w:rsidP="00246335">
      <w:pPr>
        <w:pStyle w:val="NoSpacing"/>
      </w:pPr>
    </w:p>
    <w:p w14:paraId="03E78525" w14:textId="6F63E98E" w:rsidR="00246335" w:rsidRDefault="00246335" w:rsidP="00246335">
      <w:pPr>
        <w:pStyle w:val="NoSpacing"/>
        <w:rPr>
          <w:i/>
          <w:iCs/>
        </w:rPr>
      </w:pPr>
      <w:r>
        <w:t>‘</w:t>
      </w:r>
      <w:r>
        <w:rPr>
          <w:i/>
          <w:iCs/>
        </w:rPr>
        <w:t>We’ve completed our review of the business case for the proposed A66 Brigham/Broughton roundabout and unfortunately concluded that the scheme does not represent value for money.</w:t>
      </w:r>
    </w:p>
    <w:p w14:paraId="6703F088" w14:textId="1D2F8CAA" w:rsidR="00246335" w:rsidRDefault="00246335" w:rsidP="00246335">
      <w:pPr>
        <w:pStyle w:val="NoSpacing"/>
        <w:rPr>
          <w:i/>
          <w:iCs/>
        </w:rPr>
      </w:pPr>
    </w:p>
    <w:p w14:paraId="443427E1" w14:textId="7E3972E9" w:rsidR="00246335" w:rsidRDefault="00246335" w:rsidP="00246335">
      <w:pPr>
        <w:pStyle w:val="NoSpacing"/>
        <w:rPr>
          <w:i/>
          <w:iCs/>
        </w:rPr>
      </w:pPr>
      <w:r>
        <w:rPr>
          <w:i/>
          <w:iCs/>
        </w:rPr>
        <w:t>We (National Highways) have a licence commitment (as a government owned company), that every scheme we deliver represents value for money. We need to ensure that the funding is targeted towards locations where the benefits relative to the investment are greatest due to limited funding available for safety improvements.</w:t>
      </w:r>
    </w:p>
    <w:p w14:paraId="7CFA5119" w14:textId="2A06210C" w:rsidR="00246335" w:rsidRDefault="00246335" w:rsidP="00246335">
      <w:pPr>
        <w:pStyle w:val="NoSpacing"/>
        <w:rPr>
          <w:i/>
          <w:iCs/>
        </w:rPr>
      </w:pPr>
    </w:p>
    <w:p w14:paraId="482E91AA" w14:textId="4F7CD4E8" w:rsidR="00246335" w:rsidRDefault="00246335" w:rsidP="00246335">
      <w:pPr>
        <w:pStyle w:val="NoSpacing"/>
        <w:rPr>
          <w:i/>
          <w:iCs/>
        </w:rPr>
      </w:pPr>
      <w:r>
        <w:rPr>
          <w:i/>
          <w:iCs/>
        </w:rPr>
        <w:t xml:space="preserve">The work involved in determining the value for money of a scheme is a very thorough process using robust data to ensure that conclusions are as objective as possible. We’ve previously reviewed the Broughton/Brigham scheme to determine whether there are lower cost options that could deliver the desired safety benefits, but we were unable to identify potential alternative solutions. </w:t>
      </w:r>
    </w:p>
    <w:p w14:paraId="03009742" w14:textId="48B783B0" w:rsidR="00246335" w:rsidRDefault="00246335" w:rsidP="00246335">
      <w:pPr>
        <w:pStyle w:val="NoSpacing"/>
        <w:rPr>
          <w:i/>
          <w:iCs/>
        </w:rPr>
      </w:pPr>
    </w:p>
    <w:p w14:paraId="4343C012" w14:textId="2D9073A1" w:rsidR="00246335" w:rsidRDefault="00246335" w:rsidP="00246335">
      <w:pPr>
        <w:pStyle w:val="NoSpacing"/>
        <w:rPr>
          <w:i/>
          <w:iCs/>
        </w:rPr>
      </w:pPr>
      <w:r>
        <w:rPr>
          <w:i/>
          <w:iCs/>
        </w:rPr>
        <w:t>We (National Highways) need to take into consideration several guiding principles. These focus on how well a project supports our strategic objectives as set out in our (National Highways) Business Plan, the expected operational benefits of a project (especially any contribution to our Key Performance Indicators which include safety), whether it represents value for money and is affordable. We also consider whether a scheme is feasible and estimate the cost to build the improvement scheme.</w:t>
      </w:r>
    </w:p>
    <w:p w14:paraId="19B0A3A9" w14:textId="28833867" w:rsidR="00246335" w:rsidRDefault="00246335" w:rsidP="00246335">
      <w:pPr>
        <w:pStyle w:val="NoSpacing"/>
        <w:rPr>
          <w:i/>
          <w:iCs/>
        </w:rPr>
      </w:pPr>
    </w:p>
    <w:p w14:paraId="4D178F20" w14:textId="37A0EDE0" w:rsidR="00246335" w:rsidRDefault="00246335" w:rsidP="00246335">
      <w:pPr>
        <w:pStyle w:val="NoSpacing"/>
        <w:rPr>
          <w:i/>
          <w:iCs/>
        </w:rPr>
      </w:pPr>
      <w:r>
        <w:rPr>
          <w:i/>
          <w:iCs/>
        </w:rPr>
        <w:t>In considering the operation benefits, an assessment is made of a number of possible impacts. These include a review of safety benefits, impacts on journey times, how well a scheme supports cycling and walking journeys, environmental as well as health impacts.</w:t>
      </w:r>
    </w:p>
    <w:p w14:paraId="33D27C46" w14:textId="2CF6515D" w:rsidR="00246335" w:rsidRDefault="00246335" w:rsidP="00246335">
      <w:pPr>
        <w:pStyle w:val="NoSpacing"/>
        <w:rPr>
          <w:i/>
          <w:iCs/>
        </w:rPr>
      </w:pPr>
    </w:p>
    <w:p w14:paraId="009C1EA7" w14:textId="0B1A8364" w:rsidR="00246335" w:rsidRDefault="00246335" w:rsidP="00246335">
      <w:pPr>
        <w:pStyle w:val="NoSpacing"/>
        <w:rPr>
          <w:i/>
          <w:iCs/>
        </w:rPr>
      </w:pPr>
      <w:r>
        <w:rPr>
          <w:i/>
          <w:iCs/>
        </w:rPr>
        <w:t xml:space="preserve">I (Operations Divisional Director) understand the local communities </w:t>
      </w:r>
      <w:r w:rsidR="00C243CC">
        <w:rPr>
          <w:i/>
          <w:iCs/>
        </w:rPr>
        <w:t>concerns regarding this location and appreciate this may cause some disappointment. We will keep the area under review and will revisit the case for providing a roundabout, or other measures, if circumstances change.</w:t>
      </w:r>
    </w:p>
    <w:p w14:paraId="132F4336" w14:textId="173224B8" w:rsidR="00C243CC" w:rsidRDefault="00C243CC" w:rsidP="00246335">
      <w:pPr>
        <w:pStyle w:val="NoSpacing"/>
        <w:rPr>
          <w:i/>
          <w:iCs/>
        </w:rPr>
      </w:pPr>
    </w:p>
    <w:p w14:paraId="79B75FDC" w14:textId="78B07A09" w:rsidR="00C243CC" w:rsidRDefault="00C243CC" w:rsidP="00246335">
      <w:pPr>
        <w:pStyle w:val="NoSpacing"/>
        <w:rPr>
          <w:i/>
          <w:iCs/>
        </w:rPr>
      </w:pPr>
      <w:r>
        <w:rPr>
          <w:i/>
          <w:iCs/>
        </w:rPr>
        <w:lastRenderedPageBreak/>
        <w:t>Although there is no formal decision to share with you, I hope the above provides confirmation of this decision and the considerations made. ‘</w:t>
      </w:r>
    </w:p>
    <w:p w14:paraId="2546B165" w14:textId="24102890" w:rsidR="00C243CC" w:rsidRDefault="00C243CC" w:rsidP="00246335">
      <w:pPr>
        <w:pStyle w:val="NoSpacing"/>
        <w:rPr>
          <w:i/>
          <w:iCs/>
        </w:rPr>
      </w:pPr>
    </w:p>
    <w:p w14:paraId="1AF0F0FC" w14:textId="3F514413" w:rsidR="00C243CC" w:rsidRPr="006332D1" w:rsidRDefault="00C243CC" w:rsidP="00246335">
      <w:pPr>
        <w:pStyle w:val="NoSpacing"/>
      </w:pPr>
      <w:r w:rsidRPr="006332D1">
        <w:rPr>
          <w:b/>
          <w:bCs/>
        </w:rPr>
        <w:t xml:space="preserve">Resolved </w:t>
      </w:r>
      <w:r w:rsidR="003E1D19" w:rsidRPr="006332D1">
        <w:t xml:space="preserve">by all present that a joint meeting be organised between Broughton, Brigham and </w:t>
      </w:r>
      <w:proofErr w:type="spellStart"/>
      <w:r w:rsidR="003E1D19" w:rsidRPr="006332D1">
        <w:t>Greysouthern</w:t>
      </w:r>
      <w:proofErr w:type="spellEnd"/>
      <w:r w:rsidR="003E1D19" w:rsidRPr="006332D1">
        <w:t xml:space="preserve"> Parish Council to discuss this matter. </w:t>
      </w:r>
    </w:p>
    <w:p w14:paraId="45D6709F" w14:textId="4EAB6FCF" w:rsidR="00C243CC" w:rsidRDefault="00C243CC" w:rsidP="00246335">
      <w:pPr>
        <w:pStyle w:val="NoSpacing"/>
        <w:rPr>
          <w:b/>
          <w:bCs/>
        </w:rPr>
      </w:pPr>
    </w:p>
    <w:p w14:paraId="324D6B33" w14:textId="46189268" w:rsidR="001D4888" w:rsidRDefault="001D4888" w:rsidP="00246335">
      <w:pPr>
        <w:pStyle w:val="NoSpacing"/>
      </w:pPr>
      <w:r>
        <w:t>It was noted that near misses should be reported to the Police &amp; National Highways</w:t>
      </w:r>
      <w:r w:rsidR="006332D1">
        <w:t>:</w:t>
      </w:r>
    </w:p>
    <w:p w14:paraId="37B576C6" w14:textId="479A5F59" w:rsidR="006332D1" w:rsidRDefault="006332D1" w:rsidP="00246335">
      <w:pPr>
        <w:pStyle w:val="NoSpacing"/>
      </w:pPr>
    </w:p>
    <w:p w14:paraId="0848B5DF" w14:textId="4835D33F" w:rsidR="006332D1" w:rsidRDefault="006332D1" w:rsidP="00246335">
      <w:pPr>
        <w:pStyle w:val="NoSpacing"/>
      </w:pPr>
      <w:r>
        <w:t xml:space="preserve">Police-Phone 101 or </w:t>
      </w:r>
      <w:hyperlink r:id="rId5" w:history="1">
        <w:r w:rsidRPr="008445F7">
          <w:rPr>
            <w:rStyle w:val="Hyperlink"/>
          </w:rPr>
          <w:t>https://www.cumbria.police.uk/contact/af/contact-us/</w:t>
        </w:r>
      </w:hyperlink>
      <w:r>
        <w:t xml:space="preserve"> </w:t>
      </w:r>
    </w:p>
    <w:p w14:paraId="5223EA77" w14:textId="72D14D2D" w:rsidR="006332D1" w:rsidRDefault="006332D1" w:rsidP="00246335">
      <w:pPr>
        <w:pStyle w:val="NoSpacing"/>
      </w:pPr>
      <w:r>
        <w:t>National Highways-</w:t>
      </w:r>
      <w:r w:rsidRPr="006332D1">
        <w:t xml:space="preserve"> </w:t>
      </w:r>
      <w:hyperlink r:id="rId6" w:history="1">
        <w:r w:rsidRPr="008445F7">
          <w:rPr>
            <w:rStyle w:val="Hyperlink"/>
          </w:rPr>
          <w:t>https://report.nationalhighways.co.uk/around?lat=54.66592&amp;lon=-3.41919&amp;js=1&amp;zoom=2</w:t>
        </w:r>
      </w:hyperlink>
      <w:r>
        <w:t xml:space="preserve"> </w:t>
      </w:r>
    </w:p>
    <w:p w14:paraId="1EC6ABF1" w14:textId="77777777" w:rsidR="001D4888" w:rsidRDefault="001D4888" w:rsidP="00246335">
      <w:pPr>
        <w:pStyle w:val="NoSpacing"/>
      </w:pPr>
    </w:p>
    <w:p w14:paraId="296F2729" w14:textId="78A99D8D" w:rsidR="001D4888" w:rsidRDefault="001D4888" w:rsidP="00246335">
      <w:pPr>
        <w:pStyle w:val="NoSpacing"/>
        <w:rPr>
          <w:b/>
          <w:bCs/>
        </w:rPr>
      </w:pPr>
      <w:r>
        <w:rPr>
          <w:b/>
          <w:bCs/>
        </w:rPr>
        <w:t>Action: Cllr M Bradley to raise this with MP M Jenkinson</w:t>
      </w:r>
    </w:p>
    <w:p w14:paraId="220277F6" w14:textId="3ED45C08" w:rsidR="001D4888" w:rsidRDefault="001D4888" w:rsidP="00246335">
      <w:pPr>
        <w:pStyle w:val="NoSpacing"/>
        <w:rPr>
          <w:b/>
          <w:bCs/>
        </w:rPr>
      </w:pPr>
      <w:r>
        <w:rPr>
          <w:b/>
          <w:bCs/>
        </w:rPr>
        <w:t>Action: Clerk</w:t>
      </w:r>
      <w:r w:rsidR="006332D1">
        <w:rPr>
          <w:b/>
          <w:bCs/>
        </w:rPr>
        <w:t>/Chair</w:t>
      </w:r>
      <w:r>
        <w:rPr>
          <w:b/>
          <w:bCs/>
        </w:rPr>
        <w:t xml:space="preserve"> to write a piece on this for the next Broughton Parish Newsletter.</w:t>
      </w:r>
    </w:p>
    <w:p w14:paraId="57712923" w14:textId="63ACD025" w:rsidR="001D4888" w:rsidRDefault="001D4888" w:rsidP="00246335">
      <w:pPr>
        <w:pStyle w:val="NoSpacing"/>
        <w:rPr>
          <w:b/>
          <w:bCs/>
        </w:rPr>
      </w:pPr>
      <w:r>
        <w:rPr>
          <w:b/>
          <w:bCs/>
        </w:rPr>
        <w:t>Action: Clerk to check the date for the next newsletter and provide the information to Cllr M Bradley.</w:t>
      </w:r>
    </w:p>
    <w:p w14:paraId="260D2BE7" w14:textId="0C3EEC86" w:rsidR="00C23419" w:rsidRDefault="00C23419" w:rsidP="00246335">
      <w:pPr>
        <w:pStyle w:val="NoSpacing"/>
        <w:rPr>
          <w:b/>
          <w:bCs/>
        </w:rPr>
      </w:pPr>
      <w:r>
        <w:rPr>
          <w:b/>
          <w:bCs/>
        </w:rPr>
        <w:t xml:space="preserve">Action: Cllr M Bradley and the Clerk to organise a meeting with adjacent Parishes. </w:t>
      </w:r>
    </w:p>
    <w:p w14:paraId="0CFE2640" w14:textId="3CE116CD" w:rsidR="001D4888" w:rsidRDefault="001D4888" w:rsidP="00246335">
      <w:pPr>
        <w:pStyle w:val="NoSpacing"/>
        <w:rPr>
          <w:b/>
          <w:bCs/>
        </w:rPr>
      </w:pPr>
      <w:r>
        <w:rPr>
          <w:b/>
          <w:bCs/>
        </w:rPr>
        <w:t>Action: Clerk to go back to National Highways Via FOI and ask for specific criteria and evidence base for the decision and how to appeal.</w:t>
      </w:r>
    </w:p>
    <w:p w14:paraId="0F08CEBD" w14:textId="674EE276" w:rsidR="001D4888" w:rsidRDefault="001D4888" w:rsidP="00246335">
      <w:pPr>
        <w:pStyle w:val="NoSpacing"/>
        <w:rPr>
          <w:b/>
          <w:bCs/>
        </w:rPr>
      </w:pPr>
      <w:r>
        <w:rPr>
          <w:b/>
          <w:bCs/>
        </w:rPr>
        <w:t xml:space="preserve">Action: Clerk to ask National Highways via FOI for data on the congestion in the right turn lanes at this junction. </w:t>
      </w:r>
    </w:p>
    <w:p w14:paraId="3B57E4F9" w14:textId="058EA121" w:rsidR="00833B55" w:rsidRDefault="00833B55" w:rsidP="00246335">
      <w:pPr>
        <w:pStyle w:val="NoSpacing"/>
        <w:rPr>
          <w:b/>
          <w:bCs/>
        </w:rPr>
      </w:pPr>
      <w:r>
        <w:rPr>
          <w:b/>
          <w:bCs/>
        </w:rPr>
        <w:t xml:space="preserve">Action: Cllr Sue Hannah to put notices in the noticeboards to encourage reporting of near misses on the A66 Broughton/Brigham Junction. </w:t>
      </w:r>
    </w:p>
    <w:p w14:paraId="55527E42" w14:textId="77777777" w:rsidR="00833B55" w:rsidRDefault="00833B55" w:rsidP="00246335">
      <w:pPr>
        <w:pStyle w:val="NoSpacing"/>
        <w:rPr>
          <w:b/>
          <w:bCs/>
        </w:rPr>
      </w:pPr>
    </w:p>
    <w:p w14:paraId="3B6CC1E6" w14:textId="262AD0CE" w:rsidR="00833B55" w:rsidRDefault="00833B55" w:rsidP="00246335">
      <w:pPr>
        <w:pStyle w:val="NoSpacing"/>
      </w:pPr>
      <w:r>
        <w:t>It was noted that there has also been an increase in traffic over Broughton High Bridge since the original campaign for the roundabout starte</w:t>
      </w:r>
      <w:r w:rsidR="006332D1">
        <w:t xml:space="preserve">d which only increases the need for a roundabout. </w:t>
      </w:r>
    </w:p>
    <w:p w14:paraId="311BB998" w14:textId="53994381" w:rsidR="00A642B7" w:rsidRDefault="00A642B7" w:rsidP="00246335">
      <w:pPr>
        <w:pStyle w:val="NoSpacing"/>
      </w:pPr>
    </w:p>
    <w:p w14:paraId="39BF8F72" w14:textId="2FF16E56" w:rsidR="006332D1" w:rsidRDefault="006332D1" w:rsidP="00246335">
      <w:pPr>
        <w:pStyle w:val="NoSpacing"/>
        <w:rPr>
          <w:i/>
          <w:iCs/>
        </w:rPr>
      </w:pPr>
      <w:r>
        <w:rPr>
          <w:i/>
          <w:iCs/>
        </w:rPr>
        <w:t>Other Highways Matters</w:t>
      </w:r>
    </w:p>
    <w:p w14:paraId="5C22A36B" w14:textId="77777777" w:rsidR="006332D1" w:rsidRPr="006332D1" w:rsidRDefault="006332D1" w:rsidP="00246335">
      <w:pPr>
        <w:pStyle w:val="NoSpacing"/>
      </w:pPr>
    </w:p>
    <w:p w14:paraId="4D261BCB" w14:textId="12B0D55E" w:rsidR="00A642B7" w:rsidRDefault="00A642B7" w:rsidP="00246335">
      <w:pPr>
        <w:pStyle w:val="NoSpacing"/>
      </w:pPr>
      <w:r>
        <w:t xml:space="preserve">There </w:t>
      </w:r>
      <w:r w:rsidR="006332D1">
        <w:t xml:space="preserve">has </w:t>
      </w:r>
      <w:r>
        <w:t xml:space="preserve">been </w:t>
      </w:r>
      <w:r w:rsidR="006332D1">
        <w:t>an</w:t>
      </w:r>
      <w:r>
        <w:t xml:space="preserve"> increase in </w:t>
      </w:r>
      <w:r w:rsidR="006332D1">
        <w:t xml:space="preserve">traffic speed &amp; volume </w:t>
      </w:r>
      <w:r>
        <w:t>through Little Broughton</w:t>
      </w:r>
      <w:r w:rsidR="001C2875">
        <w:t xml:space="preserve"> and out of the </w:t>
      </w:r>
      <w:r w:rsidR="006332D1">
        <w:t xml:space="preserve">Great </w:t>
      </w:r>
      <w:proofErr w:type="spellStart"/>
      <w:r w:rsidR="006332D1">
        <w:t xml:space="preserve">Broughton </w:t>
      </w:r>
      <w:proofErr w:type="spellEnd"/>
      <w:r w:rsidR="001C2875">
        <w:t>Village toward Broughton Moor</w:t>
      </w:r>
      <w:r>
        <w:t xml:space="preserve">, which is a safety issue </w:t>
      </w:r>
      <w:r w:rsidR="006332D1">
        <w:t xml:space="preserve">(no pavements, fast moving vehicles, narrow roads) </w:t>
      </w:r>
      <w:r>
        <w:t>but there is als</w:t>
      </w:r>
      <w:r w:rsidR="006332D1">
        <w:t>o developing issues</w:t>
      </w:r>
      <w:r>
        <w:t xml:space="preserve"> around road rage and frustrations. </w:t>
      </w:r>
    </w:p>
    <w:p w14:paraId="513B611C" w14:textId="77777777" w:rsidR="001C2875" w:rsidRDefault="001C2875" w:rsidP="00246335">
      <w:pPr>
        <w:pStyle w:val="NoSpacing"/>
      </w:pPr>
    </w:p>
    <w:p w14:paraId="760920D6" w14:textId="73CC2D1C" w:rsidR="001C2875" w:rsidRPr="001C2875" w:rsidRDefault="001C2875" w:rsidP="00246335">
      <w:pPr>
        <w:pStyle w:val="NoSpacing"/>
        <w:rPr>
          <w:b/>
          <w:bCs/>
        </w:rPr>
      </w:pPr>
      <w:r>
        <w:rPr>
          <w:b/>
          <w:bCs/>
        </w:rPr>
        <w:t>Action: Clerk to ask Cumberland Council for Speed Monitoring in Little Broughton (</w:t>
      </w:r>
      <w:proofErr w:type="spellStart"/>
      <w:r>
        <w:rPr>
          <w:b/>
          <w:bCs/>
        </w:rPr>
        <w:t>Linefoot</w:t>
      </w:r>
      <w:proofErr w:type="spellEnd"/>
      <w:r>
        <w:rPr>
          <w:b/>
          <w:bCs/>
        </w:rPr>
        <w:t xml:space="preserve"> Road) and on Moor Road with a view to a request for traffic calming of some form in both locations. </w:t>
      </w:r>
    </w:p>
    <w:p w14:paraId="1481BE37" w14:textId="77777777" w:rsidR="001D4888" w:rsidRPr="001D4888" w:rsidRDefault="001D4888" w:rsidP="00246335">
      <w:pPr>
        <w:pStyle w:val="NoSpacing"/>
      </w:pPr>
    </w:p>
    <w:p w14:paraId="21ED2F31" w14:textId="7A0E6FC6" w:rsidR="00C243CC" w:rsidRDefault="00C243CC" w:rsidP="00C243CC">
      <w:pPr>
        <w:pStyle w:val="Heading4"/>
        <w:numPr>
          <w:ilvl w:val="0"/>
          <w:numId w:val="33"/>
        </w:numPr>
      </w:pPr>
      <w:r>
        <w:t>Sewage Outflows into the River Derwent</w:t>
      </w:r>
    </w:p>
    <w:p w14:paraId="16E2EF40" w14:textId="1B012885" w:rsidR="00C243CC" w:rsidRDefault="00C243CC" w:rsidP="00C243CC">
      <w:pPr>
        <w:rPr>
          <w:lang w:eastAsia="en-GB"/>
        </w:rPr>
      </w:pPr>
    </w:p>
    <w:p w14:paraId="167C279F" w14:textId="0ECC8337" w:rsidR="00C243CC" w:rsidRDefault="00C243CC" w:rsidP="00C243CC">
      <w:pPr>
        <w:pStyle w:val="NoSpacing"/>
      </w:pPr>
      <w:r>
        <w:t xml:space="preserve">Concern was raised about the large amount of sewage (over 2000 hours per annum) that is discharged into the River Derwent. </w:t>
      </w:r>
    </w:p>
    <w:p w14:paraId="56D286A8" w14:textId="77777777" w:rsidR="00C243CC" w:rsidRDefault="00C243CC" w:rsidP="00C243CC">
      <w:pPr>
        <w:pStyle w:val="NoSpacing"/>
      </w:pPr>
    </w:p>
    <w:p w14:paraId="0AFA0B1C" w14:textId="778D2094" w:rsidR="00C243CC" w:rsidRPr="001C2875" w:rsidRDefault="00C243CC" w:rsidP="00C243CC">
      <w:pPr>
        <w:pStyle w:val="NoSpacing"/>
      </w:pPr>
      <w:r w:rsidRPr="001C2875">
        <w:rPr>
          <w:b/>
          <w:bCs/>
        </w:rPr>
        <w:t xml:space="preserve">Resolved </w:t>
      </w:r>
      <w:r w:rsidR="001C2875" w:rsidRPr="001C2875">
        <w:t>that Broughton Parish Council strongly object and are disgusted by the volume of sewage being discharged into the River Derwen</w:t>
      </w:r>
      <w:r w:rsidR="002F3678">
        <w:t>t (SAC and its tributaries)</w:t>
      </w:r>
      <w:r w:rsidR="006332D1">
        <w:t xml:space="preserve"> from the sewage works within the Parish (as well as elsewhere on the water course).</w:t>
      </w:r>
    </w:p>
    <w:p w14:paraId="3588D8F6" w14:textId="77777777" w:rsidR="00C243CC" w:rsidRPr="001C2875" w:rsidRDefault="00C243CC" w:rsidP="00C243CC">
      <w:pPr>
        <w:pStyle w:val="NoSpacing"/>
      </w:pPr>
    </w:p>
    <w:p w14:paraId="5DF81A26" w14:textId="0AC03D1E" w:rsidR="00C243CC" w:rsidRDefault="00C243CC" w:rsidP="00C243CC">
      <w:pPr>
        <w:pStyle w:val="NoSpacing"/>
        <w:rPr>
          <w:b/>
          <w:bCs/>
        </w:rPr>
      </w:pPr>
      <w:r w:rsidRPr="001C2875">
        <w:rPr>
          <w:b/>
          <w:bCs/>
        </w:rPr>
        <w:t xml:space="preserve">Action: </w:t>
      </w:r>
      <w:r w:rsidR="001C2875" w:rsidRPr="001C2875">
        <w:rPr>
          <w:b/>
          <w:bCs/>
        </w:rPr>
        <w:t>Broughton Parish Council to make representation</w:t>
      </w:r>
      <w:r w:rsidR="002F3678">
        <w:rPr>
          <w:b/>
          <w:bCs/>
        </w:rPr>
        <w:t xml:space="preserve"> via letter</w:t>
      </w:r>
      <w:r w:rsidR="001C2875" w:rsidRPr="001C2875">
        <w:rPr>
          <w:b/>
          <w:bCs/>
        </w:rPr>
        <w:t xml:space="preserve"> to the Environment Agency and UU </w:t>
      </w:r>
      <w:r w:rsidR="002F6CA3">
        <w:rPr>
          <w:b/>
          <w:bCs/>
        </w:rPr>
        <w:t xml:space="preserve">&amp; Natural England </w:t>
      </w:r>
      <w:r w:rsidR="001C2875" w:rsidRPr="001C2875">
        <w:rPr>
          <w:b/>
          <w:bCs/>
        </w:rPr>
        <w:t>in opposition to this ongoing acceptance of sewage discharge into this river.</w:t>
      </w:r>
      <w:r w:rsidR="001C2875">
        <w:rPr>
          <w:b/>
          <w:bCs/>
        </w:rPr>
        <w:t xml:space="preserve"> </w:t>
      </w:r>
    </w:p>
    <w:p w14:paraId="351A1C03" w14:textId="45B1806D" w:rsidR="00C243CC" w:rsidRDefault="00C243CC" w:rsidP="00C243CC">
      <w:pPr>
        <w:pStyle w:val="NoSpacing"/>
      </w:pPr>
    </w:p>
    <w:p w14:paraId="45989E34" w14:textId="26EFE5AC" w:rsidR="00C243CC" w:rsidRDefault="00C243CC" w:rsidP="00C243CC">
      <w:pPr>
        <w:pStyle w:val="Heading4"/>
        <w:numPr>
          <w:ilvl w:val="0"/>
          <w:numId w:val="33"/>
        </w:numPr>
      </w:pPr>
      <w:r>
        <w:t>Condition of Welfare Field following installation of Stop the Ball Net</w:t>
      </w:r>
    </w:p>
    <w:p w14:paraId="5C4AD0F3" w14:textId="3D3ECF79" w:rsidR="00C243CC" w:rsidRDefault="00C243CC" w:rsidP="00C243CC">
      <w:pPr>
        <w:rPr>
          <w:lang w:eastAsia="en-GB"/>
        </w:rPr>
      </w:pPr>
    </w:p>
    <w:p w14:paraId="669B10BA" w14:textId="018245CB" w:rsidR="00C243CC" w:rsidRPr="0077739F" w:rsidRDefault="00C243CC" w:rsidP="00C243CC">
      <w:pPr>
        <w:pStyle w:val="NoSpacing"/>
      </w:pPr>
      <w:r>
        <w:t>The Clerk confirmed that Tivoli Services who undertake the grass cutting at Welfare Field have raise concerns about the condition of the area around the Stop the Ball Netting, which has been left uneven/stony which is making it impossible for this area to be maintained by Tivoli.</w:t>
      </w:r>
    </w:p>
    <w:p w14:paraId="3B8DC6AF" w14:textId="490BF4C0" w:rsidR="00C243CC" w:rsidRPr="00C243CC" w:rsidRDefault="00C243CC" w:rsidP="00C243CC">
      <w:pPr>
        <w:pStyle w:val="NoSpacing"/>
        <w:rPr>
          <w:b/>
          <w:bCs/>
          <w:highlight w:val="yellow"/>
        </w:rPr>
      </w:pPr>
    </w:p>
    <w:p w14:paraId="6AB94709" w14:textId="2026ABC0" w:rsidR="00C243CC" w:rsidRDefault="00C243CC" w:rsidP="00C243CC">
      <w:pPr>
        <w:pStyle w:val="NoSpacing"/>
        <w:rPr>
          <w:b/>
          <w:bCs/>
        </w:rPr>
      </w:pPr>
      <w:r w:rsidRPr="0077739F">
        <w:rPr>
          <w:b/>
          <w:bCs/>
        </w:rPr>
        <w:t>Action</w:t>
      </w:r>
      <w:r w:rsidR="0077739F" w:rsidRPr="0077739F">
        <w:rPr>
          <w:b/>
          <w:bCs/>
        </w:rPr>
        <w:t>: Cllr B Smith to check this and report back to the Clerk.</w:t>
      </w:r>
      <w:r w:rsidR="0077739F">
        <w:rPr>
          <w:b/>
          <w:bCs/>
        </w:rPr>
        <w:t xml:space="preserve"> </w:t>
      </w:r>
    </w:p>
    <w:p w14:paraId="05A5A1F9" w14:textId="782E095D" w:rsidR="0077739F" w:rsidRDefault="0077739F" w:rsidP="00C243CC">
      <w:pPr>
        <w:pStyle w:val="NoSpacing"/>
        <w:rPr>
          <w:b/>
          <w:bCs/>
        </w:rPr>
      </w:pPr>
      <w:r>
        <w:rPr>
          <w:b/>
          <w:bCs/>
        </w:rPr>
        <w:t xml:space="preserve">Action: Clerk to send a copy of the lease for Welfare Field to Cllr Sue Hannah. </w:t>
      </w:r>
    </w:p>
    <w:p w14:paraId="78EA0A8D" w14:textId="77777777" w:rsidR="00C46D5C" w:rsidRDefault="00C46D5C" w:rsidP="00C243CC">
      <w:pPr>
        <w:pStyle w:val="NoSpacing"/>
        <w:rPr>
          <w:b/>
          <w:bCs/>
        </w:rPr>
      </w:pPr>
    </w:p>
    <w:p w14:paraId="349BB4CB" w14:textId="073DA6EC" w:rsidR="00C46D5C" w:rsidRDefault="00C46D5C" w:rsidP="00C46D5C">
      <w:pPr>
        <w:pStyle w:val="Heading4"/>
        <w:numPr>
          <w:ilvl w:val="0"/>
          <w:numId w:val="33"/>
        </w:numPr>
      </w:pPr>
      <w:r>
        <w:t>Parish Council Seats</w:t>
      </w:r>
    </w:p>
    <w:p w14:paraId="2B84E69A" w14:textId="77777777" w:rsidR="00C46D5C" w:rsidRDefault="00C46D5C" w:rsidP="00C46D5C">
      <w:pPr>
        <w:rPr>
          <w:lang w:eastAsia="en-GB"/>
        </w:rPr>
      </w:pPr>
    </w:p>
    <w:p w14:paraId="2B4E1094" w14:textId="553A5727" w:rsidR="00C46D5C" w:rsidRDefault="00C46D5C" w:rsidP="00C46D5C">
      <w:pPr>
        <w:pStyle w:val="NoSpacing"/>
      </w:pPr>
      <w:r>
        <w:lastRenderedPageBreak/>
        <w:t>It is noted that the seats in the Parish area are looking in very poor condition, and that as part of the outcomes of the Parish Plan a big push needs to be made into refurbishing these via an adopt a seat type approach.</w:t>
      </w:r>
    </w:p>
    <w:p w14:paraId="1E022F41" w14:textId="77777777" w:rsidR="00C46D5C" w:rsidRDefault="00C46D5C" w:rsidP="00C46D5C">
      <w:pPr>
        <w:pStyle w:val="NoSpacing"/>
      </w:pPr>
    </w:p>
    <w:p w14:paraId="05AC096B" w14:textId="298E988C" w:rsidR="00C46D5C" w:rsidRPr="00C46D5C" w:rsidRDefault="00C46D5C" w:rsidP="00C46D5C">
      <w:pPr>
        <w:pStyle w:val="NoSpacing"/>
        <w:rPr>
          <w:b/>
          <w:bCs/>
        </w:rPr>
      </w:pPr>
      <w:r>
        <w:rPr>
          <w:b/>
          <w:bCs/>
        </w:rPr>
        <w:t>Action: Clerk to agenda this for the June 2023 meeting.</w:t>
      </w:r>
    </w:p>
    <w:p w14:paraId="48B9D6C1" w14:textId="77777777" w:rsidR="00611669" w:rsidRPr="00611669" w:rsidRDefault="00611669" w:rsidP="00B82CF0">
      <w:pPr>
        <w:pStyle w:val="NoSpacing"/>
      </w:pPr>
    </w:p>
    <w:p w14:paraId="203AC06E" w14:textId="16DAD9C5" w:rsidR="00C243CC" w:rsidRDefault="00C243CC" w:rsidP="00193A17">
      <w:pPr>
        <w:pStyle w:val="Heading1"/>
      </w:pPr>
      <w:r>
        <w:t>72</w:t>
      </w:r>
      <w:r w:rsidR="001107C1">
        <w:t>/23</w:t>
      </w:r>
      <w:r w:rsidR="00193A17">
        <w:t xml:space="preserve"> Correspondence </w:t>
      </w:r>
    </w:p>
    <w:p w14:paraId="64E107AC" w14:textId="1DB89043" w:rsidR="00C243CC" w:rsidRDefault="00C243CC" w:rsidP="00C243CC">
      <w:pPr>
        <w:pStyle w:val="NoSpacing"/>
      </w:pPr>
      <w:r>
        <w:t>None for discussion</w:t>
      </w:r>
    </w:p>
    <w:p w14:paraId="0EA1B5CB" w14:textId="2F68FB21" w:rsidR="004D3F9C" w:rsidRDefault="00C243CC"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73</w:t>
      </w:r>
      <w:r w:rsidR="002A652F">
        <w:rPr>
          <w:rFonts w:ascii="Arial" w:eastAsia="Times New Roman" w:hAnsi="Arial" w:cs="Arial"/>
          <w:b/>
          <w:bCs/>
          <w:color w:val="000000"/>
          <w:kern w:val="36"/>
          <w:sz w:val="22"/>
          <w:szCs w:val="22"/>
          <w:u w:val="single"/>
          <w:lang w:eastAsia="en-GB"/>
        </w:rPr>
        <w:t>/</w:t>
      </w:r>
      <w:r w:rsidR="001107C1">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Planning Applications</w:t>
      </w:r>
    </w:p>
    <w:p w14:paraId="00D1D52D" w14:textId="77777777" w:rsidR="00C243CC" w:rsidRPr="00C243CC" w:rsidRDefault="00C243CC" w:rsidP="00C243CC">
      <w:pPr>
        <w:pStyle w:val="NoSpacing"/>
        <w:rPr>
          <w:b/>
          <w:bCs/>
        </w:rPr>
      </w:pPr>
      <w:r w:rsidRPr="00C243CC">
        <w:rPr>
          <w:b/>
          <w:bCs/>
        </w:rPr>
        <w:t xml:space="preserve">Ref: </w:t>
      </w:r>
      <w:r w:rsidRPr="00C243CC">
        <w:rPr>
          <w:b/>
          <w:bCs/>
        </w:rPr>
        <w:tab/>
      </w:r>
      <w:r w:rsidRPr="00C243CC">
        <w:rPr>
          <w:b/>
          <w:bCs/>
        </w:rPr>
        <w:tab/>
        <w:t>FUL/2023/0063</w:t>
      </w:r>
    </w:p>
    <w:p w14:paraId="0CEBE09D" w14:textId="77777777" w:rsidR="00C243CC" w:rsidRDefault="00C243CC" w:rsidP="00C243CC">
      <w:pPr>
        <w:pStyle w:val="NoSpacing"/>
      </w:pPr>
      <w:r>
        <w:t>Location:</w:t>
      </w:r>
      <w:r>
        <w:tab/>
        <w:t>Land at Former RNAD, Derwent Forest, Great Broughton</w:t>
      </w:r>
    </w:p>
    <w:p w14:paraId="5014A287" w14:textId="77777777" w:rsidR="00C243CC" w:rsidRDefault="00C243CC" w:rsidP="00C243CC">
      <w:pPr>
        <w:pStyle w:val="NoSpacing"/>
      </w:pPr>
      <w:r>
        <w:t>Proposal:</w:t>
      </w:r>
      <w:r>
        <w:tab/>
        <w:t xml:space="preserve">Proposed hybrid application for a residential development of 71 dwellings (previously submitted FUL/2021/0070) New Visitor Centre, restoration of gate house, lodge entrance and car parking area (reaffirming FUL/2020/0047). The proposed C2C multi-user path, remediation works, public open space, community rural transport hub(s) and EV Charging Points. Including outline planning for the Change of Use of former RNAD laboratory area as a community hub and other ancillary uses, all within Use Class F1 </w:t>
      </w:r>
      <w:proofErr w:type="gramStart"/>
      <w:r>
        <w:t>a,b</w:t>
      </w:r>
      <w:proofErr w:type="gramEnd"/>
      <w:r>
        <w:t>,c,e,F2,a,b,c</w:t>
      </w:r>
    </w:p>
    <w:p w14:paraId="3F4EA846" w14:textId="479A4ABD" w:rsidR="0009732F" w:rsidRDefault="0009732F" w:rsidP="0009732F">
      <w:pPr>
        <w:pStyle w:val="NoSpacing"/>
      </w:pPr>
    </w:p>
    <w:p w14:paraId="02D82451" w14:textId="7C2CB809" w:rsidR="0077739F" w:rsidRDefault="0077739F" w:rsidP="0009732F">
      <w:pPr>
        <w:pStyle w:val="NoSpacing"/>
      </w:pPr>
      <w:r>
        <w:t xml:space="preserve">It was noted that the legal disputes are still ongoing about the lease. </w:t>
      </w:r>
    </w:p>
    <w:p w14:paraId="578D6035" w14:textId="77777777" w:rsidR="0077739F" w:rsidRPr="00704875" w:rsidRDefault="0077739F" w:rsidP="0009732F">
      <w:pPr>
        <w:pStyle w:val="NoSpacing"/>
      </w:pPr>
    </w:p>
    <w:p w14:paraId="7CD34734" w14:textId="77777777" w:rsidR="006332D1" w:rsidRDefault="0009732F" w:rsidP="0009732F">
      <w:pPr>
        <w:pStyle w:val="NoSpacing"/>
      </w:pPr>
      <w:r w:rsidRPr="00DC74ED">
        <w:rPr>
          <w:b/>
          <w:bCs/>
        </w:rPr>
        <w:t xml:space="preserve">Resolved </w:t>
      </w:r>
      <w:r w:rsidRPr="00DC74ED">
        <w:t xml:space="preserve">by all present that Broughton Parish Council </w:t>
      </w:r>
      <w:r w:rsidR="0077739F" w:rsidRPr="00DC74ED">
        <w:t xml:space="preserve">object </w:t>
      </w:r>
      <w:r w:rsidR="006332D1">
        <w:t xml:space="preserve">to this proposal </w:t>
      </w:r>
      <w:r w:rsidR="0077739F" w:rsidRPr="00DC74ED">
        <w:t xml:space="preserve">on the same grounds as previously with the addition of </w:t>
      </w:r>
      <w:r w:rsidR="006332D1">
        <w:t>further objections regarding:</w:t>
      </w:r>
    </w:p>
    <w:p w14:paraId="78AF7261" w14:textId="17B30DB5" w:rsidR="006332D1" w:rsidRDefault="0077739F" w:rsidP="006332D1">
      <w:pPr>
        <w:pStyle w:val="NoSpacing"/>
        <w:numPr>
          <w:ilvl w:val="0"/>
          <w:numId w:val="36"/>
        </w:numPr>
      </w:pPr>
      <w:r w:rsidRPr="00DC74ED">
        <w:t xml:space="preserve"> </w:t>
      </w:r>
      <w:r w:rsidR="006332D1">
        <w:t>S</w:t>
      </w:r>
      <w:r w:rsidRPr="00DC74ED">
        <w:t xml:space="preserve">ewage capacity and surface water </w:t>
      </w:r>
      <w:r w:rsidR="00DC74ED" w:rsidRPr="00DC74ED">
        <w:t>run-off</w:t>
      </w:r>
    </w:p>
    <w:p w14:paraId="392B92C0" w14:textId="77777777" w:rsidR="006332D1" w:rsidRDefault="00DC74ED" w:rsidP="006332D1">
      <w:pPr>
        <w:pStyle w:val="NoSpacing"/>
        <w:numPr>
          <w:ilvl w:val="0"/>
          <w:numId w:val="36"/>
        </w:numPr>
      </w:pPr>
      <w:r w:rsidRPr="00DC74ED">
        <w:t xml:space="preserve"> </w:t>
      </w:r>
      <w:r w:rsidR="006332D1">
        <w:t>Traffic concerns, there is still no addressed solution for how vehicles would access any proposed developments without going through the settlements of Great &amp; Little Broughton.</w:t>
      </w:r>
    </w:p>
    <w:p w14:paraId="73CF6D85" w14:textId="77777777" w:rsidR="006332D1" w:rsidRDefault="006332D1" w:rsidP="006332D1">
      <w:pPr>
        <w:pStyle w:val="NoSpacing"/>
        <w:numPr>
          <w:ilvl w:val="0"/>
          <w:numId w:val="36"/>
        </w:numPr>
      </w:pPr>
      <w:r>
        <w:t xml:space="preserve">That without the proposed A66 Broughton/Brigham Roundabout the additional traffic burden would make the A66 junction even more dangerous </w:t>
      </w:r>
    </w:p>
    <w:p w14:paraId="6C7CF501" w14:textId="7D4B6DCD" w:rsidR="0009732F" w:rsidRPr="00DC74ED" w:rsidRDefault="00DC74ED" w:rsidP="006332D1">
      <w:pPr>
        <w:pStyle w:val="NoSpacing"/>
        <w:numPr>
          <w:ilvl w:val="0"/>
          <w:numId w:val="36"/>
        </w:numPr>
      </w:pPr>
      <w:r w:rsidRPr="00DC74ED">
        <w:t xml:space="preserve">There is </w:t>
      </w:r>
      <w:r w:rsidR="006332D1">
        <w:t xml:space="preserve">also </w:t>
      </w:r>
      <w:r w:rsidRPr="00DC74ED">
        <w:t>no reference to wildlife corridors either</w:t>
      </w:r>
      <w:r w:rsidR="006332D1">
        <w:t xml:space="preserve"> in the plans </w:t>
      </w:r>
      <w:r w:rsidRPr="00DC74ED">
        <w:t>to keep the two sides of the site connected for the purposes of wildlife migration etc</w:t>
      </w:r>
      <w:r w:rsidR="006332D1">
        <w:t xml:space="preserve"> when it is assumed that the C2C route </w:t>
      </w:r>
      <w:proofErr w:type="spellStart"/>
      <w:r w:rsidR="006332D1">
        <w:t>woud</w:t>
      </w:r>
      <w:proofErr w:type="spellEnd"/>
      <w:r w:rsidR="006332D1">
        <w:t xml:space="preserve"> have to be fenced along its length to prevent people straying from the route</w:t>
      </w:r>
      <w:r w:rsidRPr="00DC74ED">
        <w:t xml:space="preserve">. </w:t>
      </w:r>
    </w:p>
    <w:p w14:paraId="10D02865" w14:textId="77777777" w:rsidR="0009732F" w:rsidRPr="00DC74ED" w:rsidRDefault="0009732F" w:rsidP="0009732F">
      <w:pPr>
        <w:pStyle w:val="NoSpacing"/>
      </w:pPr>
    </w:p>
    <w:p w14:paraId="05320F2D" w14:textId="6C7A237D" w:rsidR="0009732F" w:rsidRPr="00DC74ED" w:rsidRDefault="0009732F" w:rsidP="0009732F">
      <w:pPr>
        <w:pStyle w:val="NoSpacing"/>
        <w:rPr>
          <w:b/>
          <w:bCs/>
        </w:rPr>
      </w:pPr>
      <w:r w:rsidRPr="00DC74ED">
        <w:rPr>
          <w:b/>
          <w:bCs/>
        </w:rPr>
        <w:t xml:space="preserve">Action: Clerk to submit these comments to </w:t>
      </w:r>
      <w:r w:rsidR="00C243CC" w:rsidRPr="00DC74ED">
        <w:rPr>
          <w:b/>
          <w:bCs/>
        </w:rPr>
        <w:t>Cumberland</w:t>
      </w:r>
    </w:p>
    <w:p w14:paraId="542271D9" w14:textId="487675DC" w:rsidR="00C243CC" w:rsidRPr="00DC74ED" w:rsidRDefault="00C243CC" w:rsidP="0009732F">
      <w:pPr>
        <w:pStyle w:val="NoSpacing"/>
        <w:rPr>
          <w:b/>
          <w:bCs/>
        </w:rPr>
      </w:pPr>
    </w:p>
    <w:p w14:paraId="6F09540C" w14:textId="77777777" w:rsidR="00C243CC" w:rsidRPr="00DC74ED" w:rsidRDefault="00C243CC" w:rsidP="00C243CC">
      <w:pPr>
        <w:pStyle w:val="NoSpacing"/>
        <w:rPr>
          <w:b/>
          <w:bCs/>
        </w:rPr>
      </w:pPr>
      <w:r w:rsidRPr="00DC74ED">
        <w:rPr>
          <w:b/>
          <w:bCs/>
        </w:rPr>
        <w:t>Ref:</w:t>
      </w:r>
      <w:r w:rsidRPr="00DC74ED">
        <w:rPr>
          <w:b/>
          <w:bCs/>
        </w:rPr>
        <w:tab/>
      </w:r>
      <w:r w:rsidRPr="00DC74ED">
        <w:rPr>
          <w:b/>
          <w:bCs/>
        </w:rPr>
        <w:tab/>
        <w:t>HOU/2023/0093</w:t>
      </w:r>
    </w:p>
    <w:p w14:paraId="53EA5189" w14:textId="77777777" w:rsidR="00C243CC" w:rsidRPr="00DC74ED" w:rsidRDefault="00C243CC" w:rsidP="00C243CC">
      <w:pPr>
        <w:pStyle w:val="NoSpacing"/>
      </w:pPr>
      <w:r w:rsidRPr="00DC74ED">
        <w:t>Location:</w:t>
      </w:r>
      <w:r w:rsidRPr="00DC74ED">
        <w:tab/>
      </w:r>
      <w:proofErr w:type="spellStart"/>
      <w:r w:rsidRPr="00DC74ED">
        <w:t>Hillrigg</w:t>
      </w:r>
      <w:proofErr w:type="spellEnd"/>
      <w:r w:rsidRPr="00DC74ED">
        <w:t xml:space="preserve"> Broughton Park, Great Broughton</w:t>
      </w:r>
    </w:p>
    <w:p w14:paraId="5F46D44D" w14:textId="0A7F1703" w:rsidR="00C243CC" w:rsidRPr="00DC74ED" w:rsidRDefault="00C243CC" w:rsidP="00C243CC">
      <w:pPr>
        <w:pStyle w:val="NoSpacing"/>
      </w:pPr>
      <w:r w:rsidRPr="00DC74ED">
        <w:t>Proposal:</w:t>
      </w:r>
      <w:r w:rsidRPr="00DC74ED">
        <w:tab/>
        <w:t>Extension to side and raised patio</w:t>
      </w:r>
    </w:p>
    <w:p w14:paraId="48A2768D" w14:textId="1BAADC5C" w:rsidR="00C243CC" w:rsidRPr="00DC74ED" w:rsidRDefault="00C243CC" w:rsidP="00C243CC">
      <w:pPr>
        <w:pStyle w:val="NoSpacing"/>
      </w:pPr>
    </w:p>
    <w:p w14:paraId="6843FDA0" w14:textId="69A028CC" w:rsidR="00C243CC" w:rsidRPr="00DC74ED" w:rsidRDefault="00C243CC" w:rsidP="00C243CC">
      <w:pPr>
        <w:pStyle w:val="NoSpacing"/>
      </w:pPr>
      <w:r w:rsidRPr="00DC74ED">
        <w:rPr>
          <w:b/>
          <w:bCs/>
        </w:rPr>
        <w:t xml:space="preserve">Resolved </w:t>
      </w:r>
      <w:r w:rsidRPr="00DC74ED">
        <w:t xml:space="preserve">by all present that Broughton Parish Council have </w:t>
      </w:r>
      <w:r w:rsidR="00DC74ED" w:rsidRPr="00DC74ED">
        <w:t>no comments or objections.</w:t>
      </w:r>
    </w:p>
    <w:p w14:paraId="1365C1D6" w14:textId="77777777" w:rsidR="00C243CC" w:rsidRPr="00DC74ED" w:rsidRDefault="00C243CC" w:rsidP="00C243CC">
      <w:pPr>
        <w:pStyle w:val="NoSpacing"/>
      </w:pPr>
    </w:p>
    <w:p w14:paraId="03946592" w14:textId="49106F2A" w:rsidR="00C243CC" w:rsidRPr="00766F3A" w:rsidRDefault="00C243CC" w:rsidP="0009732F">
      <w:pPr>
        <w:pStyle w:val="NoSpacing"/>
        <w:rPr>
          <w:rStyle w:val="PageNumber"/>
          <w:b/>
          <w:bCs/>
        </w:rPr>
      </w:pPr>
      <w:r w:rsidRPr="00DC74ED">
        <w:rPr>
          <w:b/>
          <w:bCs/>
        </w:rPr>
        <w:t>Action: Clerk to submit these comments to Cumberland</w:t>
      </w:r>
    </w:p>
    <w:p w14:paraId="65B57024" w14:textId="16857A93" w:rsidR="00193A17" w:rsidRDefault="00C243CC" w:rsidP="00193A17">
      <w:pPr>
        <w:pStyle w:val="Heading1"/>
      </w:pPr>
      <w:r>
        <w:t>74/</w:t>
      </w:r>
      <w:r w:rsidR="001107C1" w:rsidRPr="00766F3A">
        <w:t>23</w:t>
      </w:r>
      <w:r w:rsidR="00193A17" w:rsidRPr="00766F3A">
        <w:t xml:space="preserve"> Planning Decisions</w:t>
      </w:r>
    </w:p>
    <w:p w14:paraId="6716FE16" w14:textId="6DA82E3A" w:rsidR="00647897" w:rsidRPr="00C243CC" w:rsidRDefault="00C243CC" w:rsidP="00193A17">
      <w:pPr>
        <w:pStyle w:val="NoSpacing"/>
      </w:pPr>
      <w:r>
        <w:t>None</w:t>
      </w:r>
    </w:p>
    <w:p w14:paraId="484D45A4" w14:textId="27D2B95E" w:rsidR="004D3F9C" w:rsidRPr="004D3F9C" w:rsidRDefault="00C243CC"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75</w:t>
      </w:r>
      <w:r w:rsidR="00590CEB">
        <w:rPr>
          <w:rFonts w:ascii="Arial" w:eastAsia="Times New Roman" w:hAnsi="Arial" w:cs="Arial"/>
          <w:b/>
          <w:bCs/>
          <w:color w:val="000000"/>
          <w:kern w:val="36"/>
          <w:sz w:val="22"/>
          <w:szCs w:val="22"/>
          <w:u w:val="single"/>
          <w:lang w:eastAsia="en-GB"/>
        </w:rPr>
        <w:t>/</w:t>
      </w:r>
      <w:r w:rsidR="001107C1">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366FB1D8"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76067366" w14:textId="7085F847" w:rsidR="0016288B" w:rsidRDefault="0016288B"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C243CC" w:rsidRPr="003D0F8A" w14:paraId="543D4740" w14:textId="77777777" w:rsidTr="008149C5">
        <w:trPr>
          <w:trHeight w:val="624"/>
        </w:trPr>
        <w:tc>
          <w:tcPr>
            <w:tcW w:w="3352" w:type="dxa"/>
            <w:shd w:val="clear" w:color="auto" w:fill="auto"/>
          </w:tcPr>
          <w:p w14:paraId="4A32F10E" w14:textId="77777777" w:rsidR="00C243CC" w:rsidRPr="00C243CC" w:rsidRDefault="00C243CC" w:rsidP="00C243CC">
            <w:pPr>
              <w:pStyle w:val="NoSpacing"/>
              <w:rPr>
                <w:b/>
                <w:bCs/>
              </w:rPr>
            </w:pPr>
            <w:r w:rsidRPr="00C243CC">
              <w:rPr>
                <w:b/>
                <w:bCs/>
              </w:rPr>
              <w:t>From</w:t>
            </w:r>
          </w:p>
        </w:tc>
        <w:tc>
          <w:tcPr>
            <w:tcW w:w="3589" w:type="dxa"/>
            <w:shd w:val="clear" w:color="auto" w:fill="auto"/>
          </w:tcPr>
          <w:p w14:paraId="1F567E5B" w14:textId="77777777" w:rsidR="00C243CC" w:rsidRPr="00C243CC" w:rsidRDefault="00C243CC" w:rsidP="00C243CC">
            <w:pPr>
              <w:pStyle w:val="NoSpacing"/>
              <w:rPr>
                <w:b/>
                <w:bCs/>
              </w:rPr>
            </w:pPr>
            <w:r w:rsidRPr="00C243CC">
              <w:rPr>
                <w:b/>
                <w:bCs/>
              </w:rPr>
              <w:t>Reason</w:t>
            </w:r>
          </w:p>
        </w:tc>
        <w:tc>
          <w:tcPr>
            <w:tcW w:w="3117" w:type="dxa"/>
            <w:shd w:val="clear" w:color="auto" w:fill="auto"/>
          </w:tcPr>
          <w:p w14:paraId="543A1B7C" w14:textId="77777777" w:rsidR="00C243CC" w:rsidRPr="00C243CC" w:rsidRDefault="00C243CC" w:rsidP="00C243CC">
            <w:pPr>
              <w:pStyle w:val="NoSpacing"/>
              <w:rPr>
                <w:b/>
                <w:bCs/>
              </w:rPr>
            </w:pPr>
            <w:r w:rsidRPr="00C243CC">
              <w:rPr>
                <w:b/>
                <w:bCs/>
              </w:rPr>
              <w:t>Amount</w:t>
            </w:r>
          </w:p>
        </w:tc>
      </w:tr>
      <w:tr w:rsidR="00C243CC" w:rsidRPr="003D0F8A" w14:paraId="3CA35326" w14:textId="77777777" w:rsidTr="008149C5">
        <w:trPr>
          <w:trHeight w:val="266"/>
        </w:trPr>
        <w:tc>
          <w:tcPr>
            <w:tcW w:w="3352" w:type="dxa"/>
            <w:shd w:val="clear" w:color="auto" w:fill="auto"/>
          </w:tcPr>
          <w:p w14:paraId="4DE34EF8" w14:textId="77777777" w:rsidR="00C243CC" w:rsidRPr="00C84CF7" w:rsidRDefault="00C243CC" w:rsidP="00C243CC">
            <w:pPr>
              <w:pStyle w:val="NoSpacing"/>
            </w:pPr>
            <w:r>
              <w:t>Becx Carter</w:t>
            </w:r>
          </w:p>
        </w:tc>
        <w:tc>
          <w:tcPr>
            <w:tcW w:w="3589" w:type="dxa"/>
            <w:shd w:val="clear" w:color="auto" w:fill="auto"/>
          </w:tcPr>
          <w:p w14:paraId="24596F70" w14:textId="77777777" w:rsidR="00C243CC" w:rsidRPr="00C84CF7" w:rsidRDefault="00C243CC" w:rsidP="00C243CC">
            <w:pPr>
              <w:pStyle w:val="NoSpacing"/>
            </w:pPr>
            <w:r>
              <w:t>Salary</w:t>
            </w:r>
          </w:p>
        </w:tc>
        <w:tc>
          <w:tcPr>
            <w:tcW w:w="3117" w:type="dxa"/>
            <w:shd w:val="clear" w:color="auto" w:fill="auto"/>
          </w:tcPr>
          <w:p w14:paraId="1614F262" w14:textId="77777777" w:rsidR="00C243CC" w:rsidRPr="00C84CF7" w:rsidRDefault="00C243CC" w:rsidP="00C243CC">
            <w:pPr>
              <w:pStyle w:val="NoSpacing"/>
            </w:pPr>
            <w:r>
              <w:t>£628.15-Via SO</w:t>
            </w:r>
          </w:p>
        </w:tc>
      </w:tr>
      <w:tr w:rsidR="00C243CC" w:rsidRPr="003D0F8A" w14:paraId="7B0D6CE9" w14:textId="77777777" w:rsidTr="008149C5">
        <w:trPr>
          <w:trHeight w:val="266"/>
        </w:trPr>
        <w:tc>
          <w:tcPr>
            <w:tcW w:w="3352" w:type="dxa"/>
            <w:shd w:val="clear" w:color="auto" w:fill="auto"/>
          </w:tcPr>
          <w:p w14:paraId="60B99F76" w14:textId="77777777" w:rsidR="00C243CC" w:rsidRPr="00C84CF7" w:rsidRDefault="00C243CC" w:rsidP="00C243CC">
            <w:pPr>
              <w:pStyle w:val="NoSpacing"/>
            </w:pPr>
            <w:r>
              <w:t>HMRC</w:t>
            </w:r>
          </w:p>
        </w:tc>
        <w:tc>
          <w:tcPr>
            <w:tcW w:w="3589" w:type="dxa"/>
            <w:shd w:val="clear" w:color="auto" w:fill="auto"/>
          </w:tcPr>
          <w:p w14:paraId="4C2756B8" w14:textId="77777777" w:rsidR="00C243CC" w:rsidRPr="00C84CF7" w:rsidRDefault="00C243CC" w:rsidP="00C243CC">
            <w:pPr>
              <w:pStyle w:val="NoSpacing"/>
            </w:pPr>
            <w:r>
              <w:t>PAYE</w:t>
            </w:r>
          </w:p>
        </w:tc>
        <w:tc>
          <w:tcPr>
            <w:tcW w:w="3117" w:type="dxa"/>
            <w:shd w:val="clear" w:color="auto" w:fill="auto"/>
          </w:tcPr>
          <w:p w14:paraId="1C36BD6B" w14:textId="77777777" w:rsidR="00C243CC" w:rsidRPr="00C84CF7" w:rsidRDefault="00C243CC" w:rsidP="00C243CC">
            <w:pPr>
              <w:pStyle w:val="NoSpacing"/>
            </w:pPr>
            <w:r>
              <w:t>£174.64-Via SO</w:t>
            </w:r>
          </w:p>
        </w:tc>
      </w:tr>
      <w:tr w:rsidR="00C243CC" w:rsidRPr="003D0F8A" w14:paraId="35663D85" w14:textId="77777777" w:rsidTr="008149C5">
        <w:trPr>
          <w:trHeight w:val="266"/>
        </w:trPr>
        <w:tc>
          <w:tcPr>
            <w:tcW w:w="3352" w:type="dxa"/>
            <w:shd w:val="clear" w:color="auto" w:fill="auto"/>
          </w:tcPr>
          <w:p w14:paraId="4D182BF1" w14:textId="77777777" w:rsidR="00C243CC" w:rsidRPr="008256C1" w:rsidRDefault="00C243CC" w:rsidP="00C243CC">
            <w:pPr>
              <w:pStyle w:val="NoSpacing"/>
            </w:pPr>
            <w:r>
              <w:t>NEST</w:t>
            </w:r>
          </w:p>
        </w:tc>
        <w:tc>
          <w:tcPr>
            <w:tcW w:w="3589" w:type="dxa"/>
            <w:shd w:val="clear" w:color="auto" w:fill="auto"/>
          </w:tcPr>
          <w:p w14:paraId="335A9BC9" w14:textId="77777777" w:rsidR="00C243CC" w:rsidRPr="008256C1" w:rsidRDefault="00C243CC" w:rsidP="00C243CC">
            <w:pPr>
              <w:pStyle w:val="NoSpacing"/>
            </w:pPr>
            <w:r>
              <w:t>Pension</w:t>
            </w:r>
          </w:p>
        </w:tc>
        <w:tc>
          <w:tcPr>
            <w:tcW w:w="3117" w:type="dxa"/>
            <w:shd w:val="clear" w:color="auto" w:fill="auto"/>
          </w:tcPr>
          <w:p w14:paraId="361742B0" w14:textId="77777777" w:rsidR="00C243CC" w:rsidRPr="008256C1" w:rsidRDefault="00C243CC" w:rsidP="00C243CC">
            <w:pPr>
              <w:pStyle w:val="NoSpacing"/>
            </w:pPr>
            <w:r>
              <w:t>£57.85-Via DD</w:t>
            </w:r>
          </w:p>
        </w:tc>
      </w:tr>
      <w:tr w:rsidR="00C243CC" w:rsidRPr="003D0F8A" w14:paraId="39A70322" w14:textId="77777777" w:rsidTr="008149C5">
        <w:trPr>
          <w:trHeight w:val="266"/>
        </w:trPr>
        <w:tc>
          <w:tcPr>
            <w:tcW w:w="3352" w:type="dxa"/>
            <w:shd w:val="clear" w:color="auto" w:fill="auto"/>
          </w:tcPr>
          <w:p w14:paraId="2E52DA27" w14:textId="77777777" w:rsidR="00C243CC" w:rsidRPr="008256C1" w:rsidRDefault="00C243CC" w:rsidP="00C243CC">
            <w:pPr>
              <w:pStyle w:val="NoSpacing"/>
            </w:pPr>
            <w:r>
              <w:t>Rachael Kelly</w:t>
            </w:r>
          </w:p>
        </w:tc>
        <w:tc>
          <w:tcPr>
            <w:tcW w:w="3589" w:type="dxa"/>
            <w:shd w:val="clear" w:color="auto" w:fill="auto"/>
          </w:tcPr>
          <w:p w14:paraId="3B87E4E8" w14:textId="77777777" w:rsidR="00C243CC" w:rsidRPr="008256C1" w:rsidRDefault="00C243CC" w:rsidP="00C243CC">
            <w:pPr>
              <w:pStyle w:val="NoSpacing"/>
            </w:pPr>
            <w:r>
              <w:t>Internal Audit Fee</w:t>
            </w:r>
          </w:p>
        </w:tc>
        <w:tc>
          <w:tcPr>
            <w:tcW w:w="3117" w:type="dxa"/>
            <w:shd w:val="clear" w:color="auto" w:fill="auto"/>
          </w:tcPr>
          <w:p w14:paraId="676570D8" w14:textId="7994A531" w:rsidR="00C243CC" w:rsidRPr="008256C1" w:rsidRDefault="00C243CC" w:rsidP="00C243CC">
            <w:pPr>
              <w:pStyle w:val="NoSpacing"/>
            </w:pPr>
            <w:r>
              <w:t>£</w:t>
            </w:r>
            <w:r w:rsidR="0051668A">
              <w:t>50</w:t>
            </w:r>
          </w:p>
        </w:tc>
      </w:tr>
      <w:tr w:rsidR="00C243CC" w:rsidRPr="003D0F8A" w14:paraId="375CEE4C" w14:textId="77777777" w:rsidTr="008149C5">
        <w:trPr>
          <w:trHeight w:val="266"/>
        </w:trPr>
        <w:tc>
          <w:tcPr>
            <w:tcW w:w="3352" w:type="dxa"/>
            <w:shd w:val="clear" w:color="auto" w:fill="auto"/>
          </w:tcPr>
          <w:p w14:paraId="57300212" w14:textId="77777777" w:rsidR="00C243CC" w:rsidRDefault="00C243CC" w:rsidP="00C243CC">
            <w:pPr>
              <w:pStyle w:val="NoSpacing"/>
            </w:pPr>
            <w:r>
              <w:t>Becx Carter</w:t>
            </w:r>
          </w:p>
        </w:tc>
        <w:tc>
          <w:tcPr>
            <w:tcW w:w="3589" w:type="dxa"/>
            <w:shd w:val="clear" w:color="auto" w:fill="auto"/>
          </w:tcPr>
          <w:p w14:paraId="67CC5AC2" w14:textId="77777777" w:rsidR="00C243CC" w:rsidRDefault="00C243CC" w:rsidP="00C243CC">
            <w:pPr>
              <w:pStyle w:val="NoSpacing"/>
            </w:pPr>
            <w:r>
              <w:t>Expenses</w:t>
            </w:r>
          </w:p>
        </w:tc>
        <w:tc>
          <w:tcPr>
            <w:tcW w:w="3117" w:type="dxa"/>
            <w:shd w:val="clear" w:color="auto" w:fill="auto"/>
          </w:tcPr>
          <w:p w14:paraId="25C2A5BC" w14:textId="7966596B" w:rsidR="00C243CC" w:rsidRDefault="00D84CCC" w:rsidP="00C243CC">
            <w:pPr>
              <w:pStyle w:val="NoSpacing"/>
            </w:pPr>
            <w:r>
              <w:t>£68.81</w:t>
            </w:r>
          </w:p>
        </w:tc>
      </w:tr>
      <w:tr w:rsidR="00C243CC" w:rsidRPr="003D0F8A" w14:paraId="6A65F8BB" w14:textId="77777777" w:rsidTr="008149C5">
        <w:trPr>
          <w:trHeight w:val="266"/>
        </w:trPr>
        <w:tc>
          <w:tcPr>
            <w:tcW w:w="3352" w:type="dxa"/>
            <w:shd w:val="clear" w:color="auto" w:fill="auto"/>
          </w:tcPr>
          <w:p w14:paraId="032E9AA7" w14:textId="77777777" w:rsidR="00C243CC" w:rsidRDefault="00C243CC" w:rsidP="00C243CC">
            <w:pPr>
              <w:pStyle w:val="NoSpacing"/>
            </w:pPr>
            <w:proofErr w:type="spellStart"/>
            <w:r>
              <w:t>Kompan</w:t>
            </w:r>
            <w:proofErr w:type="spellEnd"/>
          </w:p>
        </w:tc>
        <w:tc>
          <w:tcPr>
            <w:tcW w:w="3589" w:type="dxa"/>
            <w:shd w:val="clear" w:color="auto" w:fill="auto"/>
          </w:tcPr>
          <w:p w14:paraId="2DEF9F42" w14:textId="77777777" w:rsidR="00C243CC" w:rsidRDefault="00C243CC" w:rsidP="00C243CC">
            <w:pPr>
              <w:pStyle w:val="NoSpacing"/>
            </w:pPr>
            <w:r>
              <w:t>Second Payment for Key Stage 3 Equipment</w:t>
            </w:r>
          </w:p>
        </w:tc>
        <w:tc>
          <w:tcPr>
            <w:tcW w:w="3117" w:type="dxa"/>
            <w:shd w:val="clear" w:color="auto" w:fill="auto"/>
          </w:tcPr>
          <w:p w14:paraId="5CBD6F5C" w14:textId="77777777" w:rsidR="00C243CC" w:rsidRDefault="00C243CC" w:rsidP="00C243CC">
            <w:pPr>
              <w:pStyle w:val="NoSpacing"/>
            </w:pPr>
            <w:r>
              <w:t>£7,162.32</w:t>
            </w:r>
          </w:p>
        </w:tc>
      </w:tr>
      <w:tr w:rsidR="00C243CC" w:rsidRPr="003D0F8A" w14:paraId="10431394" w14:textId="77777777" w:rsidTr="008149C5">
        <w:trPr>
          <w:trHeight w:val="266"/>
        </w:trPr>
        <w:tc>
          <w:tcPr>
            <w:tcW w:w="3352" w:type="dxa"/>
            <w:shd w:val="clear" w:color="auto" w:fill="auto"/>
          </w:tcPr>
          <w:p w14:paraId="650415BE" w14:textId="77777777" w:rsidR="00C243CC" w:rsidRDefault="00C243CC" w:rsidP="00C243CC">
            <w:pPr>
              <w:pStyle w:val="NoSpacing"/>
            </w:pPr>
            <w:proofErr w:type="spellStart"/>
            <w:r>
              <w:lastRenderedPageBreak/>
              <w:t>Arnison</w:t>
            </w:r>
            <w:proofErr w:type="spellEnd"/>
            <w:r>
              <w:t xml:space="preserve"> </w:t>
            </w:r>
            <w:proofErr w:type="spellStart"/>
            <w:r>
              <w:t>Heelis</w:t>
            </w:r>
            <w:proofErr w:type="spellEnd"/>
          </w:p>
        </w:tc>
        <w:tc>
          <w:tcPr>
            <w:tcW w:w="3589" w:type="dxa"/>
            <w:shd w:val="clear" w:color="auto" w:fill="auto"/>
          </w:tcPr>
          <w:p w14:paraId="68C304DE" w14:textId="77777777" w:rsidR="00C243CC" w:rsidRDefault="00C243CC" w:rsidP="00C243CC">
            <w:pPr>
              <w:pStyle w:val="NoSpacing"/>
            </w:pPr>
            <w:r>
              <w:t xml:space="preserve">Legal Fees </w:t>
            </w:r>
            <w:proofErr w:type="spellStart"/>
            <w:r>
              <w:t>Bullin</w:t>
            </w:r>
            <w:proofErr w:type="spellEnd"/>
            <w:r>
              <w:t xml:space="preserve"> Meadow 17</w:t>
            </w:r>
            <w:r w:rsidRPr="001577CF">
              <w:rPr>
                <w:vertAlign w:val="superscript"/>
              </w:rPr>
              <w:t>th</w:t>
            </w:r>
            <w:r>
              <w:t xml:space="preserve"> April 2017-20</w:t>
            </w:r>
            <w:r w:rsidRPr="001577CF">
              <w:rPr>
                <w:vertAlign w:val="superscript"/>
              </w:rPr>
              <w:t>th</w:t>
            </w:r>
            <w:r>
              <w:t xml:space="preserve"> April 2023</w:t>
            </w:r>
          </w:p>
        </w:tc>
        <w:tc>
          <w:tcPr>
            <w:tcW w:w="3117" w:type="dxa"/>
            <w:shd w:val="clear" w:color="auto" w:fill="auto"/>
          </w:tcPr>
          <w:p w14:paraId="1C9EB99A" w14:textId="77777777" w:rsidR="00C243CC" w:rsidRDefault="00C243CC" w:rsidP="00C243CC">
            <w:pPr>
              <w:pStyle w:val="NoSpacing"/>
            </w:pPr>
            <w:r>
              <w:t>£1,581.22</w:t>
            </w:r>
          </w:p>
        </w:tc>
      </w:tr>
      <w:tr w:rsidR="00C243CC" w:rsidRPr="003D0F8A" w14:paraId="3E3D8BA2" w14:textId="77777777" w:rsidTr="008149C5">
        <w:trPr>
          <w:trHeight w:val="266"/>
        </w:trPr>
        <w:tc>
          <w:tcPr>
            <w:tcW w:w="3352" w:type="dxa"/>
            <w:shd w:val="clear" w:color="auto" w:fill="auto"/>
          </w:tcPr>
          <w:p w14:paraId="7852C4F1" w14:textId="77777777" w:rsidR="00C243CC" w:rsidRDefault="00C243CC" w:rsidP="00C243CC">
            <w:pPr>
              <w:pStyle w:val="NoSpacing"/>
            </w:pPr>
            <w:r>
              <w:t xml:space="preserve">Gallagher </w:t>
            </w:r>
          </w:p>
        </w:tc>
        <w:tc>
          <w:tcPr>
            <w:tcW w:w="3589" w:type="dxa"/>
            <w:shd w:val="clear" w:color="auto" w:fill="auto"/>
          </w:tcPr>
          <w:p w14:paraId="1A5A49E3" w14:textId="77777777" w:rsidR="00C243CC" w:rsidRDefault="00C243CC" w:rsidP="00C243CC">
            <w:pPr>
              <w:pStyle w:val="NoSpacing"/>
            </w:pPr>
            <w:r>
              <w:t>Insurance</w:t>
            </w:r>
          </w:p>
        </w:tc>
        <w:tc>
          <w:tcPr>
            <w:tcW w:w="3117" w:type="dxa"/>
            <w:shd w:val="clear" w:color="auto" w:fill="auto"/>
          </w:tcPr>
          <w:p w14:paraId="14D15884" w14:textId="77777777" w:rsidR="00C243CC" w:rsidRDefault="00C243CC" w:rsidP="00C243CC">
            <w:pPr>
              <w:pStyle w:val="NoSpacing"/>
            </w:pPr>
            <w:r>
              <w:t>£1627.98</w:t>
            </w:r>
          </w:p>
        </w:tc>
      </w:tr>
      <w:tr w:rsidR="00C243CC" w:rsidRPr="003D0F8A" w14:paraId="7BA089C2" w14:textId="77777777" w:rsidTr="008149C5">
        <w:trPr>
          <w:trHeight w:val="266"/>
        </w:trPr>
        <w:tc>
          <w:tcPr>
            <w:tcW w:w="3352" w:type="dxa"/>
            <w:shd w:val="clear" w:color="auto" w:fill="auto"/>
          </w:tcPr>
          <w:p w14:paraId="5A228ADC" w14:textId="77777777" w:rsidR="00C243CC" w:rsidRPr="0077739F" w:rsidRDefault="00C243CC" w:rsidP="00C243CC">
            <w:pPr>
              <w:pStyle w:val="NoSpacing"/>
            </w:pPr>
            <w:r w:rsidRPr="0077739F">
              <w:t>Tivoli</w:t>
            </w:r>
          </w:p>
        </w:tc>
        <w:tc>
          <w:tcPr>
            <w:tcW w:w="3589" w:type="dxa"/>
            <w:shd w:val="clear" w:color="auto" w:fill="auto"/>
          </w:tcPr>
          <w:p w14:paraId="7A35FEEC" w14:textId="77777777" w:rsidR="00C243CC" w:rsidRPr="0077739F" w:rsidRDefault="00C243CC" w:rsidP="00C243CC">
            <w:pPr>
              <w:pStyle w:val="NoSpacing"/>
            </w:pPr>
            <w:r w:rsidRPr="0077739F">
              <w:t xml:space="preserve">Replacement padlocks to </w:t>
            </w:r>
            <w:proofErr w:type="spellStart"/>
            <w:r w:rsidRPr="0077739F">
              <w:t>Playarea</w:t>
            </w:r>
            <w:proofErr w:type="spellEnd"/>
            <w:r w:rsidRPr="0077739F">
              <w:t xml:space="preserve"> (last set have been cut off again)</w:t>
            </w:r>
          </w:p>
        </w:tc>
        <w:tc>
          <w:tcPr>
            <w:tcW w:w="3117" w:type="dxa"/>
            <w:shd w:val="clear" w:color="auto" w:fill="auto"/>
          </w:tcPr>
          <w:p w14:paraId="04819E3F" w14:textId="77777777" w:rsidR="00C243CC" w:rsidRPr="0077739F" w:rsidRDefault="00C243CC" w:rsidP="00C243CC">
            <w:pPr>
              <w:pStyle w:val="NoSpacing"/>
            </w:pPr>
            <w:r w:rsidRPr="0077739F">
              <w:t>£101.02</w:t>
            </w:r>
          </w:p>
        </w:tc>
      </w:tr>
      <w:tr w:rsidR="00C243CC" w:rsidRPr="003D0F8A" w14:paraId="7FB6C873" w14:textId="77777777" w:rsidTr="008149C5">
        <w:trPr>
          <w:trHeight w:val="266"/>
        </w:trPr>
        <w:tc>
          <w:tcPr>
            <w:tcW w:w="3352" w:type="dxa"/>
            <w:shd w:val="clear" w:color="auto" w:fill="auto"/>
          </w:tcPr>
          <w:p w14:paraId="58D1E47E" w14:textId="77777777" w:rsidR="00C243CC" w:rsidRPr="00A97D93" w:rsidRDefault="00C243CC" w:rsidP="00C243CC">
            <w:pPr>
              <w:pStyle w:val="NoSpacing"/>
            </w:pPr>
            <w:r w:rsidRPr="00A97D93">
              <w:t>Northern Estate Restoration</w:t>
            </w:r>
          </w:p>
        </w:tc>
        <w:tc>
          <w:tcPr>
            <w:tcW w:w="3589" w:type="dxa"/>
            <w:shd w:val="clear" w:color="auto" w:fill="auto"/>
          </w:tcPr>
          <w:p w14:paraId="073789EC" w14:textId="77777777" w:rsidR="00C243CC" w:rsidRPr="00A97D93" w:rsidRDefault="00C243CC" w:rsidP="00C243CC">
            <w:pPr>
              <w:pStyle w:val="NoSpacing"/>
            </w:pPr>
            <w:r w:rsidRPr="00A97D93">
              <w:t xml:space="preserve">Works to the path Nook Site </w:t>
            </w:r>
          </w:p>
        </w:tc>
        <w:tc>
          <w:tcPr>
            <w:tcW w:w="3117" w:type="dxa"/>
            <w:shd w:val="clear" w:color="auto" w:fill="auto"/>
          </w:tcPr>
          <w:p w14:paraId="78B2D588" w14:textId="77777777" w:rsidR="00C243CC" w:rsidRPr="00A97D93" w:rsidRDefault="00C243CC" w:rsidP="00C243CC">
            <w:pPr>
              <w:pStyle w:val="NoSpacing"/>
            </w:pPr>
            <w:r w:rsidRPr="00A97D93">
              <w:t>£844.00</w:t>
            </w:r>
          </w:p>
        </w:tc>
      </w:tr>
      <w:tr w:rsidR="00C243CC" w:rsidRPr="003D0F8A" w14:paraId="24EA4CEF" w14:textId="77777777" w:rsidTr="008149C5">
        <w:trPr>
          <w:trHeight w:val="266"/>
        </w:trPr>
        <w:tc>
          <w:tcPr>
            <w:tcW w:w="3352" w:type="dxa"/>
            <w:shd w:val="clear" w:color="auto" w:fill="auto"/>
          </w:tcPr>
          <w:p w14:paraId="2234E255" w14:textId="77777777" w:rsidR="00C243CC" w:rsidRPr="00A97D93" w:rsidRDefault="00C243CC" w:rsidP="00C243CC">
            <w:pPr>
              <w:pStyle w:val="NoSpacing"/>
            </w:pPr>
            <w:r w:rsidRPr="00A97D93">
              <w:t>Cumbria Pest Services</w:t>
            </w:r>
          </w:p>
        </w:tc>
        <w:tc>
          <w:tcPr>
            <w:tcW w:w="3589" w:type="dxa"/>
            <w:shd w:val="clear" w:color="auto" w:fill="auto"/>
          </w:tcPr>
          <w:p w14:paraId="61DBA8C6" w14:textId="77777777" w:rsidR="00C243CC" w:rsidRPr="00A97D93" w:rsidRDefault="00C243CC" w:rsidP="00C243CC">
            <w:pPr>
              <w:pStyle w:val="NoSpacing"/>
            </w:pPr>
            <w:r w:rsidRPr="00A97D93">
              <w:t>Nook (June-August)</w:t>
            </w:r>
          </w:p>
        </w:tc>
        <w:tc>
          <w:tcPr>
            <w:tcW w:w="3117" w:type="dxa"/>
            <w:shd w:val="clear" w:color="auto" w:fill="auto"/>
          </w:tcPr>
          <w:p w14:paraId="42E6A239" w14:textId="77777777" w:rsidR="00C243CC" w:rsidRPr="00A97D93" w:rsidRDefault="00C243CC" w:rsidP="00C243CC">
            <w:pPr>
              <w:pStyle w:val="NoSpacing"/>
            </w:pPr>
            <w:r w:rsidRPr="00A97D93">
              <w:t>£216</w:t>
            </w:r>
          </w:p>
        </w:tc>
      </w:tr>
      <w:tr w:rsidR="00C243CC" w:rsidRPr="003D0F8A" w14:paraId="32DD39D8" w14:textId="77777777" w:rsidTr="008149C5">
        <w:trPr>
          <w:trHeight w:val="266"/>
        </w:trPr>
        <w:tc>
          <w:tcPr>
            <w:tcW w:w="3352" w:type="dxa"/>
            <w:shd w:val="clear" w:color="auto" w:fill="auto"/>
          </w:tcPr>
          <w:p w14:paraId="4B9639B3" w14:textId="77777777" w:rsidR="00C243CC" w:rsidRPr="00A97D93" w:rsidRDefault="00C243CC" w:rsidP="00C243CC">
            <w:pPr>
              <w:pStyle w:val="NoSpacing"/>
            </w:pPr>
            <w:r w:rsidRPr="00A97D93">
              <w:t>Cumbria Pest Services</w:t>
            </w:r>
          </w:p>
        </w:tc>
        <w:tc>
          <w:tcPr>
            <w:tcW w:w="3589" w:type="dxa"/>
            <w:shd w:val="clear" w:color="auto" w:fill="auto"/>
          </w:tcPr>
          <w:p w14:paraId="5D306FCD" w14:textId="77777777" w:rsidR="00C243CC" w:rsidRPr="00A97D93" w:rsidRDefault="00C243CC" w:rsidP="00C243CC">
            <w:pPr>
              <w:pStyle w:val="NoSpacing"/>
            </w:pPr>
            <w:proofErr w:type="spellStart"/>
            <w:r w:rsidRPr="00A97D93">
              <w:t>Coldgill</w:t>
            </w:r>
            <w:proofErr w:type="spellEnd"/>
            <w:r w:rsidRPr="00A97D93">
              <w:t xml:space="preserve"> (June-August)</w:t>
            </w:r>
          </w:p>
        </w:tc>
        <w:tc>
          <w:tcPr>
            <w:tcW w:w="3117" w:type="dxa"/>
            <w:shd w:val="clear" w:color="auto" w:fill="auto"/>
          </w:tcPr>
          <w:p w14:paraId="263DFB44" w14:textId="77777777" w:rsidR="00C243CC" w:rsidRPr="00A97D93" w:rsidRDefault="00C243CC" w:rsidP="00C243CC">
            <w:pPr>
              <w:pStyle w:val="NoSpacing"/>
            </w:pPr>
            <w:r w:rsidRPr="00A97D93">
              <w:t>£216</w:t>
            </w:r>
          </w:p>
        </w:tc>
      </w:tr>
      <w:tr w:rsidR="00C243CC" w:rsidRPr="003D0F8A" w14:paraId="427D739A" w14:textId="77777777" w:rsidTr="008149C5">
        <w:trPr>
          <w:trHeight w:val="266"/>
        </w:trPr>
        <w:tc>
          <w:tcPr>
            <w:tcW w:w="3352" w:type="dxa"/>
            <w:shd w:val="clear" w:color="auto" w:fill="auto"/>
          </w:tcPr>
          <w:p w14:paraId="6C00DAA6" w14:textId="541E9134" w:rsidR="00C243CC" w:rsidRPr="0077739F" w:rsidRDefault="00C243CC" w:rsidP="00C243CC">
            <w:pPr>
              <w:pStyle w:val="NoSpacing"/>
            </w:pPr>
            <w:r w:rsidRPr="0077739F">
              <w:t>Westmorland and Furness</w:t>
            </w:r>
          </w:p>
        </w:tc>
        <w:tc>
          <w:tcPr>
            <w:tcW w:w="3589" w:type="dxa"/>
            <w:shd w:val="clear" w:color="auto" w:fill="auto"/>
          </w:tcPr>
          <w:p w14:paraId="77D10192" w14:textId="35119112" w:rsidR="00C243CC" w:rsidRPr="0077739F" w:rsidRDefault="00C243CC" w:rsidP="00C243CC">
            <w:pPr>
              <w:pStyle w:val="NoSpacing"/>
            </w:pPr>
            <w:r w:rsidRPr="0077739F">
              <w:t>Defib Signs</w:t>
            </w:r>
          </w:p>
        </w:tc>
        <w:tc>
          <w:tcPr>
            <w:tcW w:w="3117" w:type="dxa"/>
            <w:shd w:val="clear" w:color="auto" w:fill="auto"/>
          </w:tcPr>
          <w:p w14:paraId="28363434" w14:textId="1DA51C84" w:rsidR="00C243CC" w:rsidRPr="0077739F" w:rsidRDefault="00C243CC" w:rsidP="00C243CC">
            <w:pPr>
              <w:pStyle w:val="NoSpacing"/>
            </w:pPr>
            <w:r w:rsidRPr="0077739F">
              <w:t>£136.80</w:t>
            </w:r>
          </w:p>
        </w:tc>
      </w:tr>
      <w:tr w:rsidR="00EC5F50" w:rsidRPr="003D0F8A" w14:paraId="17311EB7" w14:textId="77777777" w:rsidTr="0051668A">
        <w:trPr>
          <w:trHeight w:val="354"/>
        </w:trPr>
        <w:tc>
          <w:tcPr>
            <w:tcW w:w="3352" w:type="dxa"/>
            <w:shd w:val="clear" w:color="auto" w:fill="auto"/>
          </w:tcPr>
          <w:p w14:paraId="7AB290E6" w14:textId="2830A596" w:rsidR="00EC5F50" w:rsidRPr="0077739F" w:rsidRDefault="00EC5F50" w:rsidP="00C243CC">
            <w:pPr>
              <w:pStyle w:val="NoSpacing"/>
            </w:pPr>
            <w:r w:rsidRPr="0077739F">
              <w:t>Jackson Hetherington</w:t>
            </w:r>
          </w:p>
        </w:tc>
        <w:tc>
          <w:tcPr>
            <w:tcW w:w="3589" w:type="dxa"/>
            <w:shd w:val="clear" w:color="auto" w:fill="auto"/>
          </w:tcPr>
          <w:p w14:paraId="2F6DB421" w14:textId="293A514F" w:rsidR="00EC5F50" w:rsidRPr="0077739F" w:rsidRDefault="00EC5F50" w:rsidP="00C243CC">
            <w:pPr>
              <w:pStyle w:val="NoSpacing"/>
            </w:pPr>
            <w:r w:rsidRPr="0077739F">
              <w:t>Grass Cutting</w:t>
            </w:r>
          </w:p>
        </w:tc>
        <w:tc>
          <w:tcPr>
            <w:tcW w:w="3117" w:type="dxa"/>
            <w:shd w:val="clear" w:color="auto" w:fill="auto"/>
          </w:tcPr>
          <w:p w14:paraId="1EA4111C" w14:textId="5727D177" w:rsidR="00EC5F50" w:rsidRPr="0077739F" w:rsidRDefault="00EC5F50" w:rsidP="00C243CC">
            <w:pPr>
              <w:pStyle w:val="NoSpacing"/>
            </w:pPr>
            <w:r w:rsidRPr="0077739F">
              <w:t>£285.00</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0C6FE9DF" w14:textId="079B145F" w:rsidR="00941FE5" w:rsidRDefault="004D3F9C" w:rsidP="004D3F9C">
      <w:pPr>
        <w:rPr>
          <w:rFonts w:ascii="Arial" w:eastAsia="Times New Roman" w:hAnsi="Arial" w:cs="Arial"/>
          <w:b/>
          <w:bCs/>
          <w:color w:val="000000"/>
          <w:sz w:val="22"/>
          <w:szCs w:val="22"/>
          <w:lang w:eastAsia="en-GB"/>
        </w:rPr>
      </w:pPr>
      <w:r w:rsidRPr="006072DE">
        <w:rPr>
          <w:rFonts w:ascii="Arial" w:eastAsia="Times New Roman" w:hAnsi="Arial" w:cs="Arial"/>
          <w:b/>
          <w:bCs/>
          <w:color w:val="000000"/>
          <w:sz w:val="22"/>
          <w:szCs w:val="22"/>
          <w:lang w:eastAsia="en-GB"/>
        </w:rPr>
        <w:t>Action: Clerk to pay these accounts. </w:t>
      </w:r>
    </w:p>
    <w:p w14:paraId="63692214" w14:textId="534D417D" w:rsidR="00C243CC" w:rsidRDefault="00C243CC" w:rsidP="004D3F9C">
      <w:pPr>
        <w:rPr>
          <w:rFonts w:ascii="Arial" w:eastAsia="Times New Roman" w:hAnsi="Arial" w:cs="Arial"/>
          <w:b/>
          <w:bCs/>
          <w:color w:val="000000"/>
          <w:sz w:val="22"/>
          <w:szCs w:val="22"/>
          <w:lang w:eastAsia="en-GB"/>
        </w:rPr>
      </w:pPr>
    </w:p>
    <w:p w14:paraId="19210715" w14:textId="44D7A60A" w:rsidR="00C243CC" w:rsidRDefault="00C243CC" w:rsidP="00C243CC">
      <w:pPr>
        <w:pStyle w:val="Heading4"/>
        <w:numPr>
          <w:ilvl w:val="0"/>
          <w:numId w:val="2"/>
        </w:numPr>
      </w:pPr>
      <w:r>
        <w:t>To consider &amp; approve the Insurance Quotation for Broughton Parish Council for the forthcoming year.</w:t>
      </w:r>
    </w:p>
    <w:p w14:paraId="23197A10" w14:textId="77777777" w:rsidR="00C243CC" w:rsidRDefault="00C243CC" w:rsidP="00C243CC">
      <w:pPr>
        <w:pStyle w:val="NoSpacing"/>
      </w:pPr>
    </w:p>
    <w:p w14:paraId="236C6B97" w14:textId="7ADF209F" w:rsidR="00C243CC" w:rsidRPr="00805789" w:rsidRDefault="00C243CC" w:rsidP="00C243CC">
      <w:pPr>
        <w:pStyle w:val="NoSpacing"/>
      </w:pPr>
      <w:r w:rsidRPr="00805789">
        <w:rPr>
          <w:b/>
          <w:bCs/>
        </w:rPr>
        <w:t xml:space="preserve">Resolved </w:t>
      </w:r>
      <w:r w:rsidRPr="00805789">
        <w:t>by all</w:t>
      </w:r>
      <w:r>
        <w:t xml:space="preserve"> that the Insurance Quotation from Gallagher of £1,581.22 be approved for the forthcoming year.</w:t>
      </w:r>
    </w:p>
    <w:p w14:paraId="622F842B" w14:textId="77777777" w:rsidR="00C243CC" w:rsidRDefault="00C243CC" w:rsidP="00C243CC">
      <w:pPr>
        <w:pStyle w:val="NoSpacing"/>
        <w:rPr>
          <w:b/>
          <w:bCs/>
        </w:rPr>
      </w:pPr>
    </w:p>
    <w:p w14:paraId="53EE4527" w14:textId="0B7BC74F" w:rsidR="00C243CC" w:rsidRDefault="00C243CC" w:rsidP="00C243CC">
      <w:pPr>
        <w:pStyle w:val="Heading4"/>
        <w:numPr>
          <w:ilvl w:val="0"/>
          <w:numId w:val="2"/>
        </w:numPr>
      </w:pPr>
      <w:r>
        <w:t>Approval of Annual Statements of Governance Y/E 31</w:t>
      </w:r>
      <w:r w:rsidRPr="00370277">
        <w:rPr>
          <w:vertAlign w:val="superscript"/>
        </w:rPr>
        <w:t>st</w:t>
      </w:r>
      <w:r>
        <w:t xml:space="preserve"> March 2023</w:t>
      </w:r>
    </w:p>
    <w:p w14:paraId="76DFD9B5" w14:textId="77777777" w:rsidR="00C243CC" w:rsidRDefault="00C243CC" w:rsidP="00C243CC">
      <w:pPr>
        <w:pStyle w:val="NoSpacing"/>
      </w:pPr>
    </w:p>
    <w:p w14:paraId="04AFEE37" w14:textId="77777777" w:rsidR="00C243CC" w:rsidRDefault="00C243CC" w:rsidP="00C243CC">
      <w:pPr>
        <w:pStyle w:val="NoSpacing"/>
      </w:pPr>
      <w:r w:rsidRPr="00260C3C">
        <w:rPr>
          <w:b/>
          <w:bCs/>
        </w:rPr>
        <w:t xml:space="preserve">Resolved </w:t>
      </w:r>
      <w:r w:rsidRPr="00260C3C">
        <w:t xml:space="preserve">by all present that </w:t>
      </w:r>
      <w:r>
        <w:t>the following responses be given to the Annual Governance Statement of Y/E 31</w:t>
      </w:r>
      <w:r w:rsidRPr="001D658A">
        <w:rPr>
          <w:vertAlign w:val="superscript"/>
        </w:rPr>
        <w:t>st</w:t>
      </w:r>
      <w:r>
        <w:t xml:space="preserve"> March 2023.</w:t>
      </w:r>
    </w:p>
    <w:p w14:paraId="6C527863" w14:textId="77777777" w:rsidR="00C243CC" w:rsidRDefault="00C243CC" w:rsidP="00C243CC">
      <w:pPr>
        <w:pStyle w:val="NoSpacing"/>
      </w:pPr>
    </w:p>
    <w:tbl>
      <w:tblPr>
        <w:tblW w:w="10649" w:type="dxa"/>
        <w:tblLayout w:type="fixed"/>
        <w:tblCellMar>
          <w:top w:w="15" w:type="dxa"/>
          <w:left w:w="15" w:type="dxa"/>
          <w:bottom w:w="15" w:type="dxa"/>
          <w:right w:w="15" w:type="dxa"/>
        </w:tblCellMar>
        <w:tblLook w:val="04A0" w:firstRow="1" w:lastRow="0" w:firstColumn="1" w:lastColumn="0" w:noHBand="0" w:noVBand="1"/>
      </w:tblPr>
      <w:tblGrid>
        <w:gridCol w:w="9064"/>
        <w:gridCol w:w="1585"/>
      </w:tblGrid>
      <w:tr w:rsidR="00C243CC" w:rsidRPr="00D13741" w14:paraId="7F6A76B5" w14:textId="77777777" w:rsidTr="008149C5">
        <w:trPr>
          <w:trHeight w:val="499"/>
        </w:trPr>
        <w:tc>
          <w:tcPr>
            <w:tcW w:w="9064" w:type="dxa"/>
            <w:tcBorders>
              <w:top w:val="single" w:sz="6" w:space="0" w:color="113368"/>
              <w:left w:val="single" w:sz="6" w:space="0" w:color="113368"/>
              <w:bottom w:val="single" w:sz="6" w:space="0" w:color="auto"/>
              <w:right w:val="single" w:sz="6" w:space="0" w:color="113368"/>
            </w:tcBorders>
            <w:vAlign w:val="center"/>
          </w:tcPr>
          <w:p w14:paraId="32E167F3" w14:textId="77777777" w:rsidR="00C243CC" w:rsidRPr="005C6284" w:rsidRDefault="00C243CC" w:rsidP="008149C5">
            <w:pPr>
              <w:pStyle w:val="NoSpacing"/>
              <w:rPr>
                <w:b/>
                <w:bCs/>
              </w:rPr>
            </w:pPr>
            <w:r w:rsidRPr="005C6284">
              <w:rPr>
                <w:b/>
                <w:bCs/>
              </w:rPr>
              <w:t>Statement</w:t>
            </w:r>
          </w:p>
        </w:tc>
        <w:tc>
          <w:tcPr>
            <w:tcW w:w="1585" w:type="dxa"/>
            <w:tcBorders>
              <w:top w:val="single" w:sz="6" w:space="0" w:color="113368"/>
              <w:left w:val="single" w:sz="6" w:space="0" w:color="113368"/>
              <w:bottom w:val="single" w:sz="6" w:space="0" w:color="auto"/>
              <w:right w:val="single" w:sz="6" w:space="0" w:color="113368"/>
            </w:tcBorders>
          </w:tcPr>
          <w:p w14:paraId="0C5DA408" w14:textId="77777777" w:rsidR="00C243CC" w:rsidRPr="005C6284" w:rsidRDefault="00C243CC" w:rsidP="008149C5">
            <w:pPr>
              <w:pStyle w:val="NoSpacing"/>
              <w:rPr>
                <w:b/>
                <w:bCs/>
              </w:rPr>
            </w:pPr>
            <w:r w:rsidRPr="005C6284">
              <w:rPr>
                <w:b/>
                <w:bCs/>
              </w:rPr>
              <w:t>Response</w:t>
            </w:r>
          </w:p>
        </w:tc>
      </w:tr>
      <w:tr w:rsidR="00C243CC" w:rsidRPr="00D13741" w14:paraId="580BB573" w14:textId="77777777" w:rsidTr="008149C5">
        <w:trPr>
          <w:trHeight w:val="357"/>
        </w:trPr>
        <w:tc>
          <w:tcPr>
            <w:tcW w:w="9064" w:type="dxa"/>
            <w:tcBorders>
              <w:top w:val="single" w:sz="6" w:space="0" w:color="113368"/>
              <w:left w:val="single" w:sz="6" w:space="0" w:color="113368"/>
              <w:bottom w:val="single" w:sz="6" w:space="0" w:color="auto"/>
              <w:right w:val="single" w:sz="6" w:space="0" w:color="113368"/>
            </w:tcBorders>
            <w:vAlign w:val="center"/>
            <w:hideMark/>
          </w:tcPr>
          <w:p w14:paraId="3258F99D" w14:textId="77777777" w:rsidR="00C243CC" w:rsidRPr="005C6284" w:rsidRDefault="00C243CC" w:rsidP="008149C5">
            <w:pPr>
              <w:pStyle w:val="NoSpacing"/>
            </w:pPr>
            <w:r w:rsidRPr="005C6284">
              <w:t xml:space="preserve">1. We have put in place arrangements for effective financial management during the year, and for the preparation of the accounting statements </w:t>
            </w:r>
          </w:p>
        </w:tc>
        <w:tc>
          <w:tcPr>
            <w:tcW w:w="1585" w:type="dxa"/>
            <w:tcBorders>
              <w:top w:val="single" w:sz="6" w:space="0" w:color="113368"/>
              <w:left w:val="single" w:sz="6" w:space="0" w:color="113368"/>
              <w:bottom w:val="single" w:sz="6" w:space="0" w:color="auto"/>
              <w:right w:val="single" w:sz="6" w:space="0" w:color="113368"/>
            </w:tcBorders>
          </w:tcPr>
          <w:p w14:paraId="1A6CB941" w14:textId="77777777" w:rsidR="00C243CC" w:rsidRPr="005C6284" w:rsidRDefault="00C243CC" w:rsidP="008149C5">
            <w:pPr>
              <w:pStyle w:val="NoSpacing"/>
            </w:pPr>
            <w:r w:rsidRPr="005C6284">
              <w:t>Yes</w:t>
            </w:r>
          </w:p>
        </w:tc>
      </w:tr>
      <w:tr w:rsidR="00C243CC" w:rsidRPr="00D13741" w14:paraId="453AAB9E" w14:textId="77777777" w:rsidTr="008149C5">
        <w:trPr>
          <w:trHeight w:val="542"/>
        </w:trPr>
        <w:tc>
          <w:tcPr>
            <w:tcW w:w="9064" w:type="dxa"/>
            <w:tcBorders>
              <w:top w:val="single" w:sz="6" w:space="0" w:color="auto"/>
              <w:left w:val="single" w:sz="6" w:space="0" w:color="113368"/>
              <w:bottom w:val="single" w:sz="6" w:space="0" w:color="auto"/>
              <w:right w:val="single" w:sz="6" w:space="0" w:color="113368"/>
            </w:tcBorders>
            <w:vAlign w:val="center"/>
            <w:hideMark/>
          </w:tcPr>
          <w:p w14:paraId="543CD784" w14:textId="77777777" w:rsidR="00C243CC" w:rsidRPr="005C6284" w:rsidRDefault="00C243CC" w:rsidP="008149C5">
            <w:pPr>
              <w:pStyle w:val="NoSpacing"/>
            </w:pPr>
            <w:r w:rsidRPr="005C6284">
              <w:t xml:space="preserve"> 2.We maintained an adequate system of internal control including measures designed to prevent and detect fraud and corruption and reviewed its effectiveness </w:t>
            </w:r>
          </w:p>
        </w:tc>
        <w:tc>
          <w:tcPr>
            <w:tcW w:w="1585" w:type="dxa"/>
            <w:tcBorders>
              <w:top w:val="single" w:sz="6" w:space="0" w:color="auto"/>
              <w:left w:val="single" w:sz="6" w:space="0" w:color="113368"/>
              <w:bottom w:val="single" w:sz="6" w:space="0" w:color="auto"/>
              <w:right w:val="single" w:sz="6" w:space="0" w:color="113368"/>
            </w:tcBorders>
          </w:tcPr>
          <w:p w14:paraId="3D24BB85" w14:textId="77777777" w:rsidR="00C243CC" w:rsidRPr="005C6284" w:rsidRDefault="00C243CC" w:rsidP="008149C5">
            <w:pPr>
              <w:pStyle w:val="NoSpacing"/>
            </w:pPr>
            <w:r w:rsidRPr="005C6284">
              <w:t>Yes</w:t>
            </w:r>
          </w:p>
        </w:tc>
      </w:tr>
      <w:tr w:rsidR="00C243CC" w:rsidRPr="00D13741" w14:paraId="6979D03A" w14:textId="77777777" w:rsidTr="008149C5">
        <w:trPr>
          <w:trHeight w:val="680"/>
        </w:trPr>
        <w:tc>
          <w:tcPr>
            <w:tcW w:w="9064" w:type="dxa"/>
            <w:tcBorders>
              <w:top w:val="single" w:sz="6" w:space="0" w:color="auto"/>
              <w:left w:val="single" w:sz="6" w:space="0" w:color="113368"/>
              <w:bottom w:val="single" w:sz="6" w:space="0" w:color="auto"/>
              <w:right w:val="single" w:sz="6" w:space="0" w:color="113368"/>
            </w:tcBorders>
            <w:vAlign w:val="center"/>
            <w:hideMark/>
          </w:tcPr>
          <w:p w14:paraId="76D69F1E" w14:textId="77777777" w:rsidR="00C243CC" w:rsidRPr="005C6284" w:rsidRDefault="00C243CC" w:rsidP="008149C5">
            <w:pPr>
              <w:pStyle w:val="NoSpacing"/>
            </w:pPr>
            <w:r w:rsidRPr="005C6284">
              <w:t>3.We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tc>
        <w:tc>
          <w:tcPr>
            <w:tcW w:w="1585" w:type="dxa"/>
            <w:tcBorders>
              <w:top w:val="single" w:sz="6" w:space="0" w:color="auto"/>
              <w:left w:val="single" w:sz="6" w:space="0" w:color="113368"/>
              <w:bottom w:val="single" w:sz="6" w:space="0" w:color="auto"/>
              <w:right w:val="single" w:sz="6" w:space="0" w:color="113368"/>
            </w:tcBorders>
          </w:tcPr>
          <w:p w14:paraId="22A3301F" w14:textId="77777777" w:rsidR="00C243CC" w:rsidRPr="005C6284" w:rsidRDefault="00C243CC" w:rsidP="008149C5">
            <w:pPr>
              <w:pStyle w:val="NoSpacing"/>
            </w:pPr>
            <w:r w:rsidRPr="005C6284">
              <w:t>Yes</w:t>
            </w:r>
          </w:p>
        </w:tc>
      </w:tr>
      <w:tr w:rsidR="00C243CC" w:rsidRPr="00D13741" w14:paraId="23F82392" w14:textId="77777777" w:rsidTr="008149C5">
        <w:trPr>
          <w:trHeight w:val="821"/>
        </w:trPr>
        <w:tc>
          <w:tcPr>
            <w:tcW w:w="9064" w:type="dxa"/>
            <w:tcBorders>
              <w:top w:val="single" w:sz="6" w:space="0" w:color="auto"/>
              <w:left w:val="single" w:sz="6" w:space="0" w:color="113368"/>
              <w:bottom w:val="single" w:sz="6" w:space="0" w:color="auto"/>
              <w:right w:val="single" w:sz="6" w:space="0" w:color="113368"/>
            </w:tcBorders>
            <w:vAlign w:val="center"/>
            <w:hideMark/>
          </w:tcPr>
          <w:p w14:paraId="01363F67" w14:textId="77777777" w:rsidR="00C243CC" w:rsidRPr="005C6284" w:rsidRDefault="00C243CC" w:rsidP="008149C5">
            <w:pPr>
              <w:pStyle w:val="NoSpacing"/>
            </w:pPr>
            <w:r w:rsidRPr="005C6284">
              <w:t>4.We provided proper opportunity during the year for the exercise of elector’s rights in accordance with the requirements of the Accounts &amp; Audit Regulations.</w:t>
            </w:r>
          </w:p>
        </w:tc>
        <w:tc>
          <w:tcPr>
            <w:tcW w:w="1585" w:type="dxa"/>
            <w:tcBorders>
              <w:top w:val="single" w:sz="6" w:space="0" w:color="auto"/>
              <w:left w:val="single" w:sz="6" w:space="0" w:color="113368"/>
              <w:bottom w:val="single" w:sz="6" w:space="0" w:color="auto"/>
              <w:right w:val="single" w:sz="6" w:space="0" w:color="113368"/>
            </w:tcBorders>
          </w:tcPr>
          <w:p w14:paraId="192B0F56" w14:textId="77777777" w:rsidR="00C243CC" w:rsidRPr="005C6284" w:rsidRDefault="00C243CC" w:rsidP="008149C5">
            <w:pPr>
              <w:pStyle w:val="NoSpacing"/>
            </w:pPr>
            <w:r w:rsidRPr="005C6284">
              <w:t>Yes</w:t>
            </w:r>
          </w:p>
        </w:tc>
      </w:tr>
      <w:tr w:rsidR="00C243CC" w:rsidRPr="00D13741" w14:paraId="0555C05F" w14:textId="77777777" w:rsidTr="008149C5">
        <w:trPr>
          <w:trHeight w:val="673"/>
        </w:trPr>
        <w:tc>
          <w:tcPr>
            <w:tcW w:w="9064" w:type="dxa"/>
            <w:tcBorders>
              <w:top w:val="single" w:sz="6" w:space="0" w:color="auto"/>
              <w:left w:val="single" w:sz="6" w:space="0" w:color="113368"/>
              <w:bottom w:val="single" w:sz="6" w:space="0" w:color="auto"/>
              <w:right w:val="single" w:sz="6" w:space="0" w:color="113368"/>
            </w:tcBorders>
            <w:vAlign w:val="center"/>
            <w:hideMark/>
          </w:tcPr>
          <w:p w14:paraId="01796867" w14:textId="77777777" w:rsidR="00C243CC" w:rsidRPr="005C6284" w:rsidRDefault="00C243CC" w:rsidP="008149C5">
            <w:pPr>
              <w:pStyle w:val="NoSpacing"/>
            </w:pPr>
            <w:r w:rsidRPr="005C6284">
              <w:t>5.We carried out an assessment of the risks facing this authority and took appropriate steps to manage those risks, including the introduction of internal controls and/or external insurance where required</w:t>
            </w:r>
          </w:p>
        </w:tc>
        <w:tc>
          <w:tcPr>
            <w:tcW w:w="1585" w:type="dxa"/>
            <w:tcBorders>
              <w:top w:val="single" w:sz="6" w:space="0" w:color="auto"/>
              <w:left w:val="single" w:sz="6" w:space="0" w:color="113368"/>
              <w:bottom w:val="single" w:sz="6" w:space="0" w:color="auto"/>
              <w:right w:val="single" w:sz="6" w:space="0" w:color="113368"/>
            </w:tcBorders>
          </w:tcPr>
          <w:p w14:paraId="29A6F6C6" w14:textId="77777777" w:rsidR="00C243CC" w:rsidRPr="005C6284" w:rsidRDefault="00C243CC" w:rsidP="008149C5">
            <w:pPr>
              <w:pStyle w:val="NoSpacing"/>
            </w:pPr>
            <w:r w:rsidRPr="005C6284">
              <w:t>Yes</w:t>
            </w:r>
          </w:p>
        </w:tc>
      </w:tr>
      <w:tr w:rsidR="00C243CC" w:rsidRPr="00D13741" w14:paraId="4B0A0CDB" w14:textId="77777777" w:rsidTr="008149C5">
        <w:trPr>
          <w:trHeight w:val="471"/>
        </w:trPr>
        <w:tc>
          <w:tcPr>
            <w:tcW w:w="9064" w:type="dxa"/>
            <w:tcBorders>
              <w:top w:val="single" w:sz="6" w:space="0" w:color="auto"/>
              <w:left w:val="single" w:sz="6" w:space="0" w:color="113368"/>
              <w:bottom w:val="single" w:sz="6" w:space="0" w:color="auto"/>
              <w:right w:val="single" w:sz="6" w:space="0" w:color="113368"/>
            </w:tcBorders>
            <w:vAlign w:val="center"/>
            <w:hideMark/>
          </w:tcPr>
          <w:p w14:paraId="45C1A6D9" w14:textId="77777777" w:rsidR="00C243CC" w:rsidRPr="005C6284" w:rsidRDefault="00C243CC" w:rsidP="008149C5">
            <w:pPr>
              <w:pStyle w:val="NoSpacing"/>
            </w:pPr>
            <w:r w:rsidRPr="005C6284">
              <w:t xml:space="preserve">6.We maintained throughout the year an adequate and effective system of internal audit of the accounting records &amp; control systems </w:t>
            </w:r>
          </w:p>
        </w:tc>
        <w:tc>
          <w:tcPr>
            <w:tcW w:w="1585" w:type="dxa"/>
            <w:tcBorders>
              <w:top w:val="single" w:sz="6" w:space="0" w:color="auto"/>
              <w:left w:val="single" w:sz="6" w:space="0" w:color="113368"/>
              <w:bottom w:val="single" w:sz="6" w:space="0" w:color="auto"/>
              <w:right w:val="single" w:sz="6" w:space="0" w:color="113368"/>
            </w:tcBorders>
          </w:tcPr>
          <w:p w14:paraId="312A9E5C" w14:textId="77777777" w:rsidR="00C243CC" w:rsidRPr="005C6284" w:rsidRDefault="00C243CC" w:rsidP="008149C5">
            <w:pPr>
              <w:pStyle w:val="NoSpacing"/>
            </w:pPr>
            <w:r w:rsidRPr="005C6284">
              <w:t>Yes</w:t>
            </w:r>
          </w:p>
        </w:tc>
      </w:tr>
      <w:tr w:rsidR="00C243CC" w:rsidRPr="00D13741" w14:paraId="0923CBA5" w14:textId="77777777" w:rsidTr="008149C5">
        <w:trPr>
          <w:trHeight w:val="598"/>
        </w:trPr>
        <w:tc>
          <w:tcPr>
            <w:tcW w:w="9064" w:type="dxa"/>
            <w:tcBorders>
              <w:top w:val="single" w:sz="6" w:space="0" w:color="auto"/>
              <w:left w:val="single" w:sz="6" w:space="0" w:color="113368"/>
              <w:bottom w:val="single" w:sz="6" w:space="0" w:color="auto"/>
              <w:right w:val="single" w:sz="6" w:space="0" w:color="113368"/>
            </w:tcBorders>
            <w:vAlign w:val="center"/>
            <w:hideMark/>
          </w:tcPr>
          <w:p w14:paraId="5B9C1ACD" w14:textId="77777777" w:rsidR="00C243CC" w:rsidRPr="005C6284" w:rsidRDefault="00C243CC" w:rsidP="008149C5">
            <w:pPr>
              <w:pStyle w:val="NoSpacing"/>
            </w:pPr>
            <w:r w:rsidRPr="005C6284">
              <w:t>7.We took appropriate action on all matters raised in reports from internal and external audit</w:t>
            </w:r>
          </w:p>
        </w:tc>
        <w:tc>
          <w:tcPr>
            <w:tcW w:w="1585" w:type="dxa"/>
            <w:tcBorders>
              <w:top w:val="single" w:sz="6" w:space="0" w:color="auto"/>
              <w:left w:val="single" w:sz="6" w:space="0" w:color="113368"/>
              <w:bottom w:val="single" w:sz="6" w:space="0" w:color="auto"/>
              <w:right w:val="single" w:sz="6" w:space="0" w:color="113368"/>
            </w:tcBorders>
          </w:tcPr>
          <w:p w14:paraId="0EBD243C" w14:textId="77777777" w:rsidR="00C243CC" w:rsidRPr="005C6284" w:rsidRDefault="00C243CC" w:rsidP="008149C5">
            <w:pPr>
              <w:pStyle w:val="NoSpacing"/>
            </w:pPr>
            <w:r w:rsidRPr="005C6284">
              <w:t>Yes</w:t>
            </w:r>
          </w:p>
        </w:tc>
      </w:tr>
      <w:tr w:rsidR="00C243CC" w:rsidRPr="00D13741" w14:paraId="6F076733" w14:textId="77777777" w:rsidTr="008149C5">
        <w:trPr>
          <w:trHeight w:val="499"/>
        </w:trPr>
        <w:tc>
          <w:tcPr>
            <w:tcW w:w="9064" w:type="dxa"/>
            <w:tcBorders>
              <w:top w:val="single" w:sz="6" w:space="0" w:color="auto"/>
              <w:left w:val="single" w:sz="6" w:space="0" w:color="113368"/>
              <w:bottom w:val="single" w:sz="6" w:space="0" w:color="auto"/>
              <w:right w:val="single" w:sz="6" w:space="0" w:color="113368"/>
            </w:tcBorders>
            <w:vAlign w:val="center"/>
            <w:hideMark/>
          </w:tcPr>
          <w:p w14:paraId="3D48351C" w14:textId="77777777" w:rsidR="00C243CC" w:rsidRPr="005C6284" w:rsidRDefault="00C243CC" w:rsidP="008149C5">
            <w:pPr>
              <w:pStyle w:val="NoSpacing"/>
            </w:pPr>
            <w:r w:rsidRPr="005C6284">
              <w:t>8.We consider whether any litigation, liabilities or commitments, events or transactions, occurring either during or after the year-end, have a financial impact on this authority and where appropriate have included them in the accounting statements</w:t>
            </w:r>
          </w:p>
        </w:tc>
        <w:tc>
          <w:tcPr>
            <w:tcW w:w="1585" w:type="dxa"/>
            <w:tcBorders>
              <w:top w:val="single" w:sz="6" w:space="0" w:color="auto"/>
              <w:left w:val="single" w:sz="6" w:space="0" w:color="113368"/>
              <w:bottom w:val="single" w:sz="6" w:space="0" w:color="auto"/>
              <w:right w:val="single" w:sz="6" w:space="0" w:color="113368"/>
            </w:tcBorders>
          </w:tcPr>
          <w:p w14:paraId="162A478B" w14:textId="77777777" w:rsidR="00C243CC" w:rsidRPr="005C6284" w:rsidRDefault="00C243CC" w:rsidP="008149C5">
            <w:pPr>
              <w:pStyle w:val="NoSpacing"/>
            </w:pPr>
            <w:r w:rsidRPr="005C6284">
              <w:t>Yes</w:t>
            </w:r>
          </w:p>
        </w:tc>
      </w:tr>
      <w:tr w:rsidR="00C243CC" w:rsidRPr="00D13741" w14:paraId="43DBF936" w14:textId="77777777" w:rsidTr="008149C5">
        <w:trPr>
          <w:trHeight w:val="547"/>
        </w:trPr>
        <w:tc>
          <w:tcPr>
            <w:tcW w:w="9064" w:type="dxa"/>
            <w:tcBorders>
              <w:top w:val="single" w:sz="6" w:space="0" w:color="auto"/>
              <w:left w:val="single" w:sz="6" w:space="0" w:color="113368"/>
              <w:bottom w:val="single" w:sz="6" w:space="0" w:color="auto"/>
              <w:right w:val="single" w:sz="6" w:space="0" w:color="113368"/>
            </w:tcBorders>
            <w:vAlign w:val="center"/>
            <w:hideMark/>
          </w:tcPr>
          <w:p w14:paraId="0A0F0937" w14:textId="77777777" w:rsidR="00C243CC" w:rsidRPr="005C6284" w:rsidRDefault="00C243CC" w:rsidP="008149C5">
            <w:pPr>
              <w:pStyle w:val="NoSpacing"/>
            </w:pPr>
            <w:r w:rsidRPr="005C6284">
              <w:t>9.(For local Councils only) Trust funds including charitable. In our capacity as the sole managing trustee we discharged our accountability responsibilities for the fund(s)/assets, including financial reporting and it required independent examination or audit.</w:t>
            </w:r>
          </w:p>
        </w:tc>
        <w:tc>
          <w:tcPr>
            <w:tcW w:w="1585" w:type="dxa"/>
            <w:tcBorders>
              <w:top w:val="single" w:sz="6" w:space="0" w:color="auto"/>
              <w:left w:val="single" w:sz="6" w:space="0" w:color="113368"/>
              <w:bottom w:val="single" w:sz="6" w:space="0" w:color="auto"/>
              <w:right w:val="single" w:sz="6" w:space="0" w:color="113368"/>
            </w:tcBorders>
          </w:tcPr>
          <w:p w14:paraId="7DE135DA" w14:textId="77777777" w:rsidR="00C243CC" w:rsidRPr="005C6284" w:rsidRDefault="00C243CC" w:rsidP="008149C5">
            <w:pPr>
              <w:pStyle w:val="NoSpacing"/>
            </w:pPr>
            <w:r w:rsidRPr="005C6284">
              <w:t>N/A</w:t>
            </w:r>
          </w:p>
        </w:tc>
      </w:tr>
    </w:tbl>
    <w:p w14:paraId="68F460C2" w14:textId="77777777" w:rsidR="00C243CC" w:rsidRDefault="00C243CC" w:rsidP="00C243CC">
      <w:pPr>
        <w:pStyle w:val="NoSpacing"/>
      </w:pPr>
    </w:p>
    <w:p w14:paraId="0230F202" w14:textId="5EBD50DF" w:rsidR="00C243CC" w:rsidRPr="00C243CC" w:rsidRDefault="00C243CC" w:rsidP="00C243CC">
      <w:pPr>
        <w:pStyle w:val="Heading4"/>
        <w:numPr>
          <w:ilvl w:val="0"/>
          <w:numId w:val="2"/>
        </w:numPr>
      </w:pPr>
      <w:r w:rsidRPr="00C243CC">
        <w:t>Approval of Y/E Accounts for 31st March 2023, statement of variations &amp; signing of the Annual Governance and Accountability Return</w:t>
      </w:r>
    </w:p>
    <w:p w14:paraId="2AC0F00C" w14:textId="77777777" w:rsidR="00C243CC" w:rsidRDefault="00C243CC" w:rsidP="00C243CC"/>
    <w:p w14:paraId="46C5D47A" w14:textId="77777777" w:rsidR="00C243CC" w:rsidRPr="005C6284" w:rsidRDefault="00C243CC" w:rsidP="00C243CC">
      <w:pPr>
        <w:pStyle w:val="NoSpacing"/>
      </w:pPr>
      <w:r w:rsidRPr="005C6284">
        <w:rPr>
          <w:b/>
          <w:bCs/>
        </w:rPr>
        <w:t>Resolved</w:t>
      </w:r>
      <w:r w:rsidRPr="005C6284">
        <w:t xml:space="preserve"> by all present that these be approved, and the AGAR be signed by the Chair &amp; Clerk as required.</w:t>
      </w:r>
    </w:p>
    <w:p w14:paraId="2E752E2E" w14:textId="77777777" w:rsidR="00C243CC" w:rsidRPr="005C6284" w:rsidRDefault="00C243CC" w:rsidP="00C243CC">
      <w:pPr>
        <w:pStyle w:val="NoSpacing"/>
      </w:pPr>
    </w:p>
    <w:p w14:paraId="607956BA" w14:textId="77777777" w:rsidR="00C243CC" w:rsidRDefault="00C243CC" w:rsidP="00C243CC">
      <w:pPr>
        <w:pStyle w:val="NoSpacing"/>
        <w:rPr>
          <w:b/>
          <w:bCs/>
        </w:rPr>
      </w:pPr>
      <w:r w:rsidRPr="005C6284">
        <w:rPr>
          <w:b/>
          <w:bCs/>
        </w:rPr>
        <w:t>Action: Clerk to submit the AGAR and prepare the relevant notices for the website &amp; noticeboards.</w:t>
      </w:r>
    </w:p>
    <w:p w14:paraId="2A010A5E" w14:textId="77777777" w:rsidR="00C243CC" w:rsidRPr="00C243CC" w:rsidRDefault="00C243CC" w:rsidP="00C243CC">
      <w:pPr>
        <w:pStyle w:val="Heading4"/>
      </w:pPr>
    </w:p>
    <w:p w14:paraId="04F7881A" w14:textId="25E84D0F" w:rsidR="00C243CC" w:rsidRPr="00C243CC" w:rsidRDefault="00C243CC" w:rsidP="00C243CC">
      <w:pPr>
        <w:pStyle w:val="Heading4"/>
        <w:numPr>
          <w:ilvl w:val="0"/>
          <w:numId w:val="2"/>
        </w:numPr>
      </w:pPr>
      <w:r w:rsidRPr="00C243CC">
        <w:t>Acknowledgement of receipt of internal audit</w:t>
      </w:r>
    </w:p>
    <w:p w14:paraId="272CF9A8" w14:textId="77777777" w:rsidR="00C243CC" w:rsidRDefault="00C243CC" w:rsidP="00C243CC"/>
    <w:p w14:paraId="03725BF4" w14:textId="77777777" w:rsidR="00C243CC" w:rsidRPr="005C6284" w:rsidRDefault="00C243CC" w:rsidP="00C243CC">
      <w:pPr>
        <w:pStyle w:val="NoSpacing"/>
      </w:pPr>
      <w:r w:rsidRPr="005C6284">
        <w:rPr>
          <w:b/>
          <w:bCs/>
        </w:rPr>
        <w:t>Resolved</w:t>
      </w:r>
      <w:r w:rsidRPr="005C6284">
        <w:t xml:space="preserve"> by all present that the unqualified (no issues) internal audit be noted as received.</w:t>
      </w:r>
    </w:p>
    <w:p w14:paraId="1AFC96D2" w14:textId="6732C8C8" w:rsidR="00DA2E8F" w:rsidRDefault="00DA2E8F" w:rsidP="004D3F9C">
      <w:pPr>
        <w:rPr>
          <w:rFonts w:ascii="Arial" w:eastAsia="Times New Roman" w:hAnsi="Arial" w:cs="Arial"/>
          <w:b/>
          <w:bCs/>
          <w:color w:val="000000"/>
          <w:sz w:val="22"/>
          <w:szCs w:val="22"/>
          <w:lang w:eastAsia="en-GB"/>
        </w:rPr>
      </w:pPr>
    </w:p>
    <w:p w14:paraId="4D7E51A4" w14:textId="2CA54288" w:rsidR="00513C09" w:rsidRDefault="00C243CC"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76/</w:t>
      </w:r>
      <w:r w:rsidR="00062E3A">
        <w:rPr>
          <w:rFonts w:ascii="Arial" w:eastAsia="Times New Roman" w:hAnsi="Arial" w:cs="Arial"/>
          <w:b/>
          <w:bCs/>
          <w:color w:val="000000"/>
          <w:kern w:val="36"/>
          <w:sz w:val="22"/>
          <w:szCs w:val="22"/>
          <w:u w:val="single"/>
          <w:lang w:eastAsia="en-GB"/>
        </w:rPr>
        <w:t>23</w:t>
      </w:r>
      <w:r w:rsidR="004D3F9C" w:rsidRPr="00354A68">
        <w:rPr>
          <w:rFonts w:ascii="Arial" w:eastAsia="Times New Roman" w:hAnsi="Arial" w:cs="Arial"/>
          <w:b/>
          <w:bCs/>
          <w:color w:val="000000"/>
          <w:kern w:val="36"/>
          <w:sz w:val="22"/>
          <w:szCs w:val="22"/>
          <w:u w:val="single"/>
          <w:lang w:eastAsia="en-GB"/>
        </w:rPr>
        <w:t xml:space="preserve"> Co</w:t>
      </w:r>
      <w:r w:rsidR="00B2233F">
        <w:rPr>
          <w:rFonts w:ascii="Arial" w:eastAsia="Times New Roman" w:hAnsi="Arial" w:cs="Arial"/>
          <w:b/>
          <w:bCs/>
          <w:color w:val="000000"/>
          <w:kern w:val="36"/>
          <w:sz w:val="22"/>
          <w:szCs w:val="22"/>
          <w:u w:val="single"/>
          <w:lang w:eastAsia="en-GB"/>
        </w:rPr>
        <w:t>u</w:t>
      </w:r>
      <w:r w:rsidR="004D3F9C" w:rsidRPr="00354A68">
        <w:rPr>
          <w:rFonts w:ascii="Arial" w:eastAsia="Times New Roman" w:hAnsi="Arial" w:cs="Arial"/>
          <w:b/>
          <w:bCs/>
          <w:color w:val="000000"/>
          <w:kern w:val="36"/>
          <w:sz w:val="22"/>
          <w:szCs w:val="22"/>
          <w:u w:val="single"/>
          <w:lang w:eastAsia="en-GB"/>
        </w:rPr>
        <w:t>ncillor Matters</w:t>
      </w:r>
    </w:p>
    <w:p w14:paraId="37EA9AD0" w14:textId="6048CF1D" w:rsidR="00DC74ED" w:rsidRPr="00DC74ED" w:rsidRDefault="00DC74ED"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None raised. </w:t>
      </w:r>
    </w:p>
    <w:p w14:paraId="40CCDB01" w14:textId="4C89FEF2" w:rsidR="004D3F9C" w:rsidRPr="004D3F9C" w:rsidRDefault="00C243CC"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77</w:t>
      </w:r>
      <w:r w:rsidR="00062E3A">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481CD025"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w:t>
      </w:r>
      <w:r w:rsidR="00063931">
        <w:rPr>
          <w:rFonts w:ascii="Arial" w:eastAsia="Arial" w:hAnsi="Arial" w:cs="Arial"/>
          <w:color w:val="000000"/>
          <w:sz w:val="22"/>
          <w:szCs w:val="22"/>
        </w:rPr>
        <w:t xml:space="preserve">meeting dates for Broughton Parish Council </w:t>
      </w:r>
      <w:r w:rsidR="00062E3A">
        <w:rPr>
          <w:rFonts w:ascii="Arial" w:eastAsia="Arial" w:hAnsi="Arial" w:cs="Arial"/>
          <w:color w:val="000000"/>
          <w:sz w:val="22"/>
          <w:szCs w:val="22"/>
        </w:rPr>
        <w:t>going forward be set as:</w:t>
      </w:r>
    </w:p>
    <w:p w14:paraId="44BCF3CD" w14:textId="77777777" w:rsidR="00DA2E8F" w:rsidRDefault="00DA2E8F" w:rsidP="00062E3A">
      <w:pPr>
        <w:pStyle w:val="NoSpacing"/>
      </w:pPr>
    </w:p>
    <w:p w14:paraId="6F2AB4AF" w14:textId="77777777" w:rsidR="00062E3A" w:rsidRPr="00062E3A" w:rsidRDefault="00062E3A" w:rsidP="00062E3A">
      <w:pPr>
        <w:pStyle w:val="NoSpacing"/>
      </w:pPr>
      <w:r w:rsidRPr="00062E3A">
        <w:t>20</w:t>
      </w:r>
      <w:r w:rsidRPr="00062E3A">
        <w:rPr>
          <w:vertAlign w:val="superscript"/>
        </w:rPr>
        <w:t>th</w:t>
      </w:r>
      <w:r w:rsidRPr="00062E3A">
        <w:t xml:space="preserve"> June 2023 19:00 Christchurch</w:t>
      </w:r>
    </w:p>
    <w:p w14:paraId="54628B6B" w14:textId="77777777" w:rsidR="00062E3A" w:rsidRPr="00062E3A" w:rsidRDefault="00062E3A" w:rsidP="00062E3A">
      <w:pPr>
        <w:pStyle w:val="NoSpacing"/>
      </w:pPr>
      <w:r w:rsidRPr="00062E3A">
        <w:t>18</w:t>
      </w:r>
      <w:r w:rsidRPr="00062E3A">
        <w:rPr>
          <w:vertAlign w:val="superscript"/>
        </w:rPr>
        <w:t>th</w:t>
      </w:r>
      <w:r w:rsidRPr="00062E3A">
        <w:t xml:space="preserve"> July 2023 19:00 Christchurch</w:t>
      </w:r>
    </w:p>
    <w:p w14:paraId="638B6CCC" w14:textId="77777777" w:rsidR="00062E3A" w:rsidRPr="00062E3A" w:rsidRDefault="00062E3A" w:rsidP="00062E3A">
      <w:pPr>
        <w:pStyle w:val="NoSpacing"/>
      </w:pPr>
      <w:r w:rsidRPr="00062E3A">
        <w:t>19</w:t>
      </w:r>
      <w:r w:rsidRPr="00062E3A">
        <w:rPr>
          <w:vertAlign w:val="superscript"/>
        </w:rPr>
        <w:t>th</w:t>
      </w:r>
      <w:r w:rsidRPr="00062E3A">
        <w:t xml:space="preserve"> September 2023 19:00 Christchurch</w:t>
      </w:r>
    </w:p>
    <w:p w14:paraId="76D9C1A5" w14:textId="77777777" w:rsidR="00062E3A" w:rsidRPr="00062E3A" w:rsidRDefault="00062E3A" w:rsidP="00062E3A">
      <w:pPr>
        <w:pStyle w:val="NoSpacing"/>
      </w:pPr>
      <w:r w:rsidRPr="00062E3A">
        <w:t>17</w:t>
      </w:r>
      <w:r w:rsidRPr="00062E3A">
        <w:rPr>
          <w:vertAlign w:val="superscript"/>
        </w:rPr>
        <w:t>th</w:t>
      </w:r>
      <w:r w:rsidRPr="00062E3A">
        <w:t xml:space="preserve"> October 2023 19:00 Christchurch</w:t>
      </w:r>
    </w:p>
    <w:p w14:paraId="1AE6DA98" w14:textId="77777777" w:rsidR="00062E3A" w:rsidRPr="00062E3A" w:rsidRDefault="00062E3A" w:rsidP="00062E3A">
      <w:pPr>
        <w:pStyle w:val="NoSpacing"/>
      </w:pPr>
      <w:r w:rsidRPr="00062E3A">
        <w:t>28</w:t>
      </w:r>
      <w:r w:rsidRPr="00062E3A">
        <w:rPr>
          <w:vertAlign w:val="superscript"/>
        </w:rPr>
        <w:t>th</w:t>
      </w:r>
      <w:r w:rsidRPr="00062E3A">
        <w:t xml:space="preserve"> November 2023 19:00 Christchurch</w:t>
      </w:r>
    </w:p>
    <w:p w14:paraId="255CB23E" w14:textId="77777777" w:rsidR="00062E3A" w:rsidRPr="00062E3A" w:rsidRDefault="00062E3A" w:rsidP="00062E3A">
      <w:pPr>
        <w:pStyle w:val="NoSpacing"/>
      </w:pPr>
      <w:r w:rsidRPr="00062E3A">
        <w:t>23</w:t>
      </w:r>
      <w:r w:rsidRPr="00062E3A">
        <w:rPr>
          <w:vertAlign w:val="superscript"/>
        </w:rPr>
        <w:t>rd</w:t>
      </w:r>
      <w:r w:rsidRPr="00062E3A">
        <w:t xml:space="preserve"> January 2024 19:00 Christchurch</w:t>
      </w:r>
    </w:p>
    <w:p w14:paraId="101307DD" w14:textId="77777777" w:rsidR="00646DF3" w:rsidRPr="00CE7D1D" w:rsidRDefault="00646DF3" w:rsidP="00062E3A">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07D38613" w14:textId="44BD046D" w:rsidR="004D3F9C" w:rsidRPr="000B5537" w:rsidRDefault="004D3F9C" w:rsidP="00CE7D1D">
      <w:pPr>
        <w:shd w:val="clear" w:color="auto" w:fill="FFFFFF" w:themeFill="background1"/>
        <w:rPr>
          <w:rFonts w:ascii="Arial" w:eastAsia="Times New Roman" w:hAnsi="Arial" w:cs="Arial"/>
          <w:color w:val="000000"/>
          <w:sz w:val="22"/>
          <w:szCs w:val="22"/>
          <w:lang w:eastAsia="en-GB"/>
        </w:rPr>
      </w:pPr>
      <w:r w:rsidRPr="006332D1">
        <w:rPr>
          <w:rFonts w:ascii="Arial" w:eastAsia="Times New Roman" w:hAnsi="Arial" w:cs="Arial"/>
          <w:color w:val="000000"/>
          <w:sz w:val="22"/>
          <w:szCs w:val="22"/>
          <w:lang w:eastAsia="en-GB"/>
        </w:rPr>
        <w:t>Meeting clos</w:t>
      </w:r>
      <w:r w:rsidR="00CE7D1D" w:rsidRPr="006332D1">
        <w:rPr>
          <w:rFonts w:ascii="Arial" w:eastAsia="Times New Roman" w:hAnsi="Arial" w:cs="Arial"/>
          <w:color w:val="000000"/>
          <w:sz w:val="22"/>
          <w:szCs w:val="22"/>
          <w:lang w:eastAsia="en-GB"/>
        </w:rPr>
        <w:t xml:space="preserve">ed </w:t>
      </w:r>
      <w:r w:rsidR="003D362A" w:rsidRPr="006332D1">
        <w:rPr>
          <w:rFonts w:ascii="Arial" w:eastAsia="Times New Roman" w:hAnsi="Arial" w:cs="Arial"/>
          <w:color w:val="000000"/>
          <w:sz w:val="22"/>
          <w:szCs w:val="22"/>
          <w:lang w:eastAsia="en-GB"/>
        </w:rPr>
        <w:t>20:</w:t>
      </w:r>
      <w:r w:rsidR="006332D1" w:rsidRPr="006332D1">
        <w:rPr>
          <w:rFonts w:ascii="Arial" w:eastAsia="Times New Roman" w:hAnsi="Arial" w:cs="Arial"/>
          <w:color w:val="000000"/>
          <w:sz w:val="22"/>
          <w:szCs w:val="22"/>
          <w:lang w:eastAsia="en-GB"/>
        </w:rPr>
        <w:t>48</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7BEF5E56" w14:textId="0E4E0E60" w:rsidR="00DA2E8F" w:rsidRDefault="004D3F9C" w:rsidP="00B2233F">
      <w:pPr>
        <w:spacing w:after="200"/>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74464F77" w14:textId="77777777" w:rsidR="00DA2E8F" w:rsidRPr="00B2233F" w:rsidRDefault="00DA2E8F" w:rsidP="00B2233F">
      <w:pPr>
        <w:spacing w:after="200"/>
        <w:rPr>
          <w:rFonts w:ascii="Times New Roman" w:eastAsia="Times New Roman" w:hAnsi="Times New Roman" w:cs="Times New Roman"/>
          <w:color w:val="000000"/>
          <w:lang w:eastAsia="en-GB"/>
        </w:rPr>
      </w:pPr>
    </w:p>
    <w:sectPr w:rsidR="00DA2E8F" w:rsidRPr="00B2233F"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E0E50"/>
    <w:multiLevelType w:val="hybridMultilevel"/>
    <w:tmpl w:val="AC7CB7A2"/>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F2C1F"/>
    <w:multiLevelType w:val="hybridMultilevel"/>
    <w:tmpl w:val="45763F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939A8"/>
    <w:multiLevelType w:val="hybridMultilevel"/>
    <w:tmpl w:val="3454E33A"/>
    <w:lvl w:ilvl="0" w:tplc="292E557E">
      <w:start w:val="5"/>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24410F"/>
    <w:multiLevelType w:val="hybridMultilevel"/>
    <w:tmpl w:val="8BEA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36014"/>
    <w:multiLevelType w:val="multilevel"/>
    <w:tmpl w:val="614895F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9" w15:restartNumberingAfterBreak="0">
    <w:nsid w:val="21EF0A76"/>
    <w:multiLevelType w:val="hybridMultilevel"/>
    <w:tmpl w:val="E3E45EC6"/>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928E9"/>
    <w:multiLevelType w:val="hybridMultilevel"/>
    <w:tmpl w:val="7926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D37B3B"/>
    <w:multiLevelType w:val="hybridMultilevel"/>
    <w:tmpl w:val="5BDEC6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4A36A5"/>
    <w:multiLevelType w:val="hybridMultilevel"/>
    <w:tmpl w:val="329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01F8B"/>
    <w:multiLevelType w:val="hybridMultilevel"/>
    <w:tmpl w:val="846229E4"/>
    <w:lvl w:ilvl="0" w:tplc="EB1C3870">
      <w:start w:val="3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EB15D33"/>
    <w:multiLevelType w:val="hybridMultilevel"/>
    <w:tmpl w:val="35FA496C"/>
    <w:lvl w:ilvl="0" w:tplc="240661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A05D3"/>
    <w:multiLevelType w:val="hybridMultilevel"/>
    <w:tmpl w:val="403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440DA"/>
    <w:multiLevelType w:val="hybridMultilevel"/>
    <w:tmpl w:val="424E143A"/>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D4179"/>
    <w:multiLevelType w:val="hybridMultilevel"/>
    <w:tmpl w:val="D37E2556"/>
    <w:lvl w:ilvl="0" w:tplc="56B498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9342F"/>
    <w:multiLevelType w:val="hybridMultilevel"/>
    <w:tmpl w:val="720E1C28"/>
    <w:lvl w:ilvl="0" w:tplc="8D4044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D5F51"/>
    <w:multiLevelType w:val="hybridMultilevel"/>
    <w:tmpl w:val="5538BEEE"/>
    <w:lvl w:ilvl="0" w:tplc="129645C8">
      <w:start w:val="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08F42B9"/>
    <w:multiLevelType w:val="hybridMultilevel"/>
    <w:tmpl w:val="76C2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7F34BE3"/>
    <w:multiLevelType w:val="hybridMultilevel"/>
    <w:tmpl w:val="635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B4DE0"/>
    <w:multiLevelType w:val="hybridMultilevel"/>
    <w:tmpl w:val="8B5E1AD4"/>
    <w:lvl w:ilvl="0" w:tplc="9BFCA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086624"/>
    <w:multiLevelType w:val="hybridMultilevel"/>
    <w:tmpl w:val="5B96124A"/>
    <w:lvl w:ilvl="0" w:tplc="9C3C3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1A53E7"/>
    <w:multiLevelType w:val="hybridMultilevel"/>
    <w:tmpl w:val="5C42A3C2"/>
    <w:lvl w:ilvl="0" w:tplc="C93A62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8B2EA6"/>
    <w:multiLevelType w:val="hybridMultilevel"/>
    <w:tmpl w:val="C1B0FDB4"/>
    <w:lvl w:ilvl="0" w:tplc="B018F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096FEF"/>
    <w:multiLevelType w:val="hybridMultilevel"/>
    <w:tmpl w:val="AAD4F620"/>
    <w:lvl w:ilvl="0" w:tplc="8918D2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C4A22"/>
    <w:multiLevelType w:val="hybridMultilevel"/>
    <w:tmpl w:val="96C48122"/>
    <w:lvl w:ilvl="0" w:tplc="CEF64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30"/>
  </w:num>
  <w:num w:numId="3">
    <w:abstractNumId w:val="24"/>
  </w:num>
  <w:num w:numId="4">
    <w:abstractNumId w:val="1"/>
  </w:num>
  <w:num w:numId="5">
    <w:abstractNumId w:val="7"/>
  </w:num>
  <w:num w:numId="6">
    <w:abstractNumId w:val="21"/>
  </w:num>
  <w:num w:numId="7">
    <w:abstractNumId w:val="29"/>
  </w:num>
  <w:num w:numId="8">
    <w:abstractNumId w:val="25"/>
  </w:num>
  <w:num w:numId="9">
    <w:abstractNumId w:val="36"/>
  </w:num>
  <w:num w:numId="10">
    <w:abstractNumId w:val="8"/>
  </w:num>
  <w:num w:numId="11">
    <w:abstractNumId w:val="27"/>
  </w:num>
  <w:num w:numId="12">
    <w:abstractNumId w:val="19"/>
  </w:num>
  <w:num w:numId="13">
    <w:abstractNumId w:val="35"/>
  </w:num>
  <w:num w:numId="14">
    <w:abstractNumId w:val="26"/>
  </w:num>
  <w:num w:numId="15">
    <w:abstractNumId w:val="3"/>
  </w:num>
  <w:num w:numId="16">
    <w:abstractNumId w:val="5"/>
  </w:num>
  <w:num w:numId="17">
    <w:abstractNumId w:val="34"/>
  </w:num>
  <w:num w:numId="18">
    <w:abstractNumId w:val="31"/>
  </w:num>
  <w:num w:numId="19">
    <w:abstractNumId w:val="13"/>
  </w:num>
  <w:num w:numId="20">
    <w:abstractNumId w:val="12"/>
  </w:num>
  <w:num w:numId="21">
    <w:abstractNumId w:val="14"/>
  </w:num>
  <w:num w:numId="22">
    <w:abstractNumId w:val="4"/>
  </w:num>
  <w:num w:numId="23">
    <w:abstractNumId w:val="15"/>
  </w:num>
  <w:num w:numId="24">
    <w:abstractNumId w:val="33"/>
  </w:num>
  <w:num w:numId="25">
    <w:abstractNumId w:val="0"/>
  </w:num>
  <w:num w:numId="26">
    <w:abstractNumId w:val="22"/>
  </w:num>
  <w:num w:numId="27">
    <w:abstractNumId w:val="11"/>
  </w:num>
  <w:num w:numId="28">
    <w:abstractNumId w:val="28"/>
  </w:num>
  <w:num w:numId="29">
    <w:abstractNumId w:val="20"/>
  </w:num>
  <w:num w:numId="30">
    <w:abstractNumId w:val="17"/>
  </w:num>
  <w:num w:numId="31">
    <w:abstractNumId w:val="23"/>
  </w:num>
  <w:num w:numId="32">
    <w:abstractNumId w:val="16"/>
  </w:num>
  <w:num w:numId="33">
    <w:abstractNumId w:val="32"/>
  </w:num>
  <w:num w:numId="34">
    <w:abstractNumId w:val="6"/>
  </w:num>
  <w:num w:numId="35">
    <w:abstractNumId w:val="9"/>
  </w:num>
  <w:num w:numId="36">
    <w:abstractNumId w:val="18"/>
  </w:num>
  <w:num w:numId="3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7DEE"/>
    <w:rsid w:val="00010937"/>
    <w:rsid w:val="00021D20"/>
    <w:rsid w:val="00023580"/>
    <w:rsid w:val="00025447"/>
    <w:rsid w:val="00026241"/>
    <w:rsid w:val="0004409D"/>
    <w:rsid w:val="00052B46"/>
    <w:rsid w:val="000531A6"/>
    <w:rsid w:val="00053FA8"/>
    <w:rsid w:val="000547D6"/>
    <w:rsid w:val="00057B2E"/>
    <w:rsid w:val="0006202D"/>
    <w:rsid w:val="00062E3A"/>
    <w:rsid w:val="00063931"/>
    <w:rsid w:val="00064A79"/>
    <w:rsid w:val="00073DD9"/>
    <w:rsid w:val="00080305"/>
    <w:rsid w:val="0008232B"/>
    <w:rsid w:val="00083D33"/>
    <w:rsid w:val="00095062"/>
    <w:rsid w:val="0009687A"/>
    <w:rsid w:val="00096A45"/>
    <w:rsid w:val="0009732F"/>
    <w:rsid w:val="000A2BFF"/>
    <w:rsid w:val="000B4A7A"/>
    <w:rsid w:val="000B4E69"/>
    <w:rsid w:val="000B5537"/>
    <w:rsid w:val="000C0BF0"/>
    <w:rsid w:val="000C3045"/>
    <w:rsid w:val="000C6FCF"/>
    <w:rsid w:val="000D17E4"/>
    <w:rsid w:val="000D1E72"/>
    <w:rsid w:val="000D1F48"/>
    <w:rsid w:val="000D5238"/>
    <w:rsid w:val="000D6998"/>
    <w:rsid w:val="000D7DE7"/>
    <w:rsid w:val="000E032D"/>
    <w:rsid w:val="000E310B"/>
    <w:rsid w:val="000E6702"/>
    <w:rsid w:val="000F220E"/>
    <w:rsid w:val="000F5203"/>
    <w:rsid w:val="0010245A"/>
    <w:rsid w:val="00102EDD"/>
    <w:rsid w:val="0010336F"/>
    <w:rsid w:val="0010343A"/>
    <w:rsid w:val="00107C8C"/>
    <w:rsid w:val="001107C1"/>
    <w:rsid w:val="001118D5"/>
    <w:rsid w:val="00114217"/>
    <w:rsid w:val="00117CBD"/>
    <w:rsid w:val="00124867"/>
    <w:rsid w:val="00127672"/>
    <w:rsid w:val="001352E4"/>
    <w:rsid w:val="00140379"/>
    <w:rsid w:val="00140B0D"/>
    <w:rsid w:val="001426DB"/>
    <w:rsid w:val="00144D68"/>
    <w:rsid w:val="00145006"/>
    <w:rsid w:val="00147796"/>
    <w:rsid w:val="00147E27"/>
    <w:rsid w:val="00150C01"/>
    <w:rsid w:val="0015128F"/>
    <w:rsid w:val="00155B0A"/>
    <w:rsid w:val="00162430"/>
    <w:rsid w:val="0016288B"/>
    <w:rsid w:val="00170523"/>
    <w:rsid w:val="00171806"/>
    <w:rsid w:val="00172B47"/>
    <w:rsid w:val="00177149"/>
    <w:rsid w:val="0018141E"/>
    <w:rsid w:val="0018374D"/>
    <w:rsid w:val="00183D57"/>
    <w:rsid w:val="0018509B"/>
    <w:rsid w:val="00186BAA"/>
    <w:rsid w:val="00187B50"/>
    <w:rsid w:val="0019135E"/>
    <w:rsid w:val="00193A17"/>
    <w:rsid w:val="001955C3"/>
    <w:rsid w:val="00196982"/>
    <w:rsid w:val="001A5BCF"/>
    <w:rsid w:val="001A7DBB"/>
    <w:rsid w:val="001B1ABF"/>
    <w:rsid w:val="001B630F"/>
    <w:rsid w:val="001B63DF"/>
    <w:rsid w:val="001C1970"/>
    <w:rsid w:val="001C2875"/>
    <w:rsid w:val="001C2C02"/>
    <w:rsid w:val="001C2C41"/>
    <w:rsid w:val="001C3DA5"/>
    <w:rsid w:val="001C58E2"/>
    <w:rsid w:val="001C5DAA"/>
    <w:rsid w:val="001C5EFD"/>
    <w:rsid w:val="001D321A"/>
    <w:rsid w:val="001D4888"/>
    <w:rsid w:val="001E00B2"/>
    <w:rsid w:val="001E2B66"/>
    <w:rsid w:val="001F1293"/>
    <w:rsid w:val="001F7DA4"/>
    <w:rsid w:val="0020033F"/>
    <w:rsid w:val="00212452"/>
    <w:rsid w:val="00214C0B"/>
    <w:rsid w:val="00215FC9"/>
    <w:rsid w:val="0022023C"/>
    <w:rsid w:val="00233E49"/>
    <w:rsid w:val="00237BA6"/>
    <w:rsid w:val="00240FDD"/>
    <w:rsid w:val="00243E2B"/>
    <w:rsid w:val="0024628D"/>
    <w:rsid w:val="00246335"/>
    <w:rsid w:val="002476CA"/>
    <w:rsid w:val="002550D6"/>
    <w:rsid w:val="00255CDE"/>
    <w:rsid w:val="0025715A"/>
    <w:rsid w:val="00260BA5"/>
    <w:rsid w:val="0026323C"/>
    <w:rsid w:val="00264C5F"/>
    <w:rsid w:val="00264D0E"/>
    <w:rsid w:val="00272421"/>
    <w:rsid w:val="00274AEA"/>
    <w:rsid w:val="002766C5"/>
    <w:rsid w:val="00285C9F"/>
    <w:rsid w:val="002908AE"/>
    <w:rsid w:val="0029372D"/>
    <w:rsid w:val="0029538C"/>
    <w:rsid w:val="00297CB2"/>
    <w:rsid w:val="002A160F"/>
    <w:rsid w:val="002A4A68"/>
    <w:rsid w:val="002A652F"/>
    <w:rsid w:val="002A696D"/>
    <w:rsid w:val="002B3AE8"/>
    <w:rsid w:val="002C3148"/>
    <w:rsid w:val="002C3407"/>
    <w:rsid w:val="002C530A"/>
    <w:rsid w:val="002C5B71"/>
    <w:rsid w:val="002D1504"/>
    <w:rsid w:val="002D6F3D"/>
    <w:rsid w:val="002E18A2"/>
    <w:rsid w:val="002E35B1"/>
    <w:rsid w:val="002E4277"/>
    <w:rsid w:val="002F3678"/>
    <w:rsid w:val="002F6A71"/>
    <w:rsid w:val="002F6CA3"/>
    <w:rsid w:val="00300D47"/>
    <w:rsid w:val="00302D0C"/>
    <w:rsid w:val="003050CE"/>
    <w:rsid w:val="00307757"/>
    <w:rsid w:val="003102E1"/>
    <w:rsid w:val="0031117B"/>
    <w:rsid w:val="003128C4"/>
    <w:rsid w:val="00314299"/>
    <w:rsid w:val="0032532C"/>
    <w:rsid w:val="003458C3"/>
    <w:rsid w:val="00346255"/>
    <w:rsid w:val="003473D9"/>
    <w:rsid w:val="0035374B"/>
    <w:rsid w:val="00354A68"/>
    <w:rsid w:val="003748A8"/>
    <w:rsid w:val="003761E3"/>
    <w:rsid w:val="003824DB"/>
    <w:rsid w:val="0038584E"/>
    <w:rsid w:val="00386087"/>
    <w:rsid w:val="00386704"/>
    <w:rsid w:val="00393818"/>
    <w:rsid w:val="003940A1"/>
    <w:rsid w:val="003A0CC6"/>
    <w:rsid w:val="003A146C"/>
    <w:rsid w:val="003A21C7"/>
    <w:rsid w:val="003A2CE7"/>
    <w:rsid w:val="003A2E73"/>
    <w:rsid w:val="003A2EFD"/>
    <w:rsid w:val="003A3728"/>
    <w:rsid w:val="003B2F17"/>
    <w:rsid w:val="003B3401"/>
    <w:rsid w:val="003C03AB"/>
    <w:rsid w:val="003C5307"/>
    <w:rsid w:val="003C5A75"/>
    <w:rsid w:val="003D014B"/>
    <w:rsid w:val="003D362A"/>
    <w:rsid w:val="003D3CFC"/>
    <w:rsid w:val="003D5137"/>
    <w:rsid w:val="003D5704"/>
    <w:rsid w:val="003E0B13"/>
    <w:rsid w:val="003E1D19"/>
    <w:rsid w:val="003E34AB"/>
    <w:rsid w:val="003E4CE6"/>
    <w:rsid w:val="003F0075"/>
    <w:rsid w:val="00403174"/>
    <w:rsid w:val="00406D58"/>
    <w:rsid w:val="00414F22"/>
    <w:rsid w:val="00421D93"/>
    <w:rsid w:val="0042505F"/>
    <w:rsid w:val="0042535F"/>
    <w:rsid w:val="00426767"/>
    <w:rsid w:val="00432BAC"/>
    <w:rsid w:val="00435109"/>
    <w:rsid w:val="00444119"/>
    <w:rsid w:val="00446B09"/>
    <w:rsid w:val="00450E42"/>
    <w:rsid w:val="004522D0"/>
    <w:rsid w:val="00452C5F"/>
    <w:rsid w:val="004537BA"/>
    <w:rsid w:val="00453EB3"/>
    <w:rsid w:val="004615BE"/>
    <w:rsid w:val="00463B29"/>
    <w:rsid w:val="00464E4D"/>
    <w:rsid w:val="00465294"/>
    <w:rsid w:val="00466B06"/>
    <w:rsid w:val="004679B4"/>
    <w:rsid w:val="004719B2"/>
    <w:rsid w:val="0047644C"/>
    <w:rsid w:val="004814BE"/>
    <w:rsid w:val="00481765"/>
    <w:rsid w:val="00484105"/>
    <w:rsid w:val="004854BA"/>
    <w:rsid w:val="0049051C"/>
    <w:rsid w:val="0049059C"/>
    <w:rsid w:val="004933C4"/>
    <w:rsid w:val="00496778"/>
    <w:rsid w:val="004A28CB"/>
    <w:rsid w:val="004A6444"/>
    <w:rsid w:val="004A68E5"/>
    <w:rsid w:val="004B081A"/>
    <w:rsid w:val="004B3EF9"/>
    <w:rsid w:val="004C127E"/>
    <w:rsid w:val="004C3B1A"/>
    <w:rsid w:val="004D14F5"/>
    <w:rsid w:val="004D3F9C"/>
    <w:rsid w:val="004D427A"/>
    <w:rsid w:val="004E1505"/>
    <w:rsid w:val="004E5FD4"/>
    <w:rsid w:val="004F2867"/>
    <w:rsid w:val="004F47C5"/>
    <w:rsid w:val="00504681"/>
    <w:rsid w:val="0050570C"/>
    <w:rsid w:val="0050639E"/>
    <w:rsid w:val="00507282"/>
    <w:rsid w:val="00507388"/>
    <w:rsid w:val="00511875"/>
    <w:rsid w:val="00513C09"/>
    <w:rsid w:val="0051668A"/>
    <w:rsid w:val="0051759F"/>
    <w:rsid w:val="00517948"/>
    <w:rsid w:val="00525E2F"/>
    <w:rsid w:val="00526776"/>
    <w:rsid w:val="0052687D"/>
    <w:rsid w:val="0053394A"/>
    <w:rsid w:val="0053640C"/>
    <w:rsid w:val="00555452"/>
    <w:rsid w:val="005569A9"/>
    <w:rsid w:val="00566DE8"/>
    <w:rsid w:val="00566EDE"/>
    <w:rsid w:val="00570593"/>
    <w:rsid w:val="00570C4D"/>
    <w:rsid w:val="00571637"/>
    <w:rsid w:val="0057663A"/>
    <w:rsid w:val="00577181"/>
    <w:rsid w:val="00581FFA"/>
    <w:rsid w:val="00590CEB"/>
    <w:rsid w:val="00592B45"/>
    <w:rsid w:val="00596AE7"/>
    <w:rsid w:val="005A3E15"/>
    <w:rsid w:val="005A42D5"/>
    <w:rsid w:val="005B046C"/>
    <w:rsid w:val="005B413F"/>
    <w:rsid w:val="005C796D"/>
    <w:rsid w:val="005D15FA"/>
    <w:rsid w:val="005D4889"/>
    <w:rsid w:val="005D6053"/>
    <w:rsid w:val="005D7B78"/>
    <w:rsid w:val="005E1686"/>
    <w:rsid w:val="005E421C"/>
    <w:rsid w:val="005E5461"/>
    <w:rsid w:val="005E69DF"/>
    <w:rsid w:val="005F12EB"/>
    <w:rsid w:val="005F445D"/>
    <w:rsid w:val="005F67FB"/>
    <w:rsid w:val="006072DE"/>
    <w:rsid w:val="00610834"/>
    <w:rsid w:val="00611669"/>
    <w:rsid w:val="006119A9"/>
    <w:rsid w:val="00614390"/>
    <w:rsid w:val="00614436"/>
    <w:rsid w:val="00614EA4"/>
    <w:rsid w:val="00616B5D"/>
    <w:rsid w:val="0061789C"/>
    <w:rsid w:val="00620FC9"/>
    <w:rsid w:val="00625832"/>
    <w:rsid w:val="00626950"/>
    <w:rsid w:val="00630F79"/>
    <w:rsid w:val="006332D1"/>
    <w:rsid w:val="00635DB3"/>
    <w:rsid w:val="00645F3B"/>
    <w:rsid w:val="00646DF3"/>
    <w:rsid w:val="00647897"/>
    <w:rsid w:val="00651F3A"/>
    <w:rsid w:val="0065299F"/>
    <w:rsid w:val="00665351"/>
    <w:rsid w:val="00670D66"/>
    <w:rsid w:val="006742F5"/>
    <w:rsid w:val="00674ABD"/>
    <w:rsid w:val="00675B16"/>
    <w:rsid w:val="00676F75"/>
    <w:rsid w:val="00680D21"/>
    <w:rsid w:val="00686EDF"/>
    <w:rsid w:val="00687F11"/>
    <w:rsid w:val="00692CB9"/>
    <w:rsid w:val="00693672"/>
    <w:rsid w:val="00696596"/>
    <w:rsid w:val="00696A48"/>
    <w:rsid w:val="006A06C6"/>
    <w:rsid w:val="006A24BD"/>
    <w:rsid w:val="006A6D4B"/>
    <w:rsid w:val="006B00DF"/>
    <w:rsid w:val="006B4DAA"/>
    <w:rsid w:val="006B5BFD"/>
    <w:rsid w:val="006B6E68"/>
    <w:rsid w:val="006C0E78"/>
    <w:rsid w:val="006C672B"/>
    <w:rsid w:val="006C78DC"/>
    <w:rsid w:val="006D110F"/>
    <w:rsid w:val="006D3E4E"/>
    <w:rsid w:val="006E1BAD"/>
    <w:rsid w:val="006E1C90"/>
    <w:rsid w:val="006F04E6"/>
    <w:rsid w:val="006F1D14"/>
    <w:rsid w:val="006F68C8"/>
    <w:rsid w:val="006F79B4"/>
    <w:rsid w:val="00704875"/>
    <w:rsid w:val="00705374"/>
    <w:rsid w:val="007076B3"/>
    <w:rsid w:val="00713B57"/>
    <w:rsid w:val="00720ACD"/>
    <w:rsid w:val="007226EA"/>
    <w:rsid w:val="00725D17"/>
    <w:rsid w:val="007265A0"/>
    <w:rsid w:val="00740C84"/>
    <w:rsid w:val="0075769D"/>
    <w:rsid w:val="0076671E"/>
    <w:rsid w:val="00766F3A"/>
    <w:rsid w:val="007701E5"/>
    <w:rsid w:val="00772155"/>
    <w:rsid w:val="007727A8"/>
    <w:rsid w:val="0077452E"/>
    <w:rsid w:val="00774584"/>
    <w:rsid w:val="0077739F"/>
    <w:rsid w:val="00777B3F"/>
    <w:rsid w:val="00782349"/>
    <w:rsid w:val="00784CEF"/>
    <w:rsid w:val="0078533D"/>
    <w:rsid w:val="00785D8A"/>
    <w:rsid w:val="00785DB5"/>
    <w:rsid w:val="0079254B"/>
    <w:rsid w:val="00796A12"/>
    <w:rsid w:val="007A1878"/>
    <w:rsid w:val="007A1908"/>
    <w:rsid w:val="007A2039"/>
    <w:rsid w:val="007A2B5E"/>
    <w:rsid w:val="007A346E"/>
    <w:rsid w:val="007A5B7C"/>
    <w:rsid w:val="007A6E16"/>
    <w:rsid w:val="007B233C"/>
    <w:rsid w:val="007B5102"/>
    <w:rsid w:val="007C2961"/>
    <w:rsid w:val="007C3293"/>
    <w:rsid w:val="007C3E70"/>
    <w:rsid w:val="007C46A7"/>
    <w:rsid w:val="007C4826"/>
    <w:rsid w:val="007C57F4"/>
    <w:rsid w:val="007C7552"/>
    <w:rsid w:val="007D18F2"/>
    <w:rsid w:val="007E04A2"/>
    <w:rsid w:val="007E0FF6"/>
    <w:rsid w:val="007E1264"/>
    <w:rsid w:val="007F44C6"/>
    <w:rsid w:val="007F5FED"/>
    <w:rsid w:val="0080086E"/>
    <w:rsid w:val="0080656C"/>
    <w:rsid w:val="00807AB0"/>
    <w:rsid w:val="00811BC8"/>
    <w:rsid w:val="00812BF8"/>
    <w:rsid w:val="008137DD"/>
    <w:rsid w:val="008143BE"/>
    <w:rsid w:val="008144F8"/>
    <w:rsid w:val="00820DAF"/>
    <w:rsid w:val="00821E8F"/>
    <w:rsid w:val="008319A9"/>
    <w:rsid w:val="008323A9"/>
    <w:rsid w:val="008333D4"/>
    <w:rsid w:val="00833B55"/>
    <w:rsid w:val="0083692B"/>
    <w:rsid w:val="008426FA"/>
    <w:rsid w:val="0084291F"/>
    <w:rsid w:val="00843479"/>
    <w:rsid w:val="00847773"/>
    <w:rsid w:val="00850835"/>
    <w:rsid w:val="0086053F"/>
    <w:rsid w:val="0086498E"/>
    <w:rsid w:val="008676A6"/>
    <w:rsid w:val="00871920"/>
    <w:rsid w:val="00872428"/>
    <w:rsid w:val="00873F38"/>
    <w:rsid w:val="00880143"/>
    <w:rsid w:val="0088030B"/>
    <w:rsid w:val="00883E01"/>
    <w:rsid w:val="00885DE1"/>
    <w:rsid w:val="00885E44"/>
    <w:rsid w:val="0088719E"/>
    <w:rsid w:val="00887613"/>
    <w:rsid w:val="00887754"/>
    <w:rsid w:val="0089738F"/>
    <w:rsid w:val="008A45A1"/>
    <w:rsid w:val="008A77DE"/>
    <w:rsid w:val="008B2429"/>
    <w:rsid w:val="008B2490"/>
    <w:rsid w:val="008B5526"/>
    <w:rsid w:val="008B60BA"/>
    <w:rsid w:val="008B79DE"/>
    <w:rsid w:val="008B7E32"/>
    <w:rsid w:val="008C54C5"/>
    <w:rsid w:val="008C7273"/>
    <w:rsid w:val="008E1D91"/>
    <w:rsid w:val="008E4154"/>
    <w:rsid w:val="008E508A"/>
    <w:rsid w:val="008E5DFF"/>
    <w:rsid w:val="008E683D"/>
    <w:rsid w:val="008F40B7"/>
    <w:rsid w:val="008F433F"/>
    <w:rsid w:val="008F70AF"/>
    <w:rsid w:val="008F73F8"/>
    <w:rsid w:val="00901E2E"/>
    <w:rsid w:val="00902CD9"/>
    <w:rsid w:val="00906A78"/>
    <w:rsid w:val="0091528E"/>
    <w:rsid w:val="00917AB3"/>
    <w:rsid w:val="0092487D"/>
    <w:rsid w:val="00930E17"/>
    <w:rsid w:val="0093306D"/>
    <w:rsid w:val="0093695A"/>
    <w:rsid w:val="00941FE5"/>
    <w:rsid w:val="00942097"/>
    <w:rsid w:val="00945BBD"/>
    <w:rsid w:val="00945F07"/>
    <w:rsid w:val="009472CD"/>
    <w:rsid w:val="009537FB"/>
    <w:rsid w:val="0095417C"/>
    <w:rsid w:val="0096062F"/>
    <w:rsid w:val="00960C95"/>
    <w:rsid w:val="009613D7"/>
    <w:rsid w:val="009632F4"/>
    <w:rsid w:val="00963960"/>
    <w:rsid w:val="00966B1E"/>
    <w:rsid w:val="00966EC6"/>
    <w:rsid w:val="00971AF3"/>
    <w:rsid w:val="009747C4"/>
    <w:rsid w:val="00981B76"/>
    <w:rsid w:val="0098764A"/>
    <w:rsid w:val="009918C9"/>
    <w:rsid w:val="00996716"/>
    <w:rsid w:val="009A0B19"/>
    <w:rsid w:val="009A4504"/>
    <w:rsid w:val="009B321F"/>
    <w:rsid w:val="009B63FF"/>
    <w:rsid w:val="009C29F7"/>
    <w:rsid w:val="009C7480"/>
    <w:rsid w:val="009D1B54"/>
    <w:rsid w:val="009E05DD"/>
    <w:rsid w:val="009E48BF"/>
    <w:rsid w:val="009E5752"/>
    <w:rsid w:val="009E64A8"/>
    <w:rsid w:val="009E7734"/>
    <w:rsid w:val="009F0F1F"/>
    <w:rsid w:val="009F3666"/>
    <w:rsid w:val="009F38F4"/>
    <w:rsid w:val="009F498F"/>
    <w:rsid w:val="009F5968"/>
    <w:rsid w:val="00A026D1"/>
    <w:rsid w:val="00A0596A"/>
    <w:rsid w:val="00A10763"/>
    <w:rsid w:val="00A1309B"/>
    <w:rsid w:val="00A13C02"/>
    <w:rsid w:val="00A2063E"/>
    <w:rsid w:val="00A24E3C"/>
    <w:rsid w:val="00A25A9C"/>
    <w:rsid w:val="00A268CC"/>
    <w:rsid w:val="00A31E58"/>
    <w:rsid w:val="00A36B7C"/>
    <w:rsid w:val="00A4284D"/>
    <w:rsid w:val="00A436F1"/>
    <w:rsid w:val="00A44D1A"/>
    <w:rsid w:val="00A525CB"/>
    <w:rsid w:val="00A57E5D"/>
    <w:rsid w:val="00A60975"/>
    <w:rsid w:val="00A6282E"/>
    <w:rsid w:val="00A633AA"/>
    <w:rsid w:val="00A63FDA"/>
    <w:rsid w:val="00A642B7"/>
    <w:rsid w:val="00A72129"/>
    <w:rsid w:val="00A73693"/>
    <w:rsid w:val="00A75001"/>
    <w:rsid w:val="00A81A03"/>
    <w:rsid w:val="00A93B05"/>
    <w:rsid w:val="00A945E3"/>
    <w:rsid w:val="00A95848"/>
    <w:rsid w:val="00AA4272"/>
    <w:rsid w:val="00AA46CE"/>
    <w:rsid w:val="00AA652A"/>
    <w:rsid w:val="00AB269A"/>
    <w:rsid w:val="00AC163D"/>
    <w:rsid w:val="00AC2550"/>
    <w:rsid w:val="00AC3A35"/>
    <w:rsid w:val="00AC3B85"/>
    <w:rsid w:val="00AC4896"/>
    <w:rsid w:val="00AC6CE6"/>
    <w:rsid w:val="00AD21AB"/>
    <w:rsid w:val="00AD6857"/>
    <w:rsid w:val="00AD78C1"/>
    <w:rsid w:val="00AE00F6"/>
    <w:rsid w:val="00AE5105"/>
    <w:rsid w:val="00AE5331"/>
    <w:rsid w:val="00AF0CDD"/>
    <w:rsid w:val="00AF1847"/>
    <w:rsid w:val="00AF3E3C"/>
    <w:rsid w:val="00AF4140"/>
    <w:rsid w:val="00AF5241"/>
    <w:rsid w:val="00AF5458"/>
    <w:rsid w:val="00B01FFA"/>
    <w:rsid w:val="00B03F7B"/>
    <w:rsid w:val="00B12120"/>
    <w:rsid w:val="00B14F4B"/>
    <w:rsid w:val="00B2233F"/>
    <w:rsid w:val="00B2306A"/>
    <w:rsid w:val="00B25FD5"/>
    <w:rsid w:val="00B26A0B"/>
    <w:rsid w:val="00B3194F"/>
    <w:rsid w:val="00B31F78"/>
    <w:rsid w:val="00B331C8"/>
    <w:rsid w:val="00B43DA1"/>
    <w:rsid w:val="00B5194C"/>
    <w:rsid w:val="00B5651B"/>
    <w:rsid w:val="00B6290A"/>
    <w:rsid w:val="00B63DC2"/>
    <w:rsid w:val="00B64C9F"/>
    <w:rsid w:val="00B672EF"/>
    <w:rsid w:val="00B75DE6"/>
    <w:rsid w:val="00B80D66"/>
    <w:rsid w:val="00B82CF0"/>
    <w:rsid w:val="00B87696"/>
    <w:rsid w:val="00B87A06"/>
    <w:rsid w:val="00B87C96"/>
    <w:rsid w:val="00B90339"/>
    <w:rsid w:val="00B90592"/>
    <w:rsid w:val="00B92E04"/>
    <w:rsid w:val="00BA3367"/>
    <w:rsid w:val="00BA4DA1"/>
    <w:rsid w:val="00BA4EB0"/>
    <w:rsid w:val="00BA7B4F"/>
    <w:rsid w:val="00BB2D50"/>
    <w:rsid w:val="00BB324D"/>
    <w:rsid w:val="00BB5E24"/>
    <w:rsid w:val="00BB6425"/>
    <w:rsid w:val="00BB709B"/>
    <w:rsid w:val="00BC008D"/>
    <w:rsid w:val="00BC2CD4"/>
    <w:rsid w:val="00BD125F"/>
    <w:rsid w:val="00BD60BF"/>
    <w:rsid w:val="00BE0B13"/>
    <w:rsid w:val="00BE6313"/>
    <w:rsid w:val="00BE6844"/>
    <w:rsid w:val="00BE7B24"/>
    <w:rsid w:val="00BF4B33"/>
    <w:rsid w:val="00BF5AFD"/>
    <w:rsid w:val="00BF766B"/>
    <w:rsid w:val="00C02AA0"/>
    <w:rsid w:val="00C11471"/>
    <w:rsid w:val="00C14C24"/>
    <w:rsid w:val="00C20DA3"/>
    <w:rsid w:val="00C215CD"/>
    <w:rsid w:val="00C22DF6"/>
    <w:rsid w:val="00C23419"/>
    <w:rsid w:val="00C237AD"/>
    <w:rsid w:val="00C243CC"/>
    <w:rsid w:val="00C24FB6"/>
    <w:rsid w:val="00C26E7B"/>
    <w:rsid w:val="00C2760A"/>
    <w:rsid w:val="00C27BA5"/>
    <w:rsid w:val="00C43DF7"/>
    <w:rsid w:val="00C44640"/>
    <w:rsid w:val="00C45687"/>
    <w:rsid w:val="00C4625C"/>
    <w:rsid w:val="00C46D5C"/>
    <w:rsid w:val="00C5301F"/>
    <w:rsid w:val="00C643FF"/>
    <w:rsid w:val="00C66BF9"/>
    <w:rsid w:val="00C70388"/>
    <w:rsid w:val="00C70E04"/>
    <w:rsid w:val="00C809AD"/>
    <w:rsid w:val="00C81F6D"/>
    <w:rsid w:val="00C845C7"/>
    <w:rsid w:val="00C86F04"/>
    <w:rsid w:val="00C8780A"/>
    <w:rsid w:val="00C95B15"/>
    <w:rsid w:val="00CA3194"/>
    <w:rsid w:val="00CA40BF"/>
    <w:rsid w:val="00CB2D99"/>
    <w:rsid w:val="00CB3759"/>
    <w:rsid w:val="00CB4D55"/>
    <w:rsid w:val="00CC7F63"/>
    <w:rsid w:val="00CD117C"/>
    <w:rsid w:val="00CE155F"/>
    <w:rsid w:val="00CE197E"/>
    <w:rsid w:val="00CE59E6"/>
    <w:rsid w:val="00CE5E74"/>
    <w:rsid w:val="00CE7D1D"/>
    <w:rsid w:val="00CF0550"/>
    <w:rsid w:val="00CF1F49"/>
    <w:rsid w:val="00CF562F"/>
    <w:rsid w:val="00D010A2"/>
    <w:rsid w:val="00D0125B"/>
    <w:rsid w:val="00D06E6C"/>
    <w:rsid w:val="00D10FEA"/>
    <w:rsid w:val="00D16AFD"/>
    <w:rsid w:val="00D20C42"/>
    <w:rsid w:val="00D25C69"/>
    <w:rsid w:val="00D2655B"/>
    <w:rsid w:val="00D26F3B"/>
    <w:rsid w:val="00D27E39"/>
    <w:rsid w:val="00D3083E"/>
    <w:rsid w:val="00D319CE"/>
    <w:rsid w:val="00D32783"/>
    <w:rsid w:val="00D408D0"/>
    <w:rsid w:val="00D51F19"/>
    <w:rsid w:val="00D52E3B"/>
    <w:rsid w:val="00D6563A"/>
    <w:rsid w:val="00D67B38"/>
    <w:rsid w:val="00D70D7D"/>
    <w:rsid w:val="00D802C1"/>
    <w:rsid w:val="00D81E9C"/>
    <w:rsid w:val="00D82A3D"/>
    <w:rsid w:val="00D84CCC"/>
    <w:rsid w:val="00D85700"/>
    <w:rsid w:val="00D87CAF"/>
    <w:rsid w:val="00D9147A"/>
    <w:rsid w:val="00D93D93"/>
    <w:rsid w:val="00D94D48"/>
    <w:rsid w:val="00D96571"/>
    <w:rsid w:val="00DA2E8F"/>
    <w:rsid w:val="00DA7447"/>
    <w:rsid w:val="00DB238C"/>
    <w:rsid w:val="00DB3C42"/>
    <w:rsid w:val="00DB5A43"/>
    <w:rsid w:val="00DC36FF"/>
    <w:rsid w:val="00DC704F"/>
    <w:rsid w:val="00DC74ED"/>
    <w:rsid w:val="00DC7936"/>
    <w:rsid w:val="00DD01A5"/>
    <w:rsid w:val="00DD54F0"/>
    <w:rsid w:val="00DE475A"/>
    <w:rsid w:val="00DE6373"/>
    <w:rsid w:val="00DF53F5"/>
    <w:rsid w:val="00E0185A"/>
    <w:rsid w:val="00E02B91"/>
    <w:rsid w:val="00E05260"/>
    <w:rsid w:val="00E05CC3"/>
    <w:rsid w:val="00E101BE"/>
    <w:rsid w:val="00E11BF8"/>
    <w:rsid w:val="00E1259D"/>
    <w:rsid w:val="00E142A8"/>
    <w:rsid w:val="00E17835"/>
    <w:rsid w:val="00E20029"/>
    <w:rsid w:val="00E25935"/>
    <w:rsid w:val="00E264CC"/>
    <w:rsid w:val="00E267AC"/>
    <w:rsid w:val="00E3437B"/>
    <w:rsid w:val="00E40B6C"/>
    <w:rsid w:val="00E41B7C"/>
    <w:rsid w:val="00E52471"/>
    <w:rsid w:val="00E526B9"/>
    <w:rsid w:val="00E54DA5"/>
    <w:rsid w:val="00E62375"/>
    <w:rsid w:val="00E62B06"/>
    <w:rsid w:val="00E67770"/>
    <w:rsid w:val="00E70B92"/>
    <w:rsid w:val="00E7100E"/>
    <w:rsid w:val="00E71DEB"/>
    <w:rsid w:val="00E72BCF"/>
    <w:rsid w:val="00E73695"/>
    <w:rsid w:val="00E750AC"/>
    <w:rsid w:val="00E81C4D"/>
    <w:rsid w:val="00E83FE5"/>
    <w:rsid w:val="00E878B1"/>
    <w:rsid w:val="00E94039"/>
    <w:rsid w:val="00E95ABC"/>
    <w:rsid w:val="00E95B7D"/>
    <w:rsid w:val="00E967DD"/>
    <w:rsid w:val="00E97F11"/>
    <w:rsid w:val="00EA1700"/>
    <w:rsid w:val="00EA7A73"/>
    <w:rsid w:val="00EB4A6E"/>
    <w:rsid w:val="00EC2B17"/>
    <w:rsid w:val="00EC4219"/>
    <w:rsid w:val="00EC5F50"/>
    <w:rsid w:val="00EC626E"/>
    <w:rsid w:val="00ED05AD"/>
    <w:rsid w:val="00ED2724"/>
    <w:rsid w:val="00EE2846"/>
    <w:rsid w:val="00EE3EF5"/>
    <w:rsid w:val="00EE48F6"/>
    <w:rsid w:val="00EF0415"/>
    <w:rsid w:val="00EF0621"/>
    <w:rsid w:val="00EF135C"/>
    <w:rsid w:val="00F0123D"/>
    <w:rsid w:val="00F0689C"/>
    <w:rsid w:val="00F075C4"/>
    <w:rsid w:val="00F10241"/>
    <w:rsid w:val="00F14615"/>
    <w:rsid w:val="00F15720"/>
    <w:rsid w:val="00F22EEC"/>
    <w:rsid w:val="00F242E0"/>
    <w:rsid w:val="00F261BE"/>
    <w:rsid w:val="00F26C80"/>
    <w:rsid w:val="00F2760E"/>
    <w:rsid w:val="00F27F37"/>
    <w:rsid w:val="00F33C25"/>
    <w:rsid w:val="00F363C4"/>
    <w:rsid w:val="00F36F1F"/>
    <w:rsid w:val="00F37112"/>
    <w:rsid w:val="00F40726"/>
    <w:rsid w:val="00F42E51"/>
    <w:rsid w:val="00F43A57"/>
    <w:rsid w:val="00F46DE7"/>
    <w:rsid w:val="00F56E3B"/>
    <w:rsid w:val="00F63C82"/>
    <w:rsid w:val="00F63CE8"/>
    <w:rsid w:val="00F65B8B"/>
    <w:rsid w:val="00F7011D"/>
    <w:rsid w:val="00F76409"/>
    <w:rsid w:val="00F767C8"/>
    <w:rsid w:val="00F80B38"/>
    <w:rsid w:val="00F80F3E"/>
    <w:rsid w:val="00F83067"/>
    <w:rsid w:val="00F85C92"/>
    <w:rsid w:val="00F91113"/>
    <w:rsid w:val="00F95B86"/>
    <w:rsid w:val="00FA0580"/>
    <w:rsid w:val="00FA2192"/>
    <w:rsid w:val="00FA54D1"/>
    <w:rsid w:val="00FB01C1"/>
    <w:rsid w:val="00FB211D"/>
    <w:rsid w:val="00FB2153"/>
    <w:rsid w:val="00FB3718"/>
    <w:rsid w:val="00FD335A"/>
    <w:rsid w:val="00FD39D3"/>
    <w:rsid w:val="00FD3B71"/>
    <w:rsid w:val="00FD4092"/>
    <w:rsid w:val="00FD53C9"/>
    <w:rsid w:val="00FE4664"/>
    <w:rsid w:val="00FE609A"/>
    <w:rsid w:val="00FE7A0B"/>
    <w:rsid w:val="00FF2CEA"/>
    <w:rsid w:val="00FF3BC7"/>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71806"/>
    <w:rPr>
      <w:i/>
      <w:iCs/>
      <w:color w:val="4472C4" w:themeColor="accent1"/>
    </w:rPr>
  </w:style>
  <w:style w:type="character" w:styleId="PageNumber">
    <w:name w:val="page number"/>
    <w:basedOn w:val="DefaultParagraphFont"/>
    <w:rsid w:val="0009732F"/>
  </w:style>
  <w:style w:type="character" w:styleId="Strong">
    <w:name w:val="Strong"/>
    <w:basedOn w:val="DefaultParagraphFont"/>
    <w:uiPriority w:val="22"/>
    <w:qFormat/>
    <w:rsid w:val="001A5BCF"/>
    <w:rPr>
      <w:b/>
      <w:bCs/>
    </w:rPr>
  </w:style>
  <w:style w:type="paragraph" w:styleId="BodyText">
    <w:name w:val="Body Text"/>
    <w:basedOn w:val="Normal"/>
    <w:link w:val="BodyTextChar"/>
    <w:rsid w:val="00062E3A"/>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062E3A"/>
    <w:rPr>
      <w:rFonts w:ascii="Times New Roman" w:eastAsia="Times New Roman" w:hAnsi="Times New Roman" w:cs="Times New Roman"/>
      <w:lang w:eastAsia="ar-SA"/>
    </w:rPr>
  </w:style>
  <w:style w:type="character" w:styleId="Hyperlink">
    <w:name w:val="Hyperlink"/>
    <w:basedOn w:val="DefaultParagraphFont"/>
    <w:uiPriority w:val="99"/>
    <w:unhideWhenUsed/>
    <w:rsid w:val="006332D1"/>
    <w:rPr>
      <w:color w:val="0563C1" w:themeColor="hyperlink"/>
      <w:u w:val="single"/>
    </w:rPr>
  </w:style>
  <w:style w:type="character" w:styleId="UnresolvedMention">
    <w:name w:val="Unresolved Mention"/>
    <w:basedOn w:val="DefaultParagraphFont"/>
    <w:uiPriority w:val="99"/>
    <w:semiHidden/>
    <w:unhideWhenUsed/>
    <w:rsid w:val="00633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nationalhighways.co.uk/around?lat=54.66592&amp;lon=-3.41919&amp;js=1&amp;zoom=2" TargetMode="External"/><Relationship Id="rId5" Type="http://schemas.openxmlformats.org/officeDocument/2006/relationships/hyperlink" Target="https://www.cumbria.police.uk/contact/af/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39</cp:revision>
  <cp:lastPrinted>2023-03-05T12:00:00Z</cp:lastPrinted>
  <dcterms:created xsi:type="dcterms:W3CDTF">2023-05-22T15:41:00Z</dcterms:created>
  <dcterms:modified xsi:type="dcterms:W3CDTF">2023-05-24T05:45:00Z</dcterms:modified>
</cp:coreProperties>
</file>