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B3092" w14:textId="77777777" w:rsidR="004D3F9C" w:rsidRPr="004D3F9C" w:rsidRDefault="004D3F9C" w:rsidP="004D3F9C">
      <w:pPr>
        <w:jc w:val="center"/>
        <w:rPr>
          <w:rFonts w:ascii="Times New Roman" w:eastAsia="Times New Roman" w:hAnsi="Times New Roman" w:cs="Times New Roman"/>
          <w:color w:val="000000"/>
          <w:lang w:eastAsia="en-GB"/>
        </w:rPr>
      </w:pPr>
      <w:r w:rsidRPr="004D3F9C">
        <w:rPr>
          <w:rFonts w:ascii="Arial" w:eastAsia="Times New Roman" w:hAnsi="Arial" w:cs="Arial"/>
          <w:color w:val="000000"/>
          <w:sz w:val="28"/>
          <w:szCs w:val="28"/>
          <w:lang w:eastAsia="en-GB"/>
        </w:rPr>
        <w:t>Broughton Parish Council</w:t>
      </w:r>
    </w:p>
    <w:p w14:paraId="426312E7" w14:textId="77777777" w:rsidR="004D3F9C" w:rsidRPr="004D3F9C" w:rsidRDefault="004D3F9C" w:rsidP="004D3F9C">
      <w:pPr>
        <w:rPr>
          <w:rFonts w:ascii="Times New Roman" w:eastAsia="Times New Roman" w:hAnsi="Times New Roman" w:cs="Times New Roman"/>
          <w:color w:val="000000"/>
          <w:lang w:eastAsia="en-GB"/>
        </w:rPr>
      </w:pPr>
    </w:p>
    <w:p w14:paraId="6DD8F4CB" w14:textId="13681686" w:rsidR="004D3F9C" w:rsidRPr="004D3F9C" w:rsidRDefault="004D3F9C" w:rsidP="004D3F9C">
      <w:pPr>
        <w:rPr>
          <w:rFonts w:ascii="Times New Roman" w:eastAsia="Times New Roman" w:hAnsi="Times New Roman" w:cs="Times New Roman"/>
          <w:color w:val="000000"/>
          <w:lang w:eastAsia="en-GB"/>
        </w:rPr>
      </w:pPr>
      <w:r w:rsidRPr="004D3F9C">
        <w:rPr>
          <w:rFonts w:ascii="Arial" w:eastAsia="Times New Roman" w:hAnsi="Arial" w:cs="Arial"/>
          <w:color w:val="000000"/>
          <w:sz w:val="22"/>
          <w:szCs w:val="22"/>
          <w:lang w:eastAsia="en-GB"/>
        </w:rPr>
        <w:t xml:space="preserve">Minutes of the </w:t>
      </w:r>
      <w:r w:rsidR="007A2039">
        <w:rPr>
          <w:rFonts w:ascii="Arial" w:eastAsia="Times New Roman" w:hAnsi="Arial" w:cs="Arial"/>
          <w:color w:val="000000"/>
          <w:sz w:val="22"/>
          <w:szCs w:val="22"/>
          <w:lang w:eastAsia="en-GB"/>
        </w:rPr>
        <w:t xml:space="preserve">meeting </w:t>
      </w:r>
      <w:r w:rsidR="002C3148">
        <w:rPr>
          <w:rFonts w:ascii="Arial" w:eastAsia="Times New Roman" w:hAnsi="Arial" w:cs="Arial"/>
          <w:color w:val="000000"/>
          <w:sz w:val="22"/>
          <w:szCs w:val="22"/>
          <w:lang w:eastAsia="en-GB"/>
        </w:rPr>
        <w:t>of</w:t>
      </w:r>
      <w:r w:rsidRPr="004D3F9C">
        <w:rPr>
          <w:rFonts w:ascii="Arial" w:eastAsia="Times New Roman" w:hAnsi="Arial" w:cs="Arial"/>
          <w:color w:val="000000"/>
          <w:sz w:val="22"/>
          <w:szCs w:val="22"/>
          <w:lang w:eastAsia="en-GB"/>
        </w:rPr>
        <w:t xml:space="preserve"> Broughton Parish Council held in </w:t>
      </w:r>
      <w:r w:rsidR="00D319CE">
        <w:rPr>
          <w:rFonts w:ascii="Arial" w:eastAsia="Times New Roman" w:hAnsi="Arial" w:cs="Arial"/>
          <w:color w:val="000000"/>
          <w:sz w:val="22"/>
          <w:szCs w:val="22"/>
          <w:lang w:eastAsia="en-GB"/>
        </w:rPr>
        <w:t>Christchurch, Great Broughton,</w:t>
      </w:r>
      <w:r w:rsidR="007A2039">
        <w:rPr>
          <w:rFonts w:ascii="Arial" w:eastAsia="Times New Roman" w:hAnsi="Arial" w:cs="Arial"/>
          <w:color w:val="000000"/>
          <w:sz w:val="22"/>
          <w:szCs w:val="22"/>
          <w:lang w:eastAsia="en-GB"/>
        </w:rPr>
        <w:t xml:space="preserve"> </w:t>
      </w:r>
      <w:r w:rsidRPr="004D3F9C">
        <w:rPr>
          <w:rFonts w:ascii="Arial" w:eastAsia="Times New Roman" w:hAnsi="Arial" w:cs="Arial"/>
          <w:color w:val="000000"/>
          <w:sz w:val="22"/>
          <w:szCs w:val="22"/>
          <w:lang w:eastAsia="en-GB"/>
        </w:rPr>
        <w:t xml:space="preserve">on Tuesday </w:t>
      </w:r>
      <w:r w:rsidR="00705374">
        <w:rPr>
          <w:rFonts w:ascii="Arial" w:eastAsia="Times New Roman" w:hAnsi="Arial" w:cs="Arial"/>
          <w:color w:val="000000"/>
          <w:sz w:val="22"/>
          <w:szCs w:val="22"/>
          <w:lang w:eastAsia="en-GB"/>
        </w:rPr>
        <w:t>6</w:t>
      </w:r>
      <w:r w:rsidR="00705374" w:rsidRPr="00705374">
        <w:rPr>
          <w:rFonts w:ascii="Arial" w:eastAsia="Times New Roman" w:hAnsi="Arial" w:cs="Arial"/>
          <w:color w:val="000000"/>
          <w:sz w:val="22"/>
          <w:szCs w:val="22"/>
          <w:vertAlign w:val="superscript"/>
          <w:lang w:eastAsia="en-GB"/>
        </w:rPr>
        <w:t>th</w:t>
      </w:r>
      <w:r w:rsidR="00705374">
        <w:rPr>
          <w:rFonts w:ascii="Arial" w:eastAsia="Times New Roman" w:hAnsi="Arial" w:cs="Arial"/>
          <w:color w:val="000000"/>
          <w:sz w:val="22"/>
          <w:szCs w:val="22"/>
          <w:lang w:eastAsia="en-GB"/>
        </w:rPr>
        <w:t xml:space="preserve"> December 2022</w:t>
      </w:r>
      <w:r w:rsidR="00E11BF8">
        <w:rPr>
          <w:rFonts w:ascii="Arial" w:eastAsia="Times New Roman" w:hAnsi="Arial" w:cs="Arial"/>
          <w:color w:val="000000"/>
          <w:sz w:val="22"/>
          <w:szCs w:val="22"/>
          <w:lang w:eastAsia="en-GB"/>
        </w:rPr>
        <w:t xml:space="preserve"> </w:t>
      </w:r>
      <w:r w:rsidRPr="004D3F9C">
        <w:rPr>
          <w:rFonts w:ascii="Arial" w:eastAsia="Times New Roman" w:hAnsi="Arial" w:cs="Arial"/>
          <w:color w:val="000000"/>
          <w:sz w:val="22"/>
          <w:szCs w:val="22"/>
          <w:lang w:eastAsia="en-GB"/>
        </w:rPr>
        <w:t>at 19:</w:t>
      </w:r>
      <w:r w:rsidR="00571637">
        <w:rPr>
          <w:rFonts w:ascii="Arial" w:eastAsia="Times New Roman" w:hAnsi="Arial" w:cs="Arial"/>
          <w:color w:val="000000"/>
          <w:sz w:val="22"/>
          <w:szCs w:val="22"/>
          <w:lang w:eastAsia="en-GB"/>
        </w:rPr>
        <w:t>00</w:t>
      </w:r>
    </w:p>
    <w:p w14:paraId="3733F786" w14:textId="77777777" w:rsidR="004D3F9C" w:rsidRPr="004D3F9C" w:rsidRDefault="004D3F9C" w:rsidP="004D3F9C">
      <w:pPr>
        <w:rPr>
          <w:rFonts w:ascii="Times New Roman" w:eastAsia="Times New Roman" w:hAnsi="Times New Roman" w:cs="Times New Roman"/>
          <w:color w:val="000000"/>
          <w:lang w:eastAsia="en-GB"/>
        </w:rPr>
      </w:pPr>
    </w:p>
    <w:p w14:paraId="5FAB992F" w14:textId="0AEF928D" w:rsidR="004D3F9C" w:rsidRPr="00D32783" w:rsidRDefault="004D3F9C" w:rsidP="004D3F9C">
      <w:pPr>
        <w:spacing w:after="200"/>
        <w:rPr>
          <w:rFonts w:ascii="Arial" w:eastAsia="Times New Roman" w:hAnsi="Arial" w:cs="Arial"/>
          <w:color w:val="000000"/>
          <w:sz w:val="22"/>
          <w:szCs w:val="22"/>
          <w:lang w:eastAsia="en-GB"/>
        </w:rPr>
      </w:pPr>
      <w:r w:rsidRPr="007A1878">
        <w:rPr>
          <w:rFonts w:ascii="Arial" w:eastAsia="Times New Roman" w:hAnsi="Arial" w:cs="Arial"/>
          <w:b/>
          <w:bCs/>
          <w:color w:val="000000"/>
          <w:sz w:val="22"/>
          <w:szCs w:val="22"/>
          <w:lang w:eastAsia="en-GB"/>
        </w:rPr>
        <w:t xml:space="preserve">Present: </w:t>
      </w:r>
      <w:r w:rsidRPr="00F80B38">
        <w:rPr>
          <w:rFonts w:ascii="Arial" w:eastAsia="Times New Roman" w:hAnsi="Arial" w:cs="Arial"/>
          <w:color w:val="000000"/>
          <w:sz w:val="22"/>
          <w:szCs w:val="22"/>
          <w:lang w:eastAsia="en-GB"/>
        </w:rPr>
        <w:t>Mary Bradley (in the Chair)</w:t>
      </w:r>
      <w:r w:rsidR="00172B47" w:rsidRPr="00F80B38">
        <w:rPr>
          <w:rFonts w:ascii="Arial" w:eastAsia="Times New Roman" w:hAnsi="Arial" w:cs="Arial"/>
          <w:color w:val="000000"/>
          <w:sz w:val="22"/>
          <w:szCs w:val="22"/>
          <w:lang w:eastAsia="en-GB"/>
        </w:rPr>
        <w:t xml:space="preserve">, </w:t>
      </w:r>
      <w:r w:rsidR="00DC7936" w:rsidRPr="00F80B38">
        <w:rPr>
          <w:rFonts w:ascii="Arial" w:eastAsia="Times New Roman" w:hAnsi="Arial" w:cs="Arial"/>
          <w:color w:val="000000"/>
          <w:sz w:val="22"/>
          <w:szCs w:val="22"/>
          <w:lang w:eastAsia="en-GB"/>
        </w:rPr>
        <w:t>Steve Hannah</w:t>
      </w:r>
      <w:r w:rsidR="00DC7936" w:rsidRPr="0018374D">
        <w:rPr>
          <w:rFonts w:ascii="Arial" w:eastAsia="Times New Roman" w:hAnsi="Arial" w:cs="Arial"/>
          <w:color w:val="000000"/>
          <w:sz w:val="22"/>
          <w:szCs w:val="22"/>
          <w:lang w:eastAsia="en-GB"/>
        </w:rPr>
        <w:t xml:space="preserve">, Sue Hannah, Bill Smith, </w:t>
      </w:r>
      <w:r w:rsidR="00DC7936" w:rsidRPr="00F80B38">
        <w:rPr>
          <w:rFonts w:ascii="Arial" w:eastAsia="Times New Roman" w:hAnsi="Arial" w:cs="Arial"/>
          <w:color w:val="000000"/>
          <w:sz w:val="22"/>
          <w:szCs w:val="22"/>
          <w:lang w:eastAsia="en-GB"/>
        </w:rPr>
        <w:t>Russ Coc</w:t>
      </w:r>
      <w:r w:rsidR="00DC7936" w:rsidRPr="00A81A03">
        <w:rPr>
          <w:rFonts w:ascii="Arial" w:eastAsia="Times New Roman" w:hAnsi="Arial" w:cs="Arial"/>
          <w:color w:val="000000"/>
          <w:sz w:val="22"/>
          <w:szCs w:val="22"/>
          <w:lang w:eastAsia="en-GB"/>
        </w:rPr>
        <w:t>kburn,</w:t>
      </w:r>
      <w:r w:rsidR="00B2306A" w:rsidRPr="00A81A03">
        <w:rPr>
          <w:rFonts w:ascii="Arial" w:eastAsia="Times New Roman" w:hAnsi="Arial" w:cs="Arial"/>
          <w:color w:val="000000"/>
          <w:sz w:val="22"/>
          <w:szCs w:val="22"/>
          <w:lang w:eastAsia="en-GB"/>
        </w:rPr>
        <w:t xml:space="preserve"> </w:t>
      </w:r>
      <w:r w:rsidR="00705374" w:rsidRPr="00A81A03">
        <w:rPr>
          <w:rFonts w:ascii="Arial" w:eastAsia="Times New Roman" w:hAnsi="Arial" w:cs="Arial"/>
          <w:color w:val="000000"/>
          <w:sz w:val="22"/>
          <w:szCs w:val="22"/>
          <w:lang w:eastAsia="en-GB"/>
        </w:rPr>
        <w:t>Georgina Murray</w:t>
      </w:r>
    </w:p>
    <w:p w14:paraId="5BB3B7A5" w14:textId="3385572C" w:rsidR="00D32783" w:rsidRDefault="00D32783" w:rsidP="004D3F9C">
      <w:pPr>
        <w:spacing w:after="200"/>
        <w:rPr>
          <w:rFonts w:ascii="Arial" w:eastAsia="Times New Roman" w:hAnsi="Arial" w:cs="Arial"/>
          <w:color w:val="000000"/>
          <w:sz w:val="22"/>
          <w:szCs w:val="22"/>
          <w:lang w:eastAsia="en-GB"/>
        </w:rPr>
      </w:pPr>
      <w:r>
        <w:rPr>
          <w:rFonts w:ascii="Arial" w:eastAsia="Times New Roman" w:hAnsi="Arial" w:cs="Arial"/>
          <w:b/>
          <w:bCs/>
          <w:color w:val="000000"/>
          <w:sz w:val="22"/>
          <w:szCs w:val="22"/>
          <w:lang w:eastAsia="en-GB"/>
        </w:rPr>
        <w:t xml:space="preserve">Apologies: </w:t>
      </w:r>
      <w:r w:rsidR="00AC2550">
        <w:rPr>
          <w:rFonts w:ascii="Arial" w:eastAsia="Times New Roman" w:hAnsi="Arial" w:cs="Arial"/>
          <w:color w:val="000000"/>
          <w:sz w:val="22"/>
          <w:szCs w:val="22"/>
          <w:lang w:eastAsia="en-GB"/>
        </w:rPr>
        <w:t xml:space="preserve"> </w:t>
      </w:r>
      <w:r w:rsidR="00705374">
        <w:rPr>
          <w:rFonts w:ascii="Arial" w:eastAsia="Times New Roman" w:hAnsi="Arial" w:cs="Arial"/>
          <w:color w:val="000000"/>
          <w:sz w:val="22"/>
          <w:szCs w:val="22"/>
          <w:lang w:eastAsia="en-GB"/>
        </w:rPr>
        <w:t>Adrian Davis Johnston</w:t>
      </w:r>
      <w:r w:rsidR="00F80B38">
        <w:rPr>
          <w:rFonts w:ascii="Arial" w:eastAsia="Times New Roman" w:hAnsi="Arial" w:cs="Arial"/>
          <w:color w:val="000000"/>
          <w:sz w:val="22"/>
          <w:szCs w:val="22"/>
          <w:lang w:eastAsia="en-GB"/>
        </w:rPr>
        <w:t xml:space="preserve">, Nicky Cockburn </w:t>
      </w:r>
      <w:r w:rsidR="00A81A03">
        <w:rPr>
          <w:rFonts w:ascii="Arial" w:eastAsia="Times New Roman" w:hAnsi="Arial" w:cs="Arial"/>
          <w:color w:val="000000"/>
          <w:sz w:val="22"/>
          <w:szCs w:val="22"/>
          <w:lang w:eastAsia="en-GB"/>
        </w:rPr>
        <w:t>(Illness</w:t>
      </w:r>
      <w:r w:rsidR="00F80B38">
        <w:rPr>
          <w:rFonts w:ascii="Arial" w:eastAsia="Times New Roman" w:hAnsi="Arial" w:cs="Arial"/>
          <w:color w:val="000000"/>
          <w:sz w:val="22"/>
          <w:szCs w:val="22"/>
          <w:lang w:eastAsia="en-GB"/>
        </w:rPr>
        <w:t>)</w:t>
      </w:r>
    </w:p>
    <w:p w14:paraId="769A26FE" w14:textId="7CEEE10C" w:rsidR="004D3F9C" w:rsidRDefault="004D3F9C" w:rsidP="004D3F9C">
      <w:pPr>
        <w:spacing w:after="200"/>
        <w:rPr>
          <w:rFonts w:ascii="Arial" w:eastAsia="Times New Roman" w:hAnsi="Arial" w:cs="Arial"/>
          <w:color w:val="000000"/>
          <w:sz w:val="22"/>
          <w:szCs w:val="22"/>
          <w:lang w:eastAsia="en-GB"/>
        </w:rPr>
      </w:pPr>
      <w:r w:rsidRPr="003748A8">
        <w:rPr>
          <w:rFonts w:ascii="Arial" w:eastAsia="Times New Roman" w:hAnsi="Arial" w:cs="Arial"/>
          <w:color w:val="000000"/>
          <w:sz w:val="22"/>
          <w:szCs w:val="22"/>
          <w:lang w:eastAsia="en-GB"/>
        </w:rPr>
        <w:t>With</w:t>
      </w:r>
      <w:r w:rsidR="00A81A03">
        <w:rPr>
          <w:rFonts w:ascii="Arial" w:eastAsia="Times New Roman" w:hAnsi="Arial" w:cs="Arial"/>
          <w:color w:val="000000"/>
          <w:sz w:val="22"/>
          <w:szCs w:val="22"/>
          <w:lang w:eastAsia="en-GB"/>
        </w:rPr>
        <w:t xml:space="preserve"> 6</w:t>
      </w:r>
      <w:r w:rsidR="00705374">
        <w:rPr>
          <w:rFonts w:ascii="Arial" w:eastAsia="Times New Roman" w:hAnsi="Arial" w:cs="Arial"/>
          <w:color w:val="000000"/>
          <w:sz w:val="22"/>
          <w:szCs w:val="22"/>
          <w:lang w:eastAsia="en-GB"/>
        </w:rPr>
        <w:t xml:space="preserve"> </w:t>
      </w:r>
      <w:r w:rsidRPr="003748A8">
        <w:rPr>
          <w:rFonts w:ascii="Arial" w:eastAsia="Times New Roman" w:hAnsi="Arial" w:cs="Arial"/>
          <w:color w:val="000000"/>
          <w:sz w:val="22"/>
          <w:szCs w:val="22"/>
          <w:lang w:eastAsia="en-GB"/>
        </w:rPr>
        <w:t>Councillors</w:t>
      </w:r>
      <w:r w:rsidRPr="004D3F9C">
        <w:rPr>
          <w:rFonts w:ascii="Arial" w:eastAsia="Times New Roman" w:hAnsi="Arial" w:cs="Arial"/>
          <w:color w:val="000000"/>
          <w:sz w:val="22"/>
          <w:szCs w:val="22"/>
          <w:lang w:eastAsia="en-GB"/>
        </w:rPr>
        <w:t xml:space="preserve"> present the meeting was quorate. </w:t>
      </w:r>
    </w:p>
    <w:p w14:paraId="12B36FFC" w14:textId="7C97F4DC" w:rsidR="00D32783" w:rsidRDefault="00705374" w:rsidP="00A63FDA">
      <w:pPr>
        <w:pStyle w:val="Heading1"/>
      </w:pPr>
      <w:r>
        <w:t>142/</w:t>
      </w:r>
      <w:r w:rsidR="00E73695">
        <w:t>22</w:t>
      </w:r>
      <w:r w:rsidR="00B01FFA">
        <w:t xml:space="preserve"> </w:t>
      </w:r>
      <w:r w:rsidR="004D3F9C" w:rsidRPr="007A2039">
        <w:t xml:space="preserve">Apologies </w:t>
      </w:r>
      <w:r w:rsidR="007E04A2">
        <w:t>and reasons for</w:t>
      </w:r>
      <w:r w:rsidR="004D3F9C" w:rsidRPr="007A2039">
        <w:t xml:space="preserve"> absence</w:t>
      </w:r>
    </w:p>
    <w:p w14:paraId="29377122" w14:textId="60782869" w:rsidR="00B2306A" w:rsidRPr="00B2306A" w:rsidRDefault="00B2306A" w:rsidP="00A63FDA">
      <w:pPr>
        <w:pStyle w:val="Heading1"/>
        <w:rPr>
          <w:b w:val="0"/>
          <w:bCs w:val="0"/>
          <w:i/>
          <w:iCs/>
          <w:u w:val="none"/>
        </w:rPr>
      </w:pPr>
      <w:r>
        <w:rPr>
          <w:b w:val="0"/>
          <w:bCs w:val="0"/>
          <w:i/>
          <w:iCs/>
          <w:u w:val="none"/>
        </w:rPr>
        <w:t>Apologies:</w:t>
      </w:r>
    </w:p>
    <w:p w14:paraId="728FFD0D" w14:textId="65D2F81E" w:rsidR="00E11BF8" w:rsidRDefault="00D32783" w:rsidP="00172B47">
      <w:pPr>
        <w:pStyle w:val="NoSpacing"/>
      </w:pPr>
      <w:r w:rsidRPr="00725D17">
        <w:rPr>
          <w:b/>
          <w:bCs/>
        </w:rPr>
        <w:t xml:space="preserve">Resolved </w:t>
      </w:r>
      <w:r w:rsidRPr="00725D17">
        <w:t xml:space="preserve">by all present that </w:t>
      </w:r>
      <w:r w:rsidR="00E11BF8" w:rsidRPr="00725D17">
        <w:t>the apologies and reason for absence f</w:t>
      </w:r>
      <w:r w:rsidR="00E73695">
        <w:t xml:space="preserve">or the above listed councillors be accepted and approved. </w:t>
      </w:r>
    </w:p>
    <w:p w14:paraId="69857D66" w14:textId="41289E7A" w:rsidR="00B2306A" w:rsidRDefault="00B2306A" w:rsidP="00172B47">
      <w:pPr>
        <w:pStyle w:val="NoSpacing"/>
      </w:pPr>
    </w:p>
    <w:p w14:paraId="4E5481CA" w14:textId="02626518" w:rsidR="00B2306A" w:rsidRDefault="00B2306A" w:rsidP="00172B47">
      <w:pPr>
        <w:pStyle w:val="NoSpacing"/>
      </w:pPr>
      <w:r>
        <w:t xml:space="preserve">It was noted that Cllr Adrian Davis Johnston had </w:t>
      </w:r>
      <w:r w:rsidR="00705374">
        <w:t>sent apologies</w:t>
      </w:r>
      <w:r>
        <w:t xml:space="preserve"> but no reason for absence had been provided</w:t>
      </w:r>
      <w:r w:rsidR="003A21C7">
        <w:t>.</w:t>
      </w:r>
    </w:p>
    <w:p w14:paraId="7D0E1190" w14:textId="0233A3B5" w:rsidR="00725D17" w:rsidRDefault="00DC7936" w:rsidP="0084291F">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1</w:t>
      </w:r>
      <w:r w:rsidR="00705374">
        <w:rPr>
          <w:rFonts w:ascii="Arial" w:eastAsia="Times New Roman" w:hAnsi="Arial" w:cs="Arial"/>
          <w:b/>
          <w:bCs/>
          <w:color w:val="000000"/>
          <w:kern w:val="36"/>
          <w:sz w:val="22"/>
          <w:szCs w:val="22"/>
          <w:u w:val="single"/>
          <w:lang w:eastAsia="en-GB"/>
        </w:rPr>
        <w:t>43</w:t>
      </w:r>
      <w:r w:rsidR="00D32783">
        <w:rPr>
          <w:rFonts w:ascii="Arial" w:eastAsia="Times New Roman" w:hAnsi="Arial" w:cs="Arial"/>
          <w:b/>
          <w:bCs/>
          <w:color w:val="000000"/>
          <w:kern w:val="36"/>
          <w:sz w:val="22"/>
          <w:szCs w:val="22"/>
          <w:u w:val="single"/>
          <w:lang w:eastAsia="en-GB"/>
        </w:rPr>
        <w:t>/</w:t>
      </w:r>
      <w:r w:rsidR="003A0CC6">
        <w:rPr>
          <w:rFonts w:ascii="Arial" w:eastAsia="Times New Roman" w:hAnsi="Arial" w:cs="Arial"/>
          <w:b/>
          <w:bCs/>
          <w:color w:val="000000"/>
          <w:kern w:val="36"/>
          <w:sz w:val="22"/>
          <w:szCs w:val="22"/>
          <w:u w:val="single"/>
          <w:lang w:eastAsia="en-GB"/>
        </w:rPr>
        <w:t>22</w:t>
      </w:r>
      <w:r w:rsidR="004D3F9C" w:rsidRPr="004D3F9C">
        <w:rPr>
          <w:rFonts w:ascii="Arial" w:eastAsia="Times New Roman" w:hAnsi="Arial" w:cs="Arial"/>
          <w:b/>
          <w:bCs/>
          <w:color w:val="000000"/>
          <w:kern w:val="36"/>
          <w:sz w:val="22"/>
          <w:szCs w:val="22"/>
          <w:u w:val="single"/>
          <w:lang w:eastAsia="en-GB"/>
        </w:rPr>
        <w:t xml:space="preserve"> Requests for dispensations and declarations of interest</w:t>
      </w:r>
    </w:p>
    <w:p w14:paraId="3E413897" w14:textId="388C0E29" w:rsidR="0084291F" w:rsidRPr="0084291F" w:rsidRDefault="00B87A06" w:rsidP="0084291F">
      <w:pPr>
        <w:spacing w:before="120" w:after="120"/>
        <w:outlineLvl w:val="0"/>
        <w:rPr>
          <w:rFonts w:ascii="Arial" w:eastAsia="Times New Roman" w:hAnsi="Arial" w:cs="Arial"/>
          <w:color w:val="000000"/>
          <w:kern w:val="36"/>
          <w:sz w:val="22"/>
          <w:szCs w:val="22"/>
          <w:lang w:eastAsia="en-GB"/>
        </w:rPr>
      </w:pPr>
      <w:r>
        <w:rPr>
          <w:rFonts w:ascii="Arial" w:eastAsia="Times New Roman" w:hAnsi="Arial" w:cs="Arial"/>
          <w:color w:val="000000"/>
          <w:kern w:val="36"/>
          <w:sz w:val="22"/>
          <w:szCs w:val="22"/>
          <w:lang w:eastAsia="en-GB"/>
        </w:rPr>
        <w:t>None</w:t>
      </w:r>
    </w:p>
    <w:p w14:paraId="24920BDA" w14:textId="61627FE5" w:rsidR="007A2039" w:rsidRDefault="00DC7936" w:rsidP="007A2039">
      <w:pPr>
        <w:pStyle w:val="Heading1"/>
      </w:pPr>
      <w:r>
        <w:t>1</w:t>
      </w:r>
      <w:r w:rsidR="00705374">
        <w:t>44</w:t>
      </w:r>
      <w:r w:rsidR="003D3CFC">
        <w:t>/</w:t>
      </w:r>
      <w:r w:rsidR="003A0CC6">
        <w:t>22</w:t>
      </w:r>
      <w:r w:rsidR="007A2039">
        <w:t xml:space="preserve"> Exclusion of Press &amp; Public (Public Bodies Admission to Meetings Act 1960)</w:t>
      </w:r>
    </w:p>
    <w:p w14:paraId="0F906DAA" w14:textId="6E43A421" w:rsidR="007A2039" w:rsidRPr="00945F07" w:rsidRDefault="00945F07" w:rsidP="007A2039">
      <w:pPr>
        <w:pStyle w:val="NoSpacing"/>
      </w:pPr>
      <w:r w:rsidRPr="00D26F3B">
        <w:t>None</w:t>
      </w:r>
      <w:r w:rsidRPr="00945F07">
        <w:t xml:space="preserve"> </w:t>
      </w:r>
    </w:p>
    <w:p w14:paraId="3E763958" w14:textId="114A8FF8" w:rsidR="004D3F9C" w:rsidRPr="004D3F9C" w:rsidRDefault="00DC7936"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1</w:t>
      </w:r>
      <w:r w:rsidR="00705374">
        <w:rPr>
          <w:rFonts w:ascii="Arial" w:eastAsia="Times New Roman" w:hAnsi="Arial" w:cs="Arial"/>
          <w:b/>
          <w:bCs/>
          <w:color w:val="000000"/>
          <w:kern w:val="36"/>
          <w:sz w:val="22"/>
          <w:szCs w:val="22"/>
          <w:u w:val="single"/>
          <w:lang w:eastAsia="en-GB"/>
        </w:rPr>
        <w:t>45</w:t>
      </w:r>
      <w:r w:rsidR="003A0CC6">
        <w:rPr>
          <w:rFonts w:ascii="Arial" w:eastAsia="Times New Roman" w:hAnsi="Arial" w:cs="Arial"/>
          <w:b/>
          <w:bCs/>
          <w:color w:val="000000"/>
          <w:kern w:val="36"/>
          <w:sz w:val="22"/>
          <w:szCs w:val="22"/>
          <w:u w:val="single"/>
          <w:lang w:eastAsia="en-GB"/>
        </w:rPr>
        <w:t>/22</w:t>
      </w:r>
      <w:r w:rsidR="004D3F9C" w:rsidRPr="004D3F9C">
        <w:rPr>
          <w:rFonts w:ascii="Arial" w:eastAsia="Times New Roman" w:hAnsi="Arial" w:cs="Arial"/>
          <w:b/>
          <w:bCs/>
          <w:color w:val="000000"/>
          <w:kern w:val="36"/>
          <w:sz w:val="22"/>
          <w:szCs w:val="22"/>
          <w:u w:val="single"/>
          <w:lang w:eastAsia="en-GB"/>
        </w:rPr>
        <w:t xml:space="preserve"> Minutes of the meetings held on the </w:t>
      </w:r>
      <w:r w:rsidR="00705374">
        <w:rPr>
          <w:rFonts w:ascii="Arial" w:eastAsia="Times New Roman" w:hAnsi="Arial" w:cs="Arial"/>
          <w:b/>
          <w:bCs/>
          <w:color w:val="000000"/>
          <w:kern w:val="36"/>
          <w:sz w:val="22"/>
          <w:szCs w:val="22"/>
          <w:u w:val="single"/>
          <w:lang w:eastAsia="en-GB"/>
        </w:rPr>
        <w:t>11</w:t>
      </w:r>
      <w:r w:rsidR="00705374" w:rsidRPr="00705374">
        <w:rPr>
          <w:rFonts w:ascii="Arial" w:eastAsia="Times New Roman" w:hAnsi="Arial" w:cs="Arial"/>
          <w:b/>
          <w:bCs/>
          <w:color w:val="000000"/>
          <w:kern w:val="36"/>
          <w:sz w:val="22"/>
          <w:szCs w:val="22"/>
          <w:u w:val="single"/>
          <w:vertAlign w:val="superscript"/>
          <w:lang w:eastAsia="en-GB"/>
        </w:rPr>
        <w:t>th</w:t>
      </w:r>
      <w:r w:rsidR="00705374">
        <w:rPr>
          <w:rFonts w:ascii="Arial" w:eastAsia="Times New Roman" w:hAnsi="Arial" w:cs="Arial"/>
          <w:b/>
          <w:bCs/>
          <w:color w:val="000000"/>
          <w:kern w:val="36"/>
          <w:sz w:val="22"/>
          <w:szCs w:val="22"/>
          <w:u w:val="single"/>
          <w:lang w:eastAsia="en-GB"/>
        </w:rPr>
        <w:t xml:space="preserve"> October 2022</w:t>
      </w:r>
    </w:p>
    <w:p w14:paraId="3EFE71CE" w14:textId="163E8781" w:rsidR="00571637" w:rsidRDefault="004D3F9C" w:rsidP="00172B47">
      <w:pPr>
        <w:pStyle w:val="NoSpacing"/>
      </w:pPr>
      <w:r w:rsidRPr="004D3F9C">
        <w:t>All members of the council had received a copy of the minutes</w:t>
      </w:r>
      <w:r w:rsidR="00AF5458">
        <w:t xml:space="preserve"> in advance of the meeting</w:t>
      </w:r>
      <w:r w:rsidRPr="004D3F9C">
        <w:t>.</w:t>
      </w:r>
    </w:p>
    <w:p w14:paraId="77E11FED" w14:textId="77777777" w:rsidR="00571637" w:rsidRPr="00571637" w:rsidRDefault="00571637" w:rsidP="00172B47">
      <w:pPr>
        <w:pStyle w:val="NoSpacing"/>
      </w:pPr>
    </w:p>
    <w:p w14:paraId="1927E391" w14:textId="0A96D151" w:rsidR="004D3F9C" w:rsidRPr="004D3F9C" w:rsidRDefault="004D3F9C" w:rsidP="00172B47">
      <w:pPr>
        <w:pStyle w:val="NoSpacing"/>
        <w:rPr>
          <w:rFonts w:ascii="Times New Roman" w:hAnsi="Times New Roman" w:cs="Times New Roman"/>
        </w:rPr>
      </w:pPr>
      <w:r w:rsidRPr="004D3F9C">
        <w:rPr>
          <w:b/>
          <w:bCs/>
        </w:rPr>
        <w:t xml:space="preserve">Resolved </w:t>
      </w:r>
      <w:r w:rsidRPr="004D3F9C">
        <w:t xml:space="preserve">by </w:t>
      </w:r>
      <w:r w:rsidR="00E73695">
        <w:t xml:space="preserve">all </w:t>
      </w:r>
      <w:r w:rsidR="00E73695" w:rsidRPr="001D321A">
        <w:t>present</w:t>
      </w:r>
      <w:r w:rsidRPr="001D321A">
        <w:t xml:space="preserve"> th</w:t>
      </w:r>
      <w:r w:rsidR="00E73695" w:rsidRPr="001D321A">
        <w:t>at the</w:t>
      </w:r>
      <w:r w:rsidR="001D321A" w:rsidRPr="001D321A">
        <w:t xml:space="preserve"> </w:t>
      </w:r>
      <w:r w:rsidR="00007DEE">
        <w:t xml:space="preserve">minutes </w:t>
      </w:r>
      <w:r w:rsidRPr="001D321A">
        <w:t xml:space="preserve">of the </w:t>
      </w:r>
      <w:r w:rsidR="00705374">
        <w:t>11</w:t>
      </w:r>
      <w:r w:rsidR="00705374" w:rsidRPr="00705374">
        <w:rPr>
          <w:vertAlign w:val="superscript"/>
        </w:rPr>
        <w:t>th</w:t>
      </w:r>
      <w:r w:rsidR="00705374">
        <w:t xml:space="preserve"> October 2022</w:t>
      </w:r>
      <w:r w:rsidR="00F27F37" w:rsidRPr="001D321A">
        <w:t xml:space="preserve"> meeting be signed as a true and accurate record</w:t>
      </w:r>
      <w:r w:rsidR="00AF5458" w:rsidRPr="001D321A">
        <w:t xml:space="preserve"> by the Chair.</w:t>
      </w:r>
    </w:p>
    <w:p w14:paraId="2A51ECDF" w14:textId="77777777" w:rsidR="004D3F9C" w:rsidRPr="004D3F9C" w:rsidRDefault="004D3F9C" w:rsidP="00172B47">
      <w:pPr>
        <w:pStyle w:val="NoSpacing"/>
        <w:rPr>
          <w:rFonts w:ascii="Times New Roman" w:hAnsi="Times New Roman" w:cs="Times New Roman"/>
        </w:rPr>
      </w:pPr>
    </w:p>
    <w:p w14:paraId="4127CF11" w14:textId="3732CDDF" w:rsidR="00177149" w:rsidRDefault="004D3F9C" w:rsidP="00945F07">
      <w:pPr>
        <w:pStyle w:val="NoSpacing"/>
        <w:rPr>
          <w:b/>
          <w:bCs/>
        </w:rPr>
      </w:pPr>
      <w:r w:rsidRPr="004D3F9C">
        <w:rPr>
          <w:b/>
          <w:bCs/>
        </w:rPr>
        <w:t>Action: Clerk to upload the completed minutes to the website. </w:t>
      </w:r>
    </w:p>
    <w:p w14:paraId="1FBCDE3C" w14:textId="14D3E5E1" w:rsidR="004D3F9C" w:rsidRDefault="00705374"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146</w:t>
      </w:r>
      <w:r w:rsidR="00945F07">
        <w:rPr>
          <w:rFonts w:ascii="Arial" w:eastAsia="Times New Roman" w:hAnsi="Arial" w:cs="Arial"/>
          <w:b/>
          <w:bCs/>
          <w:color w:val="000000"/>
          <w:kern w:val="36"/>
          <w:sz w:val="22"/>
          <w:szCs w:val="22"/>
          <w:u w:val="single"/>
          <w:lang w:eastAsia="en-GB"/>
        </w:rPr>
        <w:t>/</w:t>
      </w:r>
      <w:r w:rsidR="00177149">
        <w:rPr>
          <w:rFonts w:ascii="Arial" w:eastAsia="Times New Roman" w:hAnsi="Arial" w:cs="Arial"/>
          <w:b/>
          <w:bCs/>
          <w:color w:val="000000"/>
          <w:kern w:val="36"/>
          <w:sz w:val="22"/>
          <w:szCs w:val="22"/>
          <w:u w:val="single"/>
          <w:lang w:eastAsia="en-GB"/>
        </w:rPr>
        <w:t xml:space="preserve">22 </w:t>
      </w:r>
      <w:r w:rsidR="004D3F9C" w:rsidRPr="004D3F9C">
        <w:rPr>
          <w:rFonts w:ascii="Arial" w:eastAsia="Times New Roman" w:hAnsi="Arial" w:cs="Arial"/>
          <w:b/>
          <w:bCs/>
          <w:color w:val="000000"/>
          <w:kern w:val="36"/>
          <w:sz w:val="22"/>
          <w:szCs w:val="22"/>
          <w:u w:val="single"/>
          <w:lang w:eastAsia="en-GB"/>
        </w:rPr>
        <w:t>Chairman’s Announcements</w:t>
      </w:r>
    </w:p>
    <w:p w14:paraId="77640240" w14:textId="2D227C0E" w:rsidR="0049051C" w:rsidRPr="00A81A03" w:rsidRDefault="00A81A03" w:rsidP="004D3F9C">
      <w:pPr>
        <w:spacing w:before="120" w:after="120"/>
        <w:outlineLvl w:val="0"/>
        <w:rPr>
          <w:rFonts w:ascii="Arial" w:eastAsia="Times New Roman" w:hAnsi="Arial" w:cs="Arial"/>
          <w:color w:val="000000"/>
          <w:kern w:val="36"/>
          <w:sz w:val="22"/>
          <w:szCs w:val="22"/>
          <w:lang w:eastAsia="en-GB"/>
        </w:rPr>
      </w:pPr>
      <w:r>
        <w:rPr>
          <w:rFonts w:ascii="Arial" w:eastAsia="Times New Roman" w:hAnsi="Arial" w:cs="Arial"/>
          <w:color w:val="000000"/>
          <w:kern w:val="36"/>
          <w:sz w:val="22"/>
          <w:szCs w:val="22"/>
          <w:lang w:eastAsia="en-GB"/>
        </w:rPr>
        <w:t xml:space="preserve">Cllr M Bradley noted that thanks to Adrian </w:t>
      </w:r>
      <w:r w:rsidR="003A21C7">
        <w:rPr>
          <w:rFonts w:ascii="Arial" w:eastAsia="Times New Roman" w:hAnsi="Arial" w:cs="Arial"/>
          <w:color w:val="000000"/>
          <w:kern w:val="36"/>
          <w:sz w:val="22"/>
          <w:szCs w:val="22"/>
          <w:lang w:eastAsia="en-GB"/>
        </w:rPr>
        <w:t xml:space="preserve">Davis Johnston </w:t>
      </w:r>
      <w:r>
        <w:rPr>
          <w:rFonts w:ascii="Arial" w:eastAsia="Times New Roman" w:hAnsi="Arial" w:cs="Arial"/>
          <w:color w:val="000000"/>
          <w:kern w:val="36"/>
          <w:sz w:val="22"/>
          <w:szCs w:val="22"/>
          <w:lang w:eastAsia="en-GB"/>
        </w:rPr>
        <w:t xml:space="preserve">and helpers for co-ordinating </w:t>
      </w:r>
      <w:r w:rsidR="0049051C">
        <w:rPr>
          <w:rFonts w:ascii="Arial" w:eastAsia="Times New Roman" w:hAnsi="Arial" w:cs="Arial"/>
          <w:color w:val="000000"/>
          <w:kern w:val="36"/>
          <w:sz w:val="22"/>
          <w:szCs w:val="22"/>
          <w:lang w:eastAsia="en-GB"/>
        </w:rPr>
        <w:t>the Christmas lights switch on in the village.</w:t>
      </w:r>
    </w:p>
    <w:p w14:paraId="0405AE52" w14:textId="7FD06B40" w:rsidR="007A2039" w:rsidRDefault="00B2306A"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1</w:t>
      </w:r>
      <w:r w:rsidR="00705374">
        <w:rPr>
          <w:rFonts w:ascii="Arial" w:eastAsia="Times New Roman" w:hAnsi="Arial" w:cs="Arial"/>
          <w:b/>
          <w:bCs/>
          <w:color w:val="000000"/>
          <w:kern w:val="36"/>
          <w:sz w:val="22"/>
          <w:szCs w:val="22"/>
          <w:u w:val="single"/>
          <w:lang w:eastAsia="en-GB"/>
        </w:rPr>
        <w:t>47</w:t>
      </w:r>
      <w:r w:rsidR="006F79B4">
        <w:rPr>
          <w:rFonts w:ascii="Arial" w:eastAsia="Times New Roman" w:hAnsi="Arial" w:cs="Arial"/>
          <w:b/>
          <w:bCs/>
          <w:color w:val="000000"/>
          <w:kern w:val="36"/>
          <w:sz w:val="22"/>
          <w:szCs w:val="22"/>
          <w:u w:val="single"/>
          <w:lang w:eastAsia="en-GB"/>
        </w:rPr>
        <w:t>/22</w:t>
      </w:r>
      <w:r w:rsidR="004D3F9C" w:rsidRPr="004D3F9C">
        <w:rPr>
          <w:rFonts w:ascii="Arial" w:eastAsia="Times New Roman" w:hAnsi="Arial" w:cs="Arial"/>
          <w:b/>
          <w:bCs/>
          <w:color w:val="000000"/>
          <w:kern w:val="36"/>
          <w:sz w:val="22"/>
          <w:szCs w:val="22"/>
          <w:u w:val="single"/>
          <w:lang w:eastAsia="en-GB"/>
        </w:rPr>
        <w:t xml:space="preserve"> Public Participation </w:t>
      </w:r>
    </w:p>
    <w:p w14:paraId="235B5FAD" w14:textId="50990AAA" w:rsidR="00B2306A" w:rsidRPr="009F38F4" w:rsidRDefault="00EC626E" w:rsidP="009F38F4">
      <w:pPr>
        <w:pStyle w:val="NoSpacing"/>
      </w:pPr>
      <w:r w:rsidRPr="00A81A03">
        <w:t>None</w:t>
      </w:r>
    </w:p>
    <w:p w14:paraId="22735D9D" w14:textId="3EB9D45B" w:rsidR="000F5203" w:rsidRPr="00F261BE" w:rsidRDefault="00B2306A" w:rsidP="000F5203">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1</w:t>
      </w:r>
      <w:r w:rsidR="00705374">
        <w:rPr>
          <w:rFonts w:ascii="Arial" w:eastAsia="Times New Roman" w:hAnsi="Arial" w:cs="Arial"/>
          <w:b/>
          <w:bCs/>
          <w:color w:val="000000"/>
          <w:kern w:val="36"/>
          <w:sz w:val="22"/>
          <w:szCs w:val="22"/>
          <w:u w:val="single"/>
          <w:lang w:eastAsia="en-GB"/>
        </w:rPr>
        <w:t>48</w:t>
      </w:r>
      <w:r w:rsidR="006F79B4">
        <w:rPr>
          <w:rFonts w:ascii="Arial" w:eastAsia="Times New Roman" w:hAnsi="Arial" w:cs="Arial"/>
          <w:b/>
          <w:bCs/>
          <w:color w:val="000000"/>
          <w:kern w:val="36"/>
          <w:sz w:val="22"/>
          <w:szCs w:val="22"/>
          <w:u w:val="single"/>
          <w:lang w:eastAsia="en-GB"/>
        </w:rPr>
        <w:t>/22</w:t>
      </w:r>
      <w:r w:rsidR="004D3F9C" w:rsidRPr="004D3F9C">
        <w:rPr>
          <w:rFonts w:ascii="Arial" w:eastAsia="Times New Roman" w:hAnsi="Arial" w:cs="Arial"/>
          <w:b/>
          <w:bCs/>
          <w:color w:val="000000"/>
          <w:kern w:val="36"/>
          <w:sz w:val="22"/>
          <w:szCs w:val="22"/>
          <w:u w:val="single"/>
          <w:lang w:eastAsia="en-GB"/>
        </w:rPr>
        <w:t xml:space="preserve"> </w:t>
      </w:r>
      <w:r w:rsidR="007A2039">
        <w:rPr>
          <w:rFonts w:ascii="Arial" w:eastAsia="Times New Roman" w:hAnsi="Arial" w:cs="Arial"/>
          <w:b/>
          <w:bCs/>
          <w:color w:val="000000"/>
          <w:kern w:val="36"/>
          <w:sz w:val="22"/>
          <w:szCs w:val="22"/>
          <w:u w:val="single"/>
          <w:lang w:eastAsia="en-GB"/>
        </w:rPr>
        <w:t>Reports from visiting councillors &amp; Police</w:t>
      </w:r>
    </w:p>
    <w:p w14:paraId="2DAA700F" w14:textId="7A4629AD" w:rsidR="0049051C" w:rsidRPr="0049051C" w:rsidRDefault="003A21C7" w:rsidP="00393818">
      <w:pPr>
        <w:pStyle w:val="Heading1"/>
        <w:rPr>
          <w:b w:val="0"/>
          <w:bCs w:val="0"/>
          <w:u w:val="none"/>
        </w:rPr>
      </w:pPr>
      <w:r>
        <w:rPr>
          <w:b w:val="0"/>
          <w:bCs w:val="0"/>
          <w:u w:val="none"/>
        </w:rPr>
        <w:t>Cllr N Cockburn had sent a written update regarding the appeal against planning decision FUL/2021/0070 (covered below).</w:t>
      </w:r>
    </w:p>
    <w:p w14:paraId="263B502E" w14:textId="554AB263" w:rsidR="00FD53C9" w:rsidRPr="00393818" w:rsidRDefault="00705374" w:rsidP="00393818">
      <w:pPr>
        <w:pStyle w:val="Heading1"/>
      </w:pPr>
      <w:r>
        <w:t>149</w:t>
      </w:r>
      <w:r w:rsidR="00B01FFA">
        <w:t>/</w:t>
      </w:r>
      <w:r w:rsidR="00571637">
        <w:t>22 Clerks report</w:t>
      </w:r>
    </w:p>
    <w:p w14:paraId="3A524134" w14:textId="1FB66A46" w:rsidR="00DC7936" w:rsidRDefault="00DC7936" w:rsidP="00DC7936">
      <w:pPr>
        <w:pStyle w:val="Heading4"/>
        <w:numPr>
          <w:ilvl w:val="0"/>
          <w:numId w:val="18"/>
        </w:numPr>
        <w:suppressAutoHyphens/>
        <w:jc w:val="both"/>
      </w:pPr>
      <w:r>
        <w:t>Derwent Forest History Project</w:t>
      </w:r>
    </w:p>
    <w:p w14:paraId="3417CEA1" w14:textId="77777777" w:rsidR="007A1878" w:rsidRPr="007A1878" w:rsidRDefault="007A1878" w:rsidP="007A1878">
      <w:pPr>
        <w:rPr>
          <w:lang w:eastAsia="en-GB"/>
        </w:rPr>
      </w:pPr>
    </w:p>
    <w:p w14:paraId="561FFCA2" w14:textId="4D17373C" w:rsidR="007A1878" w:rsidRDefault="00705374" w:rsidP="00DC7936">
      <w:pPr>
        <w:pStyle w:val="NoSpacing"/>
      </w:pPr>
      <w:r>
        <w:t xml:space="preserve">The Clerk had circulated an email to all councillors providing an update on the Derwent Forest Community Group. It was also noted than appeal has been filed by Mr Nigel </w:t>
      </w:r>
      <w:proofErr w:type="spellStart"/>
      <w:r>
        <w:t>Catterson</w:t>
      </w:r>
      <w:proofErr w:type="spellEnd"/>
      <w:r>
        <w:t xml:space="preserve"> against the ABC refusal of planning reference FUL/2021/0070 (Application for 71 residential units)</w:t>
      </w:r>
      <w:r w:rsidR="007A1878">
        <w:rPr>
          <w:b/>
          <w:bCs/>
        </w:rPr>
        <w:t>.</w:t>
      </w:r>
      <w:r w:rsidR="0049051C">
        <w:rPr>
          <w:b/>
          <w:bCs/>
        </w:rPr>
        <w:t xml:space="preserve"> </w:t>
      </w:r>
      <w:r w:rsidR="0049051C">
        <w:t xml:space="preserve">Cllr N Cockburn has sought an update from ABC legal on this process, but nothing has yet been received. </w:t>
      </w:r>
    </w:p>
    <w:p w14:paraId="0EAED5C9" w14:textId="644C4374" w:rsidR="00196982" w:rsidRDefault="00196982" w:rsidP="00DC7936">
      <w:pPr>
        <w:pStyle w:val="NoSpacing"/>
      </w:pPr>
    </w:p>
    <w:p w14:paraId="5CC4A543" w14:textId="7D10A158" w:rsidR="00196982" w:rsidRDefault="00196982" w:rsidP="00DC7936">
      <w:pPr>
        <w:pStyle w:val="NoSpacing"/>
      </w:pPr>
      <w:r>
        <w:t xml:space="preserve">It was noted that there appears to be activity occurring on </w:t>
      </w:r>
      <w:r w:rsidR="003A21C7">
        <w:t>site,</w:t>
      </w:r>
      <w:r>
        <w:t xml:space="preserve"> but limited information has been provided to the parish council about this. </w:t>
      </w:r>
    </w:p>
    <w:p w14:paraId="2F16BDF5" w14:textId="16823068" w:rsidR="00196982" w:rsidRDefault="00196982" w:rsidP="00DC7936">
      <w:pPr>
        <w:pStyle w:val="NoSpacing"/>
      </w:pPr>
    </w:p>
    <w:p w14:paraId="1B87B570" w14:textId="42253EF7" w:rsidR="00196982" w:rsidRPr="00196982" w:rsidRDefault="00196982" w:rsidP="00DC7936">
      <w:pPr>
        <w:pStyle w:val="NoSpacing"/>
        <w:rPr>
          <w:b/>
          <w:bCs/>
        </w:rPr>
      </w:pPr>
      <w:r>
        <w:rPr>
          <w:b/>
          <w:bCs/>
        </w:rPr>
        <w:t xml:space="preserve">Action: Cllr M Bradley to speak to Mr </w:t>
      </w:r>
      <w:proofErr w:type="spellStart"/>
      <w:r>
        <w:rPr>
          <w:b/>
          <w:bCs/>
        </w:rPr>
        <w:t>Catterson</w:t>
      </w:r>
      <w:proofErr w:type="spellEnd"/>
      <w:r>
        <w:rPr>
          <w:b/>
          <w:bCs/>
        </w:rPr>
        <w:t xml:space="preserve"> regarding the works that are taking place on site, and if </w:t>
      </w:r>
      <w:r w:rsidR="003A21C7">
        <w:rPr>
          <w:b/>
          <w:bCs/>
        </w:rPr>
        <w:t>necessary,</w:t>
      </w:r>
      <w:r>
        <w:rPr>
          <w:b/>
          <w:bCs/>
        </w:rPr>
        <w:t xml:space="preserve"> contact to be made with ABC to discuss this. </w:t>
      </w:r>
    </w:p>
    <w:p w14:paraId="2B15B975" w14:textId="77777777" w:rsidR="007A1878" w:rsidRPr="007A1878" w:rsidRDefault="007A1878" w:rsidP="00DC7936">
      <w:pPr>
        <w:pStyle w:val="NoSpacing"/>
        <w:rPr>
          <w:b/>
          <w:bCs/>
        </w:rPr>
      </w:pPr>
    </w:p>
    <w:p w14:paraId="7AA9B5B2" w14:textId="10C6E9DF" w:rsidR="00DC7936" w:rsidRDefault="00DC7936" w:rsidP="00193A17">
      <w:pPr>
        <w:pStyle w:val="Heading4"/>
        <w:numPr>
          <w:ilvl w:val="0"/>
          <w:numId w:val="18"/>
        </w:numPr>
        <w:suppressAutoHyphens/>
        <w:jc w:val="both"/>
      </w:pPr>
      <w:r>
        <w:t>Parish Plan</w:t>
      </w:r>
      <w:r w:rsidR="00651F3A">
        <w:t xml:space="preserve"> &amp; Questionnaire</w:t>
      </w:r>
    </w:p>
    <w:p w14:paraId="2CF611E5" w14:textId="77777777" w:rsidR="00651F3A" w:rsidRPr="00651F3A" w:rsidRDefault="00651F3A" w:rsidP="00651F3A">
      <w:pPr>
        <w:rPr>
          <w:lang w:eastAsia="en-GB"/>
        </w:rPr>
      </w:pPr>
    </w:p>
    <w:p w14:paraId="1A2DD90E" w14:textId="63E0BA5B" w:rsidR="00B2306A" w:rsidRPr="00963960" w:rsidRDefault="00B2306A" w:rsidP="00B2306A">
      <w:pPr>
        <w:pStyle w:val="NoSpacing"/>
      </w:pPr>
      <w:r w:rsidRPr="00963960">
        <w:t xml:space="preserve">It was noted that </w:t>
      </w:r>
      <w:r w:rsidR="00651F3A" w:rsidRPr="00963960">
        <w:t>the Questionnaire has not yet been circulated by Cllr Adrian Davis Johnston</w:t>
      </w:r>
      <w:r w:rsidR="00393818" w:rsidRPr="00963960">
        <w:t xml:space="preserve"> to all councillors</w:t>
      </w:r>
      <w:r w:rsidR="00651F3A" w:rsidRPr="00963960">
        <w:t>.</w:t>
      </w:r>
    </w:p>
    <w:p w14:paraId="527A25A4" w14:textId="3302F69F" w:rsidR="00651F3A" w:rsidRPr="00963960" w:rsidRDefault="00651F3A" w:rsidP="00B2306A">
      <w:pPr>
        <w:pStyle w:val="NoSpacing"/>
      </w:pPr>
    </w:p>
    <w:p w14:paraId="13BBF6C6" w14:textId="1F8D0256" w:rsidR="00651F3A" w:rsidRPr="00651F3A" w:rsidRDefault="00651F3A" w:rsidP="00B2306A">
      <w:pPr>
        <w:pStyle w:val="NoSpacing"/>
        <w:rPr>
          <w:b/>
          <w:bCs/>
        </w:rPr>
      </w:pPr>
      <w:r w:rsidRPr="00963960">
        <w:rPr>
          <w:b/>
          <w:bCs/>
        </w:rPr>
        <w:t>Action: C</w:t>
      </w:r>
      <w:r w:rsidR="00963960" w:rsidRPr="00963960">
        <w:rPr>
          <w:b/>
          <w:bCs/>
        </w:rPr>
        <w:t>llr M Bradley</w:t>
      </w:r>
      <w:r w:rsidRPr="00963960">
        <w:rPr>
          <w:b/>
          <w:bCs/>
        </w:rPr>
        <w:t xml:space="preserve"> to speak to Cllr Adrian Davis Johnston about the progress on this matter and agenda for </w:t>
      </w:r>
      <w:r w:rsidR="004B081A">
        <w:rPr>
          <w:b/>
          <w:bCs/>
        </w:rPr>
        <w:t xml:space="preserve">the January 2023 meeting. </w:t>
      </w:r>
    </w:p>
    <w:p w14:paraId="6284249C" w14:textId="77777777" w:rsidR="00B2306A" w:rsidRPr="00B2306A" w:rsidRDefault="00B2306A" w:rsidP="00B2306A">
      <w:pPr>
        <w:pStyle w:val="NoSpacing"/>
      </w:pPr>
    </w:p>
    <w:p w14:paraId="749D220E" w14:textId="3F5A2DEB" w:rsidR="00B2306A" w:rsidRDefault="00B2306A" w:rsidP="00B2306A">
      <w:pPr>
        <w:pStyle w:val="Heading4"/>
        <w:numPr>
          <w:ilvl w:val="0"/>
          <w:numId w:val="18"/>
        </w:numPr>
      </w:pPr>
      <w:r>
        <w:t>Community Corps</w:t>
      </w:r>
    </w:p>
    <w:p w14:paraId="01A069B1" w14:textId="77777777" w:rsidR="00393818" w:rsidRPr="00393818" w:rsidRDefault="00393818" w:rsidP="00393818">
      <w:pPr>
        <w:rPr>
          <w:lang w:eastAsia="en-GB"/>
        </w:rPr>
      </w:pPr>
    </w:p>
    <w:p w14:paraId="21B1AA48" w14:textId="23F11963" w:rsidR="00B2306A" w:rsidRPr="004B081A" w:rsidRDefault="00B2306A" w:rsidP="00B2306A">
      <w:pPr>
        <w:pStyle w:val="NoSpacing"/>
      </w:pPr>
      <w:r w:rsidRPr="004B081A">
        <w:t xml:space="preserve">This was an action that came out of the Parish Council future planning meeting that it would be beneficial to have a local Community Corps of volunteers who might be able to take on small projects that are of benefit to the Parish. </w:t>
      </w:r>
    </w:p>
    <w:p w14:paraId="30064BA2" w14:textId="39B07B22" w:rsidR="00B2306A" w:rsidRPr="004B081A" w:rsidRDefault="00B2306A" w:rsidP="00B2306A">
      <w:pPr>
        <w:pStyle w:val="NoSpacing"/>
      </w:pPr>
    </w:p>
    <w:p w14:paraId="4270A4B6" w14:textId="2898BF15" w:rsidR="00651F3A" w:rsidRDefault="00651F3A" w:rsidP="00B2306A">
      <w:pPr>
        <w:pStyle w:val="NoSpacing"/>
      </w:pPr>
      <w:r w:rsidRPr="004B081A">
        <w:rPr>
          <w:b/>
          <w:bCs/>
        </w:rPr>
        <w:t xml:space="preserve">Resolved </w:t>
      </w:r>
      <w:r w:rsidR="002E4277" w:rsidRPr="004B081A">
        <w:t xml:space="preserve">that no further action be taken on this item until the outcome of the Parish Questionnaire is </w:t>
      </w:r>
      <w:r w:rsidR="00393818" w:rsidRPr="004B081A">
        <w:t>known.</w:t>
      </w:r>
      <w:r w:rsidR="002E4277">
        <w:t xml:space="preserve"> </w:t>
      </w:r>
    </w:p>
    <w:p w14:paraId="74D59324" w14:textId="29ED7481" w:rsidR="002E4277" w:rsidRDefault="002E4277" w:rsidP="00B2306A">
      <w:pPr>
        <w:pStyle w:val="NoSpacing"/>
      </w:pPr>
    </w:p>
    <w:p w14:paraId="159B4C7C" w14:textId="76D49959" w:rsidR="003A21C7" w:rsidRDefault="003A21C7" w:rsidP="00B2306A">
      <w:pPr>
        <w:pStyle w:val="NoSpacing"/>
        <w:rPr>
          <w:b/>
          <w:bCs/>
        </w:rPr>
      </w:pPr>
      <w:r>
        <w:rPr>
          <w:b/>
          <w:bCs/>
        </w:rPr>
        <w:t xml:space="preserve">Action: Clerk to remove this from future </w:t>
      </w:r>
      <w:proofErr w:type="gramStart"/>
      <w:r>
        <w:rPr>
          <w:b/>
          <w:bCs/>
        </w:rPr>
        <w:t>agenda’s</w:t>
      </w:r>
      <w:proofErr w:type="gramEnd"/>
      <w:r>
        <w:rPr>
          <w:b/>
          <w:bCs/>
        </w:rPr>
        <w:t xml:space="preserve"> until the Parish Plan has been completed. </w:t>
      </w:r>
    </w:p>
    <w:p w14:paraId="550BEAEF" w14:textId="77777777" w:rsidR="003A21C7" w:rsidRPr="003A21C7" w:rsidRDefault="003A21C7" w:rsidP="00B2306A">
      <w:pPr>
        <w:pStyle w:val="NoSpacing"/>
        <w:rPr>
          <w:b/>
          <w:bCs/>
        </w:rPr>
      </w:pPr>
    </w:p>
    <w:p w14:paraId="53A735C5" w14:textId="067473DE" w:rsidR="00B2306A" w:rsidRDefault="00B2306A" w:rsidP="00B2306A">
      <w:pPr>
        <w:pStyle w:val="Heading4"/>
        <w:numPr>
          <w:ilvl w:val="0"/>
          <w:numId w:val="18"/>
        </w:numPr>
      </w:pPr>
      <w:r>
        <w:t>Local Government Reorganisation Preparation</w:t>
      </w:r>
    </w:p>
    <w:p w14:paraId="3C8DBC0D" w14:textId="77777777" w:rsidR="004B081A" w:rsidRPr="004B081A" w:rsidRDefault="004B081A" w:rsidP="004B081A">
      <w:pPr>
        <w:rPr>
          <w:lang w:eastAsia="en-GB"/>
        </w:rPr>
      </w:pPr>
    </w:p>
    <w:p w14:paraId="46D91807" w14:textId="793A9304" w:rsidR="00705374" w:rsidRDefault="004B081A" w:rsidP="004B081A">
      <w:pPr>
        <w:pStyle w:val="NoSpacing"/>
      </w:pPr>
      <w:r>
        <w:t>It was noted that a number of councillors and the Clerk attended a webinar regarding this, and the general impression was that not much is going to happen regarding working with Parish Councils in the foreseeable future due to the</w:t>
      </w:r>
      <w:r w:rsidR="003A21C7">
        <w:t xml:space="preserve"> significant</w:t>
      </w:r>
      <w:r>
        <w:t xml:space="preserve"> issues</w:t>
      </w:r>
      <w:r w:rsidR="003A21C7">
        <w:t xml:space="preserve"> and workload</w:t>
      </w:r>
      <w:r>
        <w:t xml:space="preserve"> regarding</w:t>
      </w:r>
      <w:r w:rsidR="003A21C7">
        <w:t xml:space="preserve"> splitting</w:t>
      </w:r>
      <w:r>
        <w:t xml:space="preserve"> Adult &amp; Children’s Social Care</w:t>
      </w:r>
      <w:r w:rsidR="003A21C7">
        <w:t xml:space="preserve"> into two unitary areas.</w:t>
      </w:r>
    </w:p>
    <w:p w14:paraId="4A267D83" w14:textId="41A9E40E" w:rsidR="004B081A" w:rsidRDefault="004B081A" w:rsidP="004B081A">
      <w:pPr>
        <w:pStyle w:val="NoSpacing"/>
      </w:pPr>
    </w:p>
    <w:p w14:paraId="2D9EC248" w14:textId="64A2C64D" w:rsidR="004B081A" w:rsidRDefault="004B081A" w:rsidP="004B081A">
      <w:pPr>
        <w:pStyle w:val="NoSpacing"/>
      </w:pPr>
      <w:r>
        <w:t xml:space="preserve">Another finding of the meeting was that </w:t>
      </w:r>
      <w:r w:rsidR="003A21C7">
        <w:t xml:space="preserve">Cumberland </w:t>
      </w:r>
      <w:proofErr w:type="spellStart"/>
      <w:r w:rsidR="003A21C7">
        <w:t>are</w:t>
      </w:r>
      <w:r>
        <w:t xml:space="preserve"> l</w:t>
      </w:r>
      <w:proofErr w:type="spellEnd"/>
      <w:r>
        <w:t xml:space="preserve">ooking to have local area </w:t>
      </w:r>
      <w:r w:rsidR="00FA2192">
        <w:t>committees,</w:t>
      </w:r>
      <w:r>
        <w:t xml:space="preserve"> but they </w:t>
      </w:r>
      <w:r w:rsidR="003A21C7">
        <w:t xml:space="preserve">are </w:t>
      </w:r>
      <w:r>
        <w:t xml:space="preserve">wanting to move away from having the sovereign authorities as the names of the local area </w:t>
      </w:r>
      <w:r w:rsidR="003A21C7">
        <w:t xml:space="preserve">committees </w:t>
      </w:r>
      <w:r>
        <w:t>(to separate the new from the old so to speak).</w:t>
      </w:r>
    </w:p>
    <w:p w14:paraId="3D677EC6" w14:textId="46773909" w:rsidR="004B081A" w:rsidRDefault="004B081A" w:rsidP="004B081A">
      <w:pPr>
        <w:pStyle w:val="NoSpacing"/>
      </w:pPr>
    </w:p>
    <w:p w14:paraId="66D3F691" w14:textId="5C4A1328" w:rsidR="004B081A" w:rsidRDefault="004B081A" w:rsidP="004B081A">
      <w:pPr>
        <w:pStyle w:val="NoSpacing"/>
      </w:pPr>
      <w:r>
        <w:t>Strong representation was made</w:t>
      </w:r>
      <w:r w:rsidR="003A21C7">
        <w:t xml:space="preserve"> from attendees at the meeting</w:t>
      </w:r>
      <w:r>
        <w:t xml:space="preserve"> regarding the potential implications of the May 2023 election costs on Parish Councils. </w:t>
      </w:r>
    </w:p>
    <w:p w14:paraId="21B69360" w14:textId="77777777" w:rsidR="004B081A" w:rsidRDefault="004B081A" w:rsidP="004B081A">
      <w:pPr>
        <w:pStyle w:val="NoSpacing"/>
      </w:pPr>
    </w:p>
    <w:p w14:paraId="5152066D" w14:textId="467F02BD" w:rsidR="00705374" w:rsidRDefault="00705374" w:rsidP="00705374">
      <w:pPr>
        <w:pStyle w:val="Heading4"/>
        <w:numPr>
          <w:ilvl w:val="0"/>
          <w:numId w:val="18"/>
        </w:numPr>
      </w:pPr>
      <w:r>
        <w:t>Signage in the Village</w:t>
      </w:r>
    </w:p>
    <w:p w14:paraId="1198EDEC" w14:textId="32EC215F" w:rsidR="00705374" w:rsidRDefault="00705374" w:rsidP="00705374">
      <w:pPr>
        <w:rPr>
          <w:lang w:eastAsia="en-GB"/>
        </w:rPr>
      </w:pPr>
    </w:p>
    <w:p w14:paraId="27C8FA8D" w14:textId="270F5867" w:rsidR="00705374" w:rsidRPr="00450E42" w:rsidRDefault="00705374" w:rsidP="00705374">
      <w:pPr>
        <w:pStyle w:val="NoSpacing"/>
      </w:pPr>
      <w:r w:rsidRPr="00450E42">
        <w:t xml:space="preserve">Councillors present raised </w:t>
      </w:r>
      <w:r w:rsidR="00450E42" w:rsidRPr="00450E42">
        <w:t>several</w:t>
      </w:r>
      <w:r w:rsidRPr="00450E42">
        <w:t xml:space="preserve"> signage issues that need to be addressed:</w:t>
      </w:r>
    </w:p>
    <w:p w14:paraId="04843167" w14:textId="5E67F06B" w:rsidR="00FA2192" w:rsidRPr="00450E42" w:rsidRDefault="00FA2192" w:rsidP="00705374">
      <w:pPr>
        <w:pStyle w:val="NoSpacing"/>
      </w:pPr>
    </w:p>
    <w:p w14:paraId="6E75047D" w14:textId="3EC9F7F4" w:rsidR="00FA2192" w:rsidRPr="00450E42" w:rsidRDefault="00FA2192" w:rsidP="00705374">
      <w:pPr>
        <w:pStyle w:val="NoSpacing"/>
      </w:pPr>
      <w:r w:rsidRPr="00450E42">
        <w:t>-Missing Horse &amp; Rider Signs</w:t>
      </w:r>
    </w:p>
    <w:p w14:paraId="653A1B10" w14:textId="7742FBF2" w:rsidR="00FA2192" w:rsidRPr="00450E42" w:rsidRDefault="00FA2192" w:rsidP="00705374">
      <w:pPr>
        <w:pStyle w:val="NoSpacing"/>
      </w:pPr>
      <w:r w:rsidRPr="00450E42">
        <w:t xml:space="preserve">-Defib </w:t>
      </w:r>
      <w:r w:rsidR="00450E42">
        <w:t xml:space="preserve">location signs </w:t>
      </w:r>
    </w:p>
    <w:p w14:paraId="2701CD74" w14:textId="0B33A566" w:rsidR="00FA2192" w:rsidRPr="00450E42" w:rsidRDefault="00FA2192" w:rsidP="00705374">
      <w:pPr>
        <w:pStyle w:val="NoSpacing"/>
      </w:pPr>
    </w:p>
    <w:p w14:paraId="575CEDC1" w14:textId="7A6B4D7C" w:rsidR="00FA2192" w:rsidRPr="00450E42" w:rsidRDefault="00FA2192" w:rsidP="00705374">
      <w:pPr>
        <w:pStyle w:val="NoSpacing"/>
        <w:rPr>
          <w:b/>
          <w:bCs/>
        </w:rPr>
      </w:pPr>
      <w:r w:rsidRPr="00450E42">
        <w:rPr>
          <w:b/>
          <w:bCs/>
        </w:rPr>
        <w:t xml:space="preserve">Action: Clerk to chase up the above two issues. </w:t>
      </w:r>
    </w:p>
    <w:p w14:paraId="0188960C" w14:textId="77777777" w:rsidR="00FA2192" w:rsidRPr="00450E42" w:rsidRDefault="00FA2192" w:rsidP="00705374">
      <w:pPr>
        <w:pStyle w:val="NoSpacing"/>
        <w:rPr>
          <w:b/>
          <w:bCs/>
        </w:rPr>
      </w:pPr>
    </w:p>
    <w:p w14:paraId="2E927B8F" w14:textId="3C031B5E" w:rsidR="00FA2192" w:rsidRPr="00450E42" w:rsidRDefault="00FA2192" w:rsidP="00705374">
      <w:pPr>
        <w:pStyle w:val="NoSpacing"/>
      </w:pPr>
      <w:r w:rsidRPr="00450E42">
        <w:t>-Replacement Great Broughton</w:t>
      </w:r>
      <w:r w:rsidR="003A21C7">
        <w:t xml:space="preserve"> sign</w:t>
      </w:r>
      <w:r w:rsidRPr="00450E42">
        <w:t>- Cllr Adrian Davis Johnston was looking at this.</w:t>
      </w:r>
    </w:p>
    <w:p w14:paraId="633A5F6E" w14:textId="516BECBB" w:rsidR="00705374" w:rsidRPr="00450E42" w:rsidRDefault="00705374" w:rsidP="00705374">
      <w:pPr>
        <w:pStyle w:val="NoSpacing"/>
      </w:pPr>
    </w:p>
    <w:p w14:paraId="77E16F6C" w14:textId="482A34E7" w:rsidR="00DC7936" w:rsidRPr="005F67FB" w:rsidRDefault="00705374" w:rsidP="00B2306A">
      <w:pPr>
        <w:pStyle w:val="NoSpacing"/>
        <w:rPr>
          <w:b/>
          <w:bCs/>
        </w:rPr>
      </w:pPr>
      <w:r w:rsidRPr="00450E42">
        <w:rPr>
          <w:b/>
          <w:bCs/>
        </w:rPr>
        <w:t>Action: Clerk to</w:t>
      </w:r>
      <w:r w:rsidR="00FA2192" w:rsidRPr="00450E42">
        <w:rPr>
          <w:b/>
          <w:bCs/>
        </w:rPr>
        <w:t xml:space="preserve"> speak to Cllr Adrian Davis Johnston </w:t>
      </w:r>
      <w:r w:rsidR="00450E42" w:rsidRPr="00450E42">
        <w:rPr>
          <w:b/>
          <w:bCs/>
        </w:rPr>
        <w:t>about this.</w:t>
      </w:r>
      <w:r w:rsidR="00450E42">
        <w:rPr>
          <w:b/>
          <w:bCs/>
        </w:rPr>
        <w:t xml:space="preserve"> </w:t>
      </w:r>
    </w:p>
    <w:p w14:paraId="0F821D50" w14:textId="5A261E55" w:rsidR="007A2039" w:rsidRDefault="00705374" w:rsidP="00193A17">
      <w:pPr>
        <w:pStyle w:val="Heading1"/>
      </w:pPr>
      <w:r>
        <w:t>150</w:t>
      </w:r>
      <w:r w:rsidR="002908AE">
        <w:t>/</w:t>
      </w:r>
      <w:r w:rsidR="00902CD9">
        <w:t>22</w:t>
      </w:r>
      <w:r w:rsidR="00193A17">
        <w:t xml:space="preserve"> Play-area</w:t>
      </w:r>
    </w:p>
    <w:p w14:paraId="12C0569D" w14:textId="086DAE59" w:rsidR="00193A17" w:rsidRDefault="002908AE" w:rsidP="00BC2CD4">
      <w:pPr>
        <w:pStyle w:val="Heading4"/>
        <w:numPr>
          <w:ilvl w:val="0"/>
          <w:numId w:val="4"/>
        </w:numPr>
      </w:pPr>
      <w:r>
        <w:t>Stop the Ball Netting</w:t>
      </w:r>
    </w:p>
    <w:p w14:paraId="0DD0A006" w14:textId="2AB878A6" w:rsidR="0049059C" w:rsidRDefault="0049059C" w:rsidP="0049059C">
      <w:pPr>
        <w:rPr>
          <w:lang w:eastAsia="en-GB"/>
        </w:rPr>
      </w:pPr>
    </w:p>
    <w:p w14:paraId="2F6C116A" w14:textId="3F6B5DA3" w:rsidR="008F70AF" w:rsidRDefault="00705374" w:rsidP="00D82A3D">
      <w:pPr>
        <w:pStyle w:val="NoSpacing"/>
      </w:pPr>
      <w:r>
        <w:t xml:space="preserve">Cllr Sue Hannah &amp; the Clerk have chased Maryport Ground Works for a date for the installation of this fencing. The scheduled installation that was due to take place in </w:t>
      </w:r>
      <w:r w:rsidR="005F67FB">
        <w:t>Mid-November</w:t>
      </w:r>
      <w:r>
        <w:t xml:space="preserve"> 2022 was cancelled due to weather and ground conditions.</w:t>
      </w:r>
    </w:p>
    <w:p w14:paraId="14F402F2" w14:textId="6A3C64CF" w:rsidR="00C24FB6" w:rsidRDefault="00C24FB6" w:rsidP="00D82A3D">
      <w:pPr>
        <w:pStyle w:val="NoSpacing"/>
      </w:pPr>
      <w:r>
        <w:br/>
        <w:t>It was noted that the funding window ends on the 17</w:t>
      </w:r>
      <w:r w:rsidRPr="00C24FB6">
        <w:rPr>
          <w:vertAlign w:val="superscript"/>
        </w:rPr>
        <w:t>th</w:t>
      </w:r>
      <w:r>
        <w:t xml:space="preserve"> January 2023</w:t>
      </w:r>
      <w:r w:rsidR="003A21C7">
        <w:t xml:space="preserve"> by which time the project should be completed in terms of the physical works and defrayment of the funds. </w:t>
      </w:r>
      <w:r>
        <w:t xml:space="preserve"> </w:t>
      </w:r>
    </w:p>
    <w:p w14:paraId="4627C006" w14:textId="7DFE8F27" w:rsidR="00705374" w:rsidRDefault="00705374" w:rsidP="00D82A3D">
      <w:pPr>
        <w:pStyle w:val="NoSpacing"/>
      </w:pPr>
    </w:p>
    <w:p w14:paraId="29C6B75E" w14:textId="3E2EE662" w:rsidR="00705374" w:rsidRPr="00705374" w:rsidRDefault="00705374" w:rsidP="00D82A3D">
      <w:pPr>
        <w:pStyle w:val="NoSpacing"/>
        <w:rPr>
          <w:b/>
          <w:bCs/>
        </w:rPr>
      </w:pPr>
      <w:r w:rsidRPr="005F67FB">
        <w:rPr>
          <w:b/>
          <w:bCs/>
        </w:rPr>
        <w:t>Action:</w:t>
      </w:r>
      <w:r w:rsidR="005F67FB" w:rsidRPr="005F67FB">
        <w:rPr>
          <w:b/>
          <w:bCs/>
        </w:rPr>
        <w:t xml:space="preserve"> Clerk to continue to chase this up.</w:t>
      </w:r>
      <w:r w:rsidR="005F67FB">
        <w:rPr>
          <w:b/>
          <w:bCs/>
        </w:rPr>
        <w:t xml:space="preserve"> </w:t>
      </w:r>
    </w:p>
    <w:p w14:paraId="6555D766" w14:textId="29355D97" w:rsidR="002908AE" w:rsidRDefault="002908AE" w:rsidP="002908AE">
      <w:pPr>
        <w:pStyle w:val="NoSpacing"/>
        <w:rPr>
          <w:b/>
          <w:bCs/>
        </w:rPr>
      </w:pPr>
    </w:p>
    <w:p w14:paraId="7F543528" w14:textId="58DB4F7F" w:rsidR="002908AE" w:rsidRDefault="008F73F8" w:rsidP="002908AE">
      <w:pPr>
        <w:pStyle w:val="Heading4"/>
        <w:numPr>
          <w:ilvl w:val="0"/>
          <w:numId w:val="4"/>
        </w:numPr>
      </w:pPr>
      <w:r>
        <w:t>Adult children/</w:t>
      </w:r>
      <w:r w:rsidR="00C24FB6">
        <w:t xml:space="preserve">older children activities. </w:t>
      </w:r>
    </w:p>
    <w:p w14:paraId="7156813E" w14:textId="36B5B1F9" w:rsidR="002908AE" w:rsidRDefault="002908AE" w:rsidP="002908AE">
      <w:pPr>
        <w:pStyle w:val="NoSpacing"/>
      </w:pPr>
    </w:p>
    <w:p w14:paraId="49E2DB32" w14:textId="6B406DB7" w:rsidR="0004409D" w:rsidRDefault="00432BAC" w:rsidP="00432BAC">
      <w:pPr>
        <w:pStyle w:val="NoSpacing"/>
      </w:pPr>
      <w:r w:rsidRPr="00E05CC3">
        <w:lastRenderedPageBreak/>
        <w:t>Cllr G Murr</w:t>
      </w:r>
      <w:r w:rsidR="00393818">
        <w:t>a</w:t>
      </w:r>
      <w:r w:rsidRPr="00E05CC3">
        <w:t xml:space="preserve">y confirmed that she </w:t>
      </w:r>
      <w:r w:rsidR="00705374">
        <w:t xml:space="preserve">and Cllr Sue Hannah have </w:t>
      </w:r>
      <w:r w:rsidRPr="00E05CC3">
        <w:t xml:space="preserve">met with </w:t>
      </w:r>
      <w:proofErr w:type="spellStart"/>
      <w:r w:rsidR="00705374">
        <w:t>Kompan</w:t>
      </w:r>
      <w:proofErr w:type="spellEnd"/>
      <w:r w:rsidR="00705374">
        <w:t xml:space="preserve"> </w:t>
      </w:r>
      <w:r w:rsidRPr="00E05CC3">
        <w:t>who have provided a proposed design and quotation for</w:t>
      </w:r>
      <w:r w:rsidR="003A21C7">
        <w:t xml:space="preserve"> the installation of equipment for older children/teenagers</w:t>
      </w:r>
      <w:r w:rsidRPr="00E05CC3">
        <w:t xml:space="preserve">, </w:t>
      </w:r>
      <w:r w:rsidR="00171806">
        <w:t>these have</w:t>
      </w:r>
      <w:r w:rsidRPr="00E05CC3">
        <w:t xml:space="preserve"> been circulated to all councillors via email in advance</w:t>
      </w:r>
      <w:r w:rsidR="00E05CC3" w:rsidRPr="00E05CC3">
        <w:t xml:space="preserve">. </w:t>
      </w:r>
      <w:r w:rsidR="00C24FB6">
        <w:t xml:space="preserve">For the </w:t>
      </w:r>
      <w:proofErr w:type="spellStart"/>
      <w:r w:rsidR="00C24FB6">
        <w:t>Kompan</w:t>
      </w:r>
      <w:proofErr w:type="spellEnd"/>
      <w:r w:rsidR="00C24FB6">
        <w:t xml:space="preserve"> proposal </w:t>
      </w:r>
      <w:r w:rsidR="00E142A8">
        <w:t xml:space="preserve">the equipment is </w:t>
      </w:r>
      <w:r w:rsidR="00C24FB6">
        <w:t xml:space="preserve">galvanised after completion and has a lifetime guarantee (25-30 years). It is all maintenance free other than the bouldering holds </w:t>
      </w:r>
      <w:r w:rsidR="003A21C7">
        <w:t xml:space="preserve">which </w:t>
      </w:r>
      <w:r w:rsidR="00C24FB6">
        <w:t xml:space="preserve">would need the bolts tightened sporadically. The quote comes to circa 20k including VAT. </w:t>
      </w:r>
      <w:r w:rsidR="00E142A8">
        <w:t>There is</w:t>
      </w:r>
      <w:r w:rsidR="00C24FB6">
        <w:t xml:space="preserve"> an </w:t>
      </w:r>
      <w:proofErr w:type="gramStart"/>
      <w:r w:rsidR="00C24FB6">
        <w:t>8 week</w:t>
      </w:r>
      <w:proofErr w:type="gramEnd"/>
      <w:r w:rsidR="00C24FB6">
        <w:t xml:space="preserve"> lead time</w:t>
      </w:r>
      <w:r w:rsidR="003A21C7">
        <w:t xml:space="preserve"> for delivery and installation with no ground works required for this installation. </w:t>
      </w:r>
    </w:p>
    <w:p w14:paraId="27C01AB3" w14:textId="0FCD0399" w:rsidR="00C24FB6" w:rsidRDefault="00C24FB6" w:rsidP="00432BAC">
      <w:pPr>
        <w:pStyle w:val="NoSpacing"/>
      </w:pPr>
    </w:p>
    <w:p w14:paraId="470FAB65" w14:textId="0F6558FB" w:rsidR="00C24FB6" w:rsidRDefault="00C24FB6" w:rsidP="00432BAC">
      <w:pPr>
        <w:pStyle w:val="NoSpacing"/>
      </w:pPr>
      <w:r>
        <w:t xml:space="preserve">It was noted that the adult gym project has now </w:t>
      </w:r>
      <w:r w:rsidR="003A21C7">
        <w:t>been varied</w:t>
      </w:r>
      <w:r>
        <w:t xml:space="preserve"> into equipment for older children/teenagers, and that ABC have consented that their £4300 can be changed to fund this</w:t>
      </w:r>
      <w:r w:rsidR="00E142A8">
        <w:t xml:space="preserve">, and Cllr Sue Hannah has spoken to RWM regarding the further grant of £11,250 and they are content that this is used for equipment for older children/teenagers instead of adults as well. </w:t>
      </w:r>
    </w:p>
    <w:p w14:paraId="0A983BD1" w14:textId="0D3B7BAC" w:rsidR="00171806" w:rsidRDefault="00171806" w:rsidP="00432BAC">
      <w:pPr>
        <w:pStyle w:val="NoSpacing"/>
      </w:pPr>
    </w:p>
    <w:p w14:paraId="3E04388C" w14:textId="590C90C4" w:rsidR="00171806" w:rsidRDefault="008F73F8" w:rsidP="00432BAC">
      <w:pPr>
        <w:pStyle w:val="NoSpacing"/>
      </w:pPr>
      <w:r>
        <w:rPr>
          <w:b/>
          <w:bCs/>
        </w:rPr>
        <w:t xml:space="preserve">Resolved </w:t>
      </w:r>
      <w:r>
        <w:t xml:space="preserve">by all present </w:t>
      </w:r>
      <w:r w:rsidR="00E142A8">
        <w:t xml:space="preserve">that the </w:t>
      </w:r>
      <w:proofErr w:type="spellStart"/>
      <w:r w:rsidR="00E142A8">
        <w:t>Kompan</w:t>
      </w:r>
      <w:proofErr w:type="spellEnd"/>
      <w:r w:rsidR="00E142A8">
        <w:t xml:space="preserve"> proposal be taken forward at a total cost of circa 20k (including VAT), with the majority of these costs being covered by already drawn down grant funding. The Clerk confirmed that the VAT on the project (and the Stop the Ball Net) could be recovered at year end. </w:t>
      </w:r>
    </w:p>
    <w:p w14:paraId="60642D3E" w14:textId="7E28A00D" w:rsidR="008F73F8" w:rsidRDefault="008F73F8" w:rsidP="00432BAC">
      <w:pPr>
        <w:pStyle w:val="NoSpacing"/>
      </w:pPr>
    </w:p>
    <w:p w14:paraId="6C31D322" w14:textId="191EC782" w:rsidR="008F73F8" w:rsidRDefault="008F73F8" w:rsidP="00432BAC">
      <w:pPr>
        <w:pStyle w:val="NoSpacing"/>
        <w:rPr>
          <w:b/>
          <w:bCs/>
        </w:rPr>
      </w:pPr>
      <w:r>
        <w:rPr>
          <w:b/>
          <w:bCs/>
        </w:rPr>
        <w:t>Action: Cllr Sue Hannah to</w:t>
      </w:r>
      <w:r w:rsidR="003A21C7">
        <w:rPr>
          <w:b/>
          <w:bCs/>
        </w:rPr>
        <w:t xml:space="preserve"> place this order for works </w:t>
      </w:r>
      <w:r>
        <w:rPr>
          <w:b/>
          <w:bCs/>
        </w:rPr>
        <w:t xml:space="preserve">with the support of the Clerk. </w:t>
      </w:r>
    </w:p>
    <w:p w14:paraId="5371214C" w14:textId="36173EA5" w:rsidR="008F73F8" w:rsidRDefault="008F73F8" w:rsidP="00432BAC">
      <w:pPr>
        <w:pStyle w:val="NoSpacing"/>
        <w:rPr>
          <w:b/>
          <w:bCs/>
        </w:rPr>
      </w:pPr>
    </w:p>
    <w:p w14:paraId="43A84E14" w14:textId="2545ADE8" w:rsidR="008F73F8" w:rsidRPr="008F73F8" w:rsidRDefault="008F73F8" w:rsidP="008F73F8">
      <w:pPr>
        <w:pStyle w:val="Heading3"/>
        <w:numPr>
          <w:ilvl w:val="0"/>
          <w:numId w:val="4"/>
        </w:numPr>
        <w:rPr>
          <w:b w:val="0"/>
          <w:bCs w:val="0"/>
          <w:i w:val="0"/>
          <w:iCs w:val="0"/>
        </w:rPr>
      </w:pPr>
      <w:r>
        <w:rPr>
          <w:rStyle w:val="IntenseEmphasis"/>
          <w:b w:val="0"/>
          <w:bCs w:val="0"/>
          <w:color w:val="000000"/>
        </w:rPr>
        <w:t>Play area upgrade</w:t>
      </w:r>
    </w:p>
    <w:p w14:paraId="4853F095" w14:textId="78BF1170" w:rsidR="008F73F8" w:rsidRDefault="008F73F8" w:rsidP="008F73F8">
      <w:pPr>
        <w:pStyle w:val="NoSpacing"/>
      </w:pPr>
      <w:r>
        <w:t>Cllr Georgina Murray has met with the Year 5’s at the school to come up with a wish list</w:t>
      </w:r>
      <w:r w:rsidR="003A21C7">
        <w:t xml:space="preserve"> for the </w:t>
      </w:r>
      <w:proofErr w:type="spellStart"/>
      <w:r w:rsidR="003A21C7">
        <w:t>playarea</w:t>
      </w:r>
      <w:proofErr w:type="spellEnd"/>
      <w:r>
        <w:t xml:space="preserve">, and this </w:t>
      </w:r>
      <w:r w:rsidR="003A21C7">
        <w:t xml:space="preserve">list </w:t>
      </w:r>
      <w:r>
        <w:t xml:space="preserve">has been provided to </w:t>
      </w:r>
      <w:proofErr w:type="spellStart"/>
      <w:r>
        <w:t>Playdale</w:t>
      </w:r>
      <w:proofErr w:type="spellEnd"/>
      <w:r>
        <w:t xml:space="preserve"> &amp; </w:t>
      </w:r>
      <w:proofErr w:type="spellStart"/>
      <w:r>
        <w:t>Kompan</w:t>
      </w:r>
      <w:proofErr w:type="spellEnd"/>
      <w:r>
        <w:t xml:space="preserve"> for proposals. </w:t>
      </w:r>
    </w:p>
    <w:p w14:paraId="0E0A5BD9" w14:textId="3E723FD1" w:rsidR="008F73F8" w:rsidRDefault="008F73F8" w:rsidP="008F73F8">
      <w:pPr>
        <w:pStyle w:val="NoSpacing"/>
      </w:pPr>
    </w:p>
    <w:p w14:paraId="4007004E" w14:textId="2FD53E4D" w:rsidR="008F73F8" w:rsidRDefault="008F73F8" w:rsidP="008F73F8">
      <w:pPr>
        <w:pStyle w:val="NoSpacing"/>
      </w:pPr>
      <w:r>
        <w:t>Once these have been received funding will need to be sourced.</w:t>
      </w:r>
    </w:p>
    <w:p w14:paraId="22C3DE80" w14:textId="4F3B95C3" w:rsidR="008F73F8" w:rsidRDefault="008F73F8" w:rsidP="008F73F8">
      <w:pPr>
        <w:pStyle w:val="NoSpacing"/>
      </w:pPr>
    </w:p>
    <w:p w14:paraId="3BED3BB2" w14:textId="4371FD23" w:rsidR="008F73F8" w:rsidRDefault="008F73F8" w:rsidP="008F73F8">
      <w:pPr>
        <w:pStyle w:val="NoSpacing"/>
      </w:pPr>
      <w:r>
        <w:t>It was noted that the drainage works needs to be completed before the project can be taken forward.</w:t>
      </w:r>
    </w:p>
    <w:p w14:paraId="1C0D57D8" w14:textId="44CD065E" w:rsidR="008F73F8" w:rsidRDefault="008F73F8" w:rsidP="008F73F8">
      <w:pPr>
        <w:pStyle w:val="NoSpacing"/>
      </w:pPr>
    </w:p>
    <w:p w14:paraId="29E6FFBA" w14:textId="758CF5B9" w:rsidR="008F73F8" w:rsidRDefault="008F73F8" w:rsidP="008F73F8">
      <w:pPr>
        <w:pStyle w:val="NoSpacing"/>
        <w:rPr>
          <w:b/>
          <w:bCs/>
        </w:rPr>
      </w:pPr>
      <w:r>
        <w:rPr>
          <w:b/>
          <w:bCs/>
        </w:rPr>
        <w:t xml:space="preserve">Action: Cllr Sue Hannah &amp; Cllr G Murray to take forward </w:t>
      </w:r>
      <w:r w:rsidR="003A21C7">
        <w:rPr>
          <w:b/>
          <w:bCs/>
        </w:rPr>
        <w:t>obtaining quotes for the</w:t>
      </w:r>
      <w:r>
        <w:rPr>
          <w:b/>
          <w:bCs/>
        </w:rPr>
        <w:t xml:space="preserve"> play</w:t>
      </w:r>
      <w:r w:rsidR="009472CD">
        <w:rPr>
          <w:b/>
          <w:bCs/>
        </w:rPr>
        <w:t xml:space="preserve"> </w:t>
      </w:r>
      <w:r>
        <w:rPr>
          <w:b/>
          <w:bCs/>
        </w:rPr>
        <w:t>area proposals</w:t>
      </w:r>
    </w:p>
    <w:p w14:paraId="087A1334" w14:textId="2E8F81DB" w:rsidR="008F73F8" w:rsidRDefault="008F73F8" w:rsidP="008F73F8">
      <w:pPr>
        <w:pStyle w:val="NoSpacing"/>
        <w:rPr>
          <w:b/>
          <w:bCs/>
        </w:rPr>
      </w:pPr>
      <w:r>
        <w:rPr>
          <w:b/>
          <w:bCs/>
        </w:rPr>
        <w:t xml:space="preserve">Action: Cllr Bill Smith to take forward discussions with </w:t>
      </w:r>
      <w:r w:rsidR="009472CD">
        <w:rPr>
          <w:b/>
          <w:bCs/>
        </w:rPr>
        <w:t xml:space="preserve">a local contractor regarding the drainage. </w:t>
      </w:r>
    </w:p>
    <w:p w14:paraId="46F24AF6" w14:textId="5832904A" w:rsidR="008F73F8" w:rsidRDefault="008F73F8" w:rsidP="008F73F8">
      <w:pPr>
        <w:pStyle w:val="NoSpacing"/>
        <w:rPr>
          <w:b/>
          <w:bCs/>
        </w:rPr>
      </w:pPr>
    </w:p>
    <w:p w14:paraId="26D64751" w14:textId="4571087A" w:rsidR="008F73F8" w:rsidRPr="008F73F8" w:rsidRDefault="008F73F8" w:rsidP="008F73F8">
      <w:pPr>
        <w:pStyle w:val="NoSpacing"/>
      </w:pPr>
      <w:r>
        <w:t xml:space="preserve">Regarding the top beam on the swing this is going to need replacing in circa 6months, </w:t>
      </w:r>
      <w:r>
        <w:rPr>
          <w:b/>
          <w:bCs/>
        </w:rPr>
        <w:t xml:space="preserve">resolved </w:t>
      </w:r>
      <w:r>
        <w:t xml:space="preserve">by all present that a watching brief be kept on this. It is not cost effective to replace this if the Parish Council are considering replacing the swing in the near future. </w:t>
      </w:r>
    </w:p>
    <w:p w14:paraId="58042C2A" w14:textId="7BD68782" w:rsidR="00193A17" w:rsidRDefault="00171806" w:rsidP="00193A17">
      <w:pPr>
        <w:pStyle w:val="Heading1"/>
      </w:pPr>
      <w:r>
        <w:t>151</w:t>
      </w:r>
      <w:r w:rsidR="00EE48F6">
        <w:t>/22</w:t>
      </w:r>
      <w:r w:rsidR="00193A17">
        <w:t xml:space="preserve"> Allotments</w:t>
      </w:r>
    </w:p>
    <w:p w14:paraId="379BADF0" w14:textId="23264B02" w:rsidR="00102EDD" w:rsidRDefault="00645F3B" w:rsidP="00BC2CD4">
      <w:pPr>
        <w:pStyle w:val="Heading4"/>
        <w:numPr>
          <w:ilvl w:val="0"/>
          <w:numId w:val="7"/>
        </w:numPr>
      </w:pPr>
      <w:r>
        <w:t>Repairs to Allotment Access Route Nook Plots 17-19</w:t>
      </w:r>
    </w:p>
    <w:p w14:paraId="625C03CE" w14:textId="3ABB013A" w:rsidR="00B80D66" w:rsidRDefault="00B80D66" w:rsidP="00BC008D">
      <w:pPr>
        <w:pStyle w:val="NoSpacing"/>
      </w:pPr>
    </w:p>
    <w:p w14:paraId="5D1BBD7C" w14:textId="550FEFC2" w:rsidR="0096062F" w:rsidRDefault="0093306D" w:rsidP="002908AE">
      <w:pPr>
        <w:pStyle w:val="NoSpacing"/>
      </w:pPr>
      <w:r>
        <w:t xml:space="preserve">A quotation has been provided from a local contractor to install a new drainage trench and then to finish the path with a </w:t>
      </w:r>
      <w:r w:rsidR="009472CD">
        <w:t>porous</w:t>
      </w:r>
      <w:r>
        <w:t xml:space="preserve"> material (gravel) to prevent mud reoccurring, the board walk would then be removed at the same time. This quotation is for £844 in total.</w:t>
      </w:r>
    </w:p>
    <w:p w14:paraId="40BF362D" w14:textId="028E41F4" w:rsidR="0093306D" w:rsidRDefault="0093306D" w:rsidP="002908AE">
      <w:pPr>
        <w:pStyle w:val="NoSpacing"/>
      </w:pPr>
    </w:p>
    <w:p w14:paraId="2684ECCF" w14:textId="0F664C68" w:rsidR="0093306D" w:rsidRPr="009472CD" w:rsidRDefault="0093306D" w:rsidP="002908AE">
      <w:pPr>
        <w:pStyle w:val="NoSpacing"/>
        <w:rPr>
          <w:bCs/>
        </w:rPr>
      </w:pPr>
      <w:r w:rsidRPr="009472CD">
        <w:rPr>
          <w:b/>
        </w:rPr>
        <w:t xml:space="preserve">Resolved </w:t>
      </w:r>
      <w:r w:rsidRPr="009472CD">
        <w:rPr>
          <w:bCs/>
        </w:rPr>
        <w:t xml:space="preserve">by all present that this quotation be accepted, and the contractor authorised to commence work as soon as possible. </w:t>
      </w:r>
    </w:p>
    <w:p w14:paraId="488C1AC5" w14:textId="41EBDF45" w:rsidR="00645F3B" w:rsidRPr="009472CD" w:rsidRDefault="00645F3B" w:rsidP="002908AE">
      <w:pPr>
        <w:pStyle w:val="NoSpacing"/>
      </w:pPr>
    </w:p>
    <w:p w14:paraId="10E13389" w14:textId="2C58368B" w:rsidR="00645F3B" w:rsidRDefault="00645F3B" w:rsidP="002908AE">
      <w:pPr>
        <w:pStyle w:val="NoSpacing"/>
        <w:rPr>
          <w:b/>
          <w:bCs/>
        </w:rPr>
      </w:pPr>
      <w:r w:rsidRPr="009472CD">
        <w:rPr>
          <w:b/>
          <w:bCs/>
        </w:rPr>
        <w:t xml:space="preserve">Action: </w:t>
      </w:r>
      <w:r w:rsidR="00E05CC3" w:rsidRPr="009472CD">
        <w:rPr>
          <w:b/>
          <w:bCs/>
        </w:rPr>
        <w:t>Cl</w:t>
      </w:r>
      <w:r w:rsidR="00171806" w:rsidRPr="009472CD">
        <w:rPr>
          <w:b/>
          <w:bCs/>
        </w:rPr>
        <w:t>erk to</w:t>
      </w:r>
      <w:r w:rsidR="0093306D" w:rsidRPr="009472CD">
        <w:rPr>
          <w:b/>
          <w:bCs/>
        </w:rPr>
        <w:t xml:space="preserve"> convey this decision to the contractor </w:t>
      </w:r>
      <w:r w:rsidR="009472CD" w:rsidRPr="009472CD">
        <w:rPr>
          <w:b/>
          <w:bCs/>
        </w:rPr>
        <w:t>and to</w:t>
      </w:r>
      <w:r w:rsidR="0093306D" w:rsidRPr="009472CD">
        <w:rPr>
          <w:b/>
          <w:bCs/>
        </w:rPr>
        <w:t xml:space="preserve"> let all the affected tenants on the Nook Site know that the works will be commencing in due course.</w:t>
      </w:r>
      <w:r w:rsidR="0093306D">
        <w:rPr>
          <w:b/>
          <w:bCs/>
        </w:rPr>
        <w:t xml:space="preserve"> </w:t>
      </w:r>
    </w:p>
    <w:p w14:paraId="1467EC25" w14:textId="77777777" w:rsidR="00E05CC3" w:rsidRPr="00645F3B" w:rsidRDefault="00E05CC3" w:rsidP="002908AE">
      <w:pPr>
        <w:pStyle w:val="NoSpacing"/>
        <w:rPr>
          <w:b/>
          <w:bCs/>
        </w:rPr>
      </w:pPr>
    </w:p>
    <w:p w14:paraId="65301831" w14:textId="77A81A92" w:rsidR="00183D57" w:rsidRDefault="00645F3B" w:rsidP="00183D57">
      <w:pPr>
        <w:pStyle w:val="Heading4"/>
        <w:numPr>
          <w:ilvl w:val="0"/>
          <w:numId w:val="7"/>
        </w:numPr>
      </w:pPr>
      <w:r>
        <w:t xml:space="preserve">Scout Field on </w:t>
      </w:r>
      <w:proofErr w:type="spellStart"/>
      <w:r>
        <w:t>Coldgill</w:t>
      </w:r>
      <w:proofErr w:type="spellEnd"/>
      <w:r>
        <w:t xml:space="preserve"> Site</w:t>
      </w:r>
    </w:p>
    <w:p w14:paraId="0522288D" w14:textId="0A7A6B17" w:rsidR="00183D57" w:rsidRDefault="00183D57" w:rsidP="00183D57">
      <w:pPr>
        <w:rPr>
          <w:lang w:eastAsia="en-GB"/>
        </w:rPr>
      </w:pPr>
    </w:p>
    <w:p w14:paraId="48FBDB57" w14:textId="0D0A250B" w:rsidR="00645F3B" w:rsidRDefault="00171806" w:rsidP="002908AE">
      <w:pPr>
        <w:pStyle w:val="NoSpacing"/>
      </w:pPr>
      <w:r>
        <w:t xml:space="preserve">The Clerk confirmed that she is in contact with Don Cooper (District Treasurer) for the Scouts. </w:t>
      </w:r>
      <w:r w:rsidR="0009732F">
        <w:t xml:space="preserve">Who </w:t>
      </w:r>
      <w:r>
        <w:t xml:space="preserve">confirmed that </w:t>
      </w:r>
      <w:r w:rsidR="0009732F">
        <w:t>the Scout Organisation for North Cumbria are offering 1</w:t>
      </w:r>
      <w:r w:rsidR="0009732F" w:rsidRPr="0009732F">
        <w:rPr>
          <w:vertAlign w:val="superscript"/>
        </w:rPr>
        <w:t>st</w:t>
      </w:r>
      <w:r w:rsidR="0009732F">
        <w:t xml:space="preserve"> Great Broughton Scouts their support to see if a future can be retained for the </w:t>
      </w:r>
      <w:r w:rsidR="0093306D">
        <w:t>organisatio</w:t>
      </w:r>
      <w:r w:rsidR="009472CD">
        <w:t xml:space="preserve">n. </w:t>
      </w:r>
      <w:r w:rsidR="0009732F">
        <w:t xml:space="preserve"> </w:t>
      </w:r>
      <w:r w:rsidR="0093306D">
        <w:t xml:space="preserve">Mr Cooper </w:t>
      </w:r>
      <w:r w:rsidR="0009732F">
        <w:t xml:space="preserve">confirmed that he would keep in touch with Broughton Parish Council about any further discussions about the site. </w:t>
      </w:r>
    </w:p>
    <w:p w14:paraId="434F7638" w14:textId="5A77087A" w:rsidR="0009732F" w:rsidRDefault="0009732F" w:rsidP="002908AE">
      <w:pPr>
        <w:pStyle w:val="NoSpacing"/>
      </w:pPr>
    </w:p>
    <w:p w14:paraId="238D0AC3" w14:textId="219EA74C" w:rsidR="0009732F" w:rsidRPr="0009732F" w:rsidRDefault="009472CD" w:rsidP="002908AE">
      <w:pPr>
        <w:pStyle w:val="NoSpacing"/>
        <w:rPr>
          <w:b/>
          <w:bCs/>
        </w:rPr>
      </w:pPr>
      <w:r>
        <w:rPr>
          <w:b/>
          <w:bCs/>
        </w:rPr>
        <w:t xml:space="preserve">Action: Clerk to continue to liaise on this with the District Treasurer on this. </w:t>
      </w:r>
    </w:p>
    <w:p w14:paraId="676E5F4A" w14:textId="104A7F57" w:rsidR="00645F3B" w:rsidRDefault="00645F3B" w:rsidP="002908AE">
      <w:pPr>
        <w:pStyle w:val="NoSpacing"/>
        <w:rPr>
          <w:b/>
          <w:bCs/>
        </w:rPr>
      </w:pPr>
    </w:p>
    <w:p w14:paraId="1503DDD6" w14:textId="129AB2FF" w:rsidR="00645F3B" w:rsidRDefault="00645F3B" w:rsidP="00645F3B">
      <w:pPr>
        <w:pStyle w:val="Heading4"/>
        <w:numPr>
          <w:ilvl w:val="0"/>
          <w:numId w:val="7"/>
        </w:numPr>
      </w:pPr>
      <w:r>
        <w:t>Budget for removal of trees adjacent to Nook Site</w:t>
      </w:r>
    </w:p>
    <w:p w14:paraId="53D19071" w14:textId="299F148C" w:rsidR="00645F3B" w:rsidRDefault="00645F3B" w:rsidP="00645F3B">
      <w:pPr>
        <w:rPr>
          <w:lang w:eastAsia="en-GB"/>
        </w:rPr>
      </w:pPr>
    </w:p>
    <w:p w14:paraId="47CF0A61" w14:textId="0CF2A6A1" w:rsidR="00BB6425" w:rsidRDefault="0009732F" w:rsidP="0009732F">
      <w:pPr>
        <w:pStyle w:val="NoSpacing"/>
      </w:pPr>
      <w:r>
        <w:lastRenderedPageBreak/>
        <w:t>Cllr Steve Hannah has met with the current landowners, and one of the allotment volunteers who potentially offered help for these works.</w:t>
      </w:r>
    </w:p>
    <w:p w14:paraId="53EF1E37" w14:textId="176718DF" w:rsidR="0009732F" w:rsidRDefault="0009732F" w:rsidP="0009732F">
      <w:pPr>
        <w:pStyle w:val="NoSpacing"/>
      </w:pPr>
    </w:p>
    <w:p w14:paraId="6931E446" w14:textId="1CB45D86" w:rsidR="0009732F" w:rsidRDefault="0009732F" w:rsidP="0009732F">
      <w:pPr>
        <w:pStyle w:val="NoSpacing"/>
      </w:pPr>
      <w:r>
        <w:t>The outcome of this meeting is that the felling and pollarding of these trees would be difficult and could potentially take a lot of time because:</w:t>
      </w:r>
    </w:p>
    <w:p w14:paraId="487B23B0" w14:textId="77777777" w:rsidR="0009732F" w:rsidRPr="0009732F" w:rsidRDefault="0009732F" w:rsidP="0009732F">
      <w:pPr>
        <w:pStyle w:val="NoSpacing"/>
        <w:numPr>
          <w:ilvl w:val="0"/>
          <w:numId w:val="23"/>
        </w:numPr>
        <w:outlineLvl w:val="0"/>
        <w:rPr>
          <w:bCs/>
        </w:rPr>
      </w:pPr>
      <w:r w:rsidRPr="0009732F">
        <w:rPr>
          <w:bCs/>
        </w:rPr>
        <w:t>The prevailing winds mean that the trees all lean over the allotments and over the stream this means that felling the trees into the field is not possible</w:t>
      </w:r>
    </w:p>
    <w:p w14:paraId="3714E098" w14:textId="77777777" w:rsidR="0009732F" w:rsidRPr="0009732F" w:rsidRDefault="0009732F" w:rsidP="0009732F">
      <w:pPr>
        <w:pStyle w:val="NoSpacing"/>
        <w:numPr>
          <w:ilvl w:val="0"/>
          <w:numId w:val="23"/>
        </w:numPr>
        <w:outlineLvl w:val="0"/>
        <w:rPr>
          <w:bCs/>
        </w:rPr>
      </w:pPr>
      <w:r w:rsidRPr="0009732F">
        <w:rPr>
          <w:bCs/>
        </w:rPr>
        <w:t>The consequence of the above means the trees need to be cut from above using tree climbers and ropes to lower the branches to safety</w:t>
      </w:r>
    </w:p>
    <w:p w14:paraId="36F8EFE6" w14:textId="77777777" w:rsidR="0009732F" w:rsidRPr="0009732F" w:rsidRDefault="0009732F" w:rsidP="0009732F">
      <w:pPr>
        <w:pStyle w:val="NoSpacing"/>
        <w:numPr>
          <w:ilvl w:val="0"/>
          <w:numId w:val="23"/>
        </w:numPr>
        <w:outlineLvl w:val="0"/>
        <w:rPr>
          <w:bCs/>
        </w:rPr>
      </w:pPr>
      <w:r w:rsidRPr="0009732F">
        <w:rPr>
          <w:bCs/>
        </w:rPr>
        <w:t xml:space="preserve">Tree climbers need good weather and a ground team to move the wood and get rid of </w:t>
      </w:r>
      <w:proofErr w:type="spellStart"/>
      <w:r w:rsidRPr="0009732F">
        <w:rPr>
          <w:bCs/>
        </w:rPr>
        <w:t>brashings</w:t>
      </w:r>
      <w:proofErr w:type="spellEnd"/>
    </w:p>
    <w:p w14:paraId="07182BBE" w14:textId="77777777" w:rsidR="0009732F" w:rsidRPr="0009732F" w:rsidRDefault="0009732F" w:rsidP="0009732F">
      <w:pPr>
        <w:pStyle w:val="NoSpacing"/>
        <w:numPr>
          <w:ilvl w:val="0"/>
          <w:numId w:val="23"/>
        </w:numPr>
        <w:outlineLvl w:val="0"/>
        <w:rPr>
          <w:bCs/>
        </w:rPr>
      </w:pPr>
      <w:r w:rsidRPr="0009732F">
        <w:rPr>
          <w:bCs/>
        </w:rPr>
        <w:t>The new owners of the field have not yet taken possession so it is only an assumption that we would be able to get access to the field to remove the wood and burn the small branches</w:t>
      </w:r>
    </w:p>
    <w:p w14:paraId="4552BBB0" w14:textId="77777777" w:rsidR="0009732F" w:rsidRPr="0009732F" w:rsidRDefault="0009732F" w:rsidP="0009732F">
      <w:pPr>
        <w:pStyle w:val="NoSpacing"/>
        <w:numPr>
          <w:ilvl w:val="0"/>
          <w:numId w:val="23"/>
        </w:numPr>
        <w:outlineLvl w:val="0"/>
        <w:rPr>
          <w:bCs/>
        </w:rPr>
      </w:pPr>
      <w:r w:rsidRPr="0009732F">
        <w:rPr>
          <w:bCs/>
        </w:rPr>
        <w:t xml:space="preserve">The work would need to be started at the bottom of the site and firstly the old fence would need to be removed and all the </w:t>
      </w:r>
      <w:proofErr w:type="spellStart"/>
      <w:r w:rsidRPr="0009732F">
        <w:rPr>
          <w:bCs/>
        </w:rPr>
        <w:t>brashings</w:t>
      </w:r>
      <w:proofErr w:type="spellEnd"/>
      <w:r w:rsidRPr="0009732F">
        <w:rPr>
          <w:bCs/>
        </w:rPr>
        <w:t xml:space="preserve"> to make it safer to work on the trees.</w:t>
      </w:r>
    </w:p>
    <w:p w14:paraId="11F73A76" w14:textId="77777777" w:rsidR="0009732F" w:rsidRPr="0009732F" w:rsidRDefault="0009732F" w:rsidP="0009732F">
      <w:pPr>
        <w:pStyle w:val="NoSpacing"/>
        <w:outlineLvl w:val="0"/>
        <w:rPr>
          <w:bCs/>
        </w:rPr>
      </w:pPr>
      <w:r w:rsidRPr="0009732F">
        <w:rPr>
          <w:bCs/>
        </w:rPr>
        <w:t>Due to the above problems and the need for appropriate weather conditions it is likely to take up to 12 months for this work to be undertaken safely by a group of volunteers.</w:t>
      </w:r>
    </w:p>
    <w:p w14:paraId="548A8D71" w14:textId="77777777" w:rsidR="0009732F" w:rsidRPr="0009732F" w:rsidRDefault="0009732F" w:rsidP="0009732F">
      <w:pPr>
        <w:pStyle w:val="NoSpacing"/>
        <w:outlineLvl w:val="0"/>
        <w:rPr>
          <w:bCs/>
        </w:rPr>
      </w:pPr>
    </w:p>
    <w:p w14:paraId="62611A51" w14:textId="77777777" w:rsidR="0009732F" w:rsidRPr="0009732F" w:rsidRDefault="0009732F" w:rsidP="0009732F">
      <w:pPr>
        <w:pStyle w:val="NoSpacing"/>
        <w:outlineLvl w:val="0"/>
        <w:rPr>
          <w:bCs/>
        </w:rPr>
      </w:pPr>
      <w:r w:rsidRPr="0009732F">
        <w:rPr>
          <w:bCs/>
        </w:rPr>
        <w:t xml:space="preserve">All of this is still dependent on discussions with the new </w:t>
      </w:r>
      <w:proofErr w:type="gramStart"/>
      <w:r w:rsidRPr="0009732F">
        <w:rPr>
          <w:bCs/>
        </w:rPr>
        <w:t>land owner</w:t>
      </w:r>
      <w:proofErr w:type="gramEnd"/>
    </w:p>
    <w:p w14:paraId="423B6F57" w14:textId="77777777" w:rsidR="0009732F" w:rsidRPr="0009732F" w:rsidRDefault="0009732F" w:rsidP="0009732F">
      <w:pPr>
        <w:pStyle w:val="NoSpacing"/>
        <w:outlineLvl w:val="0"/>
        <w:rPr>
          <w:bCs/>
        </w:rPr>
      </w:pPr>
    </w:p>
    <w:p w14:paraId="7D2B353E" w14:textId="172C6FF1" w:rsidR="0009732F" w:rsidRDefault="0009732F" w:rsidP="0009732F">
      <w:pPr>
        <w:pStyle w:val="NoSpacing"/>
        <w:outlineLvl w:val="0"/>
        <w:rPr>
          <w:bCs/>
        </w:rPr>
      </w:pPr>
      <w:r w:rsidRPr="0009732F">
        <w:rPr>
          <w:bCs/>
        </w:rPr>
        <w:t xml:space="preserve">Employing a professional tree surgeon to do the work, would reduce the amount of time taken (but would cost) and would still need consent from the new landowners. </w:t>
      </w:r>
    </w:p>
    <w:p w14:paraId="1ECF2FA5" w14:textId="0D637E2C" w:rsidR="0009732F" w:rsidRDefault="0009732F" w:rsidP="0009732F">
      <w:pPr>
        <w:pStyle w:val="NoSpacing"/>
        <w:outlineLvl w:val="0"/>
        <w:rPr>
          <w:bCs/>
        </w:rPr>
      </w:pPr>
    </w:p>
    <w:p w14:paraId="2FE7D692" w14:textId="3881B4F6" w:rsidR="0009732F" w:rsidRPr="009472CD" w:rsidRDefault="0009732F" w:rsidP="0009732F">
      <w:pPr>
        <w:pStyle w:val="NoSpacing"/>
        <w:outlineLvl w:val="0"/>
        <w:rPr>
          <w:bCs/>
        </w:rPr>
      </w:pPr>
      <w:r>
        <w:rPr>
          <w:b/>
        </w:rPr>
        <w:t xml:space="preserve">Resolved </w:t>
      </w:r>
      <w:r w:rsidR="009472CD">
        <w:rPr>
          <w:bCs/>
        </w:rPr>
        <w:t xml:space="preserve">by all that the Clerk ask a tree surgeon to provide a quote for this work. </w:t>
      </w:r>
    </w:p>
    <w:p w14:paraId="02B4CFEB" w14:textId="6D991E38" w:rsidR="0009732F" w:rsidRDefault="0009732F" w:rsidP="0009732F">
      <w:pPr>
        <w:pStyle w:val="NoSpacing"/>
        <w:outlineLvl w:val="0"/>
        <w:rPr>
          <w:b/>
        </w:rPr>
      </w:pPr>
    </w:p>
    <w:p w14:paraId="26293EDD" w14:textId="020359E1" w:rsidR="0009732F" w:rsidRPr="0009732F" w:rsidRDefault="0009732F" w:rsidP="0009732F">
      <w:pPr>
        <w:pStyle w:val="NoSpacing"/>
        <w:outlineLvl w:val="0"/>
        <w:rPr>
          <w:b/>
        </w:rPr>
      </w:pPr>
      <w:r>
        <w:rPr>
          <w:b/>
        </w:rPr>
        <w:t xml:space="preserve">Action: </w:t>
      </w:r>
      <w:r w:rsidR="009472CD">
        <w:rPr>
          <w:b/>
        </w:rPr>
        <w:t xml:space="preserve">Clerk to speak to contractors to get a quote for the January 2023. </w:t>
      </w:r>
    </w:p>
    <w:p w14:paraId="2B2FD465" w14:textId="6C25DB88" w:rsidR="00D96571" w:rsidRDefault="0009732F" w:rsidP="00902CD9">
      <w:pPr>
        <w:pStyle w:val="Heading1"/>
      </w:pPr>
      <w:r>
        <w:t>152</w:t>
      </w:r>
      <w:r w:rsidR="00AC6CE6">
        <w:t>/</w:t>
      </w:r>
      <w:r w:rsidR="00696A48">
        <w:t>22</w:t>
      </w:r>
      <w:r w:rsidR="00193A17">
        <w:t xml:space="preserve"> Parish Maintenance &amp; Highways</w:t>
      </w:r>
    </w:p>
    <w:p w14:paraId="29B3CD63" w14:textId="48F00BAB" w:rsidR="00233E49" w:rsidRDefault="00233E49" w:rsidP="00902CD9">
      <w:pPr>
        <w:pStyle w:val="Heading1"/>
        <w:rPr>
          <w:b w:val="0"/>
          <w:bCs w:val="0"/>
          <w:u w:val="none"/>
        </w:rPr>
      </w:pPr>
      <w:r>
        <w:rPr>
          <w:b w:val="0"/>
          <w:bCs w:val="0"/>
          <w:u w:val="none"/>
        </w:rPr>
        <w:t xml:space="preserve">It was noted that there is one missing speed limit sign within the Parish, and that the flashing sign at the </w:t>
      </w:r>
      <w:r w:rsidR="003A21C7">
        <w:rPr>
          <w:b w:val="0"/>
          <w:bCs w:val="0"/>
          <w:u w:val="none"/>
        </w:rPr>
        <w:t>P</w:t>
      </w:r>
      <w:r>
        <w:rPr>
          <w:b w:val="0"/>
          <w:bCs w:val="0"/>
          <w:u w:val="none"/>
        </w:rPr>
        <w:t xml:space="preserve">ump </w:t>
      </w:r>
      <w:r w:rsidR="003A21C7">
        <w:rPr>
          <w:b w:val="0"/>
          <w:bCs w:val="0"/>
          <w:u w:val="none"/>
        </w:rPr>
        <w:t>H</w:t>
      </w:r>
      <w:r>
        <w:rPr>
          <w:b w:val="0"/>
          <w:bCs w:val="0"/>
          <w:u w:val="none"/>
        </w:rPr>
        <w:t xml:space="preserve">ouse is in the wrong </w:t>
      </w:r>
      <w:r w:rsidR="006C78DC">
        <w:rPr>
          <w:b w:val="0"/>
          <w:bCs w:val="0"/>
          <w:u w:val="none"/>
        </w:rPr>
        <w:t xml:space="preserve">place (very close to the </w:t>
      </w:r>
      <w:r w:rsidR="003A21C7">
        <w:rPr>
          <w:b w:val="0"/>
          <w:bCs w:val="0"/>
          <w:u w:val="none"/>
        </w:rPr>
        <w:t>2</w:t>
      </w:r>
      <w:r w:rsidR="006C78DC">
        <w:rPr>
          <w:b w:val="0"/>
          <w:bCs w:val="0"/>
          <w:u w:val="none"/>
        </w:rPr>
        <w:t>0mph speed limit</w:t>
      </w:r>
      <w:r w:rsidR="003A21C7">
        <w:rPr>
          <w:b w:val="0"/>
          <w:bCs w:val="0"/>
          <w:u w:val="none"/>
        </w:rPr>
        <w:t xml:space="preserve"> sign but it is flashing 30mph</w:t>
      </w:r>
      <w:r w:rsidR="006C78DC">
        <w:rPr>
          <w:b w:val="0"/>
          <w:bCs w:val="0"/>
          <w:u w:val="none"/>
        </w:rPr>
        <w:t>).</w:t>
      </w:r>
    </w:p>
    <w:p w14:paraId="0C60F267" w14:textId="1EC552E1" w:rsidR="006C78DC" w:rsidRDefault="006C78DC" w:rsidP="00902CD9">
      <w:pPr>
        <w:pStyle w:val="Heading1"/>
        <w:rPr>
          <w:u w:val="none"/>
        </w:rPr>
      </w:pPr>
      <w:r>
        <w:rPr>
          <w:u w:val="none"/>
        </w:rPr>
        <w:t>Action: Cllr Steve Hannah to report the missing speed limit sign on HIMS.</w:t>
      </w:r>
    </w:p>
    <w:p w14:paraId="54B45B02" w14:textId="4A84DE9B" w:rsidR="006C78DC" w:rsidRPr="006C78DC" w:rsidRDefault="006C78DC" w:rsidP="00902CD9">
      <w:pPr>
        <w:pStyle w:val="Heading1"/>
        <w:rPr>
          <w:u w:val="none"/>
        </w:rPr>
      </w:pPr>
      <w:r>
        <w:rPr>
          <w:u w:val="none"/>
        </w:rPr>
        <w:t xml:space="preserve">Action: Clerk to raise the issue of the flashing speed limit sign with CCC. </w:t>
      </w:r>
    </w:p>
    <w:p w14:paraId="58C876A5" w14:textId="0FC780F2" w:rsidR="00193A17" w:rsidRDefault="00E41B7C" w:rsidP="00193A17">
      <w:pPr>
        <w:pStyle w:val="Heading1"/>
      </w:pPr>
      <w:r>
        <w:t>1</w:t>
      </w:r>
      <w:r w:rsidR="0009732F">
        <w:t>53</w:t>
      </w:r>
      <w:r w:rsidR="00513C09">
        <w:t>/</w:t>
      </w:r>
      <w:r w:rsidR="00696A48">
        <w:t>22</w:t>
      </w:r>
      <w:r w:rsidR="00193A17">
        <w:t xml:space="preserve"> Correspondence </w:t>
      </w:r>
    </w:p>
    <w:p w14:paraId="6DBE887B" w14:textId="424A0281" w:rsidR="0009732F" w:rsidRPr="0009732F" w:rsidRDefault="0009732F" w:rsidP="004D3F9C">
      <w:pPr>
        <w:spacing w:before="120" w:after="120"/>
        <w:outlineLvl w:val="0"/>
        <w:rPr>
          <w:rFonts w:ascii="Arial" w:eastAsia="Times New Roman" w:hAnsi="Arial" w:cs="Arial"/>
          <w:color w:val="000000"/>
          <w:kern w:val="36"/>
          <w:sz w:val="22"/>
          <w:szCs w:val="22"/>
          <w:lang w:eastAsia="en-GB"/>
        </w:rPr>
      </w:pPr>
      <w:r w:rsidRPr="00233E49">
        <w:rPr>
          <w:rFonts w:ascii="Arial" w:eastAsia="Times New Roman" w:hAnsi="Arial" w:cs="Arial"/>
          <w:color w:val="000000"/>
          <w:kern w:val="36"/>
          <w:sz w:val="22"/>
          <w:szCs w:val="22"/>
          <w:lang w:eastAsia="en-GB"/>
        </w:rPr>
        <w:t>None</w:t>
      </w:r>
    </w:p>
    <w:p w14:paraId="0EA1B5CB" w14:textId="743F3230" w:rsidR="004D3F9C" w:rsidRDefault="0009732F"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154</w:t>
      </w:r>
      <w:r w:rsidR="00696A48">
        <w:rPr>
          <w:rFonts w:ascii="Arial" w:eastAsia="Times New Roman" w:hAnsi="Arial" w:cs="Arial"/>
          <w:b/>
          <w:bCs/>
          <w:color w:val="000000"/>
          <w:kern w:val="36"/>
          <w:sz w:val="22"/>
          <w:szCs w:val="22"/>
          <w:u w:val="single"/>
          <w:lang w:eastAsia="en-GB"/>
        </w:rPr>
        <w:t>/22</w:t>
      </w:r>
      <w:r w:rsidR="004D3F9C" w:rsidRPr="004D3F9C">
        <w:rPr>
          <w:rFonts w:ascii="Arial" w:eastAsia="Times New Roman" w:hAnsi="Arial" w:cs="Arial"/>
          <w:b/>
          <w:bCs/>
          <w:color w:val="000000"/>
          <w:kern w:val="36"/>
          <w:sz w:val="22"/>
          <w:szCs w:val="22"/>
          <w:u w:val="single"/>
          <w:lang w:eastAsia="en-GB"/>
        </w:rPr>
        <w:t xml:space="preserve"> </w:t>
      </w:r>
      <w:r w:rsidR="002C3148" w:rsidRPr="003A2E73">
        <w:rPr>
          <w:rFonts w:ascii="Arial" w:eastAsia="Times New Roman" w:hAnsi="Arial" w:cs="Arial"/>
          <w:b/>
          <w:bCs/>
          <w:color w:val="000000"/>
          <w:kern w:val="36"/>
          <w:sz w:val="22"/>
          <w:szCs w:val="22"/>
          <w:u w:val="single"/>
          <w:lang w:eastAsia="en-GB"/>
        </w:rPr>
        <w:t>Planning Applications</w:t>
      </w:r>
    </w:p>
    <w:p w14:paraId="7CEF8FCA" w14:textId="77777777" w:rsidR="0009732F" w:rsidRPr="00D7599E" w:rsidRDefault="0009732F" w:rsidP="0009732F">
      <w:pPr>
        <w:pStyle w:val="NoSpacing"/>
        <w:rPr>
          <w:b/>
          <w:bCs/>
        </w:rPr>
      </w:pPr>
      <w:r w:rsidRPr="00D7599E">
        <w:rPr>
          <w:b/>
          <w:bCs/>
        </w:rPr>
        <w:t>Reference:</w:t>
      </w:r>
      <w:r w:rsidRPr="00D7599E">
        <w:rPr>
          <w:b/>
          <w:bCs/>
        </w:rPr>
        <w:tab/>
      </w:r>
      <w:r w:rsidRPr="00D7599E">
        <w:rPr>
          <w:b/>
          <w:bCs/>
        </w:rPr>
        <w:tab/>
      </w:r>
      <w:r>
        <w:rPr>
          <w:b/>
          <w:bCs/>
        </w:rPr>
        <w:t>HOU/2022/0193</w:t>
      </w:r>
    </w:p>
    <w:p w14:paraId="0D6C416E" w14:textId="77777777" w:rsidR="0009732F" w:rsidRPr="00D7599E" w:rsidRDefault="0009732F" w:rsidP="0009732F">
      <w:pPr>
        <w:pStyle w:val="NoSpacing"/>
      </w:pPr>
      <w:r w:rsidRPr="00D7599E">
        <w:t>Location:</w:t>
      </w:r>
      <w:r w:rsidRPr="00D7599E">
        <w:tab/>
      </w:r>
      <w:r w:rsidRPr="00D7599E">
        <w:tab/>
      </w:r>
      <w:proofErr w:type="spellStart"/>
      <w:r>
        <w:t>Casamon</w:t>
      </w:r>
      <w:proofErr w:type="spellEnd"/>
      <w:r>
        <w:t>, 53A Church Meadows, Great Broughton</w:t>
      </w:r>
    </w:p>
    <w:p w14:paraId="0D16D4FB" w14:textId="44B71934" w:rsidR="0009732F" w:rsidRDefault="0009732F" w:rsidP="0009732F">
      <w:pPr>
        <w:pStyle w:val="NoSpacing"/>
      </w:pPr>
      <w:r w:rsidRPr="00D7599E">
        <w:t>Proposal:</w:t>
      </w:r>
      <w:r w:rsidRPr="00D7599E">
        <w:tab/>
      </w:r>
      <w:r w:rsidRPr="00D7599E">
        <w:tab/>
      </w:r>
      <w:r>
        <w:t>Raise Roof of existing detached garage to form additional bedroom with first floor link to dwelling</w:t>
      </w:r>
    </w:p>
    <w:p w14:paraId="3F4EA846" w14:textId="479A4ABD" w:rsidR="0009732F" w:rsidRDefault="0009732F" w:rsidP="0009732F">
      <w:pPr>
        <w:pStyle w:val="NoSpacing"/>
      </w:pPr>
    </w:p>
    <w:p w14:paraId="6C7CF501" w14:textId="77777777" w:rsidR="0009732F" w:rsidRPr="006C78DC" w:rsidRDefault="0009732F" w:rsidP="0009732F">
      <w:pPr>
        <w:pStyle w:val="NoSpacing"/>
      </w:pPr>
      <w:r w:rsidRPr="006C78DC">
        <w:rPr>
          <w:b/>
          <w:bCs/>
        </w:rPr>
        <w:t xml:space="preserve">Resolved </w:t>
      </w:r>
      <w:r w:rsidRPr="006C78DC">
        <w:t xml:space="preserve">by all present that Broughton Parish Council have no comments or objections to this proposal. </w:t>
      </w:r>
    </w:p>
    <w:p w14:paraId="10D02865" w14:textId="77777777" w:rsidR="0009732F" w:rsidRPr="006C78DC" w:rsidRDefault="0009732F" w:rsidP="0009732F">
      <w:pPr>
        <w:pStyle w:val="NoSpacing"/>
      </w:pPr>
    </w:p>
    <w:p w14:paraId="05320F2D" w14:textId="327E8F72" w:rsidR="0009732F" w:rsidRPr="0009732F" w:rsidRDefault="0009732F" w:rsidP="0009732F">
      <w:pPr>
        <w:pStyle w:val="NoSpacing"/>
        <w:rPr>
          <w:rStyle w:val="PageNumber"/>
          <w:b/>
          <w:bCs/>
        </w:rPr>
      </w:pPr>
      <w:r w:rsidRPr="006C78DC">
        <w:rPr>
          <w:b/>
          <w:bCs/>
        </w:rPr>
        <w:t>Action: Clerk to submit these comments to ABC.</w:t>
      </w:r>
    </w:p>
    <w:p w14:paraId="3FF5679E" w14:textId="77777777" w:rsidR="0009732F" w:rsidRDefault="0009732F" w:rsidP="0009732F">
      <w:pPr>
        <w:pStyle w:val="NoSpacing"/>
      </w:pPr>
    </w:p>
    <w:p w14:paraId="4494E859" w14:textId="77777777" w:rsidR="0009732F" w:rsidRDefault="0009732F" w:rsidP="0009732F">
      <w:pPr>
        <w:pStyle w:val="NoSpacing"/>
        <w:rPr>
          <w:b/>
          <w:bCs/>
        </w:rPr>
      </w:pPr>
      <w:r>
        <w:rPr>
          <w:b/>
          <w:bCs/>
        </w:rPr>
        <w:t>Reference:</w:t>
      </w:r>
      <w:r>
        <w:rPr>
          <w:b/>
          <w:bCs/>
        </w:rPr>
        <w:tab/>
      </w:r>
      <w:r>
        <w:rPr>
          <w:b/>
          <w:bCs/>
        </w:rPr>
        <w:tab/>
        <w:t>FUL/2022/0263</w:t>
      </w:r>
    </w:p>
    <w:p w14:paraId="1FA270E8" w14:textId="77777777" w:rsidR="0009732F" w:rsidRDefault="0009732F" w:rsidP="0009732F">
      <w:pPr>
        <w:pStyle w:val="NoSpacing"/>
      </w:pPr>
      <w:r>
        <w:t>Location:</w:t>
      </w:r>
      <w:r>
        <w:tab/>
      </w:r>
      <w:r>
        <w:tab/>
        <w:t>Sun Dawn, Little Broughton,</w:t>
      </w:r>
    </w:p>
    <w:p w14:paraId="35D22E34" w14:textId="77777777" w:rsidR="0009732F" w:rsidRPr="00DA6141" w:rsidRDefault="0009732F" w:rsidP="0009732F">
      <w:pPr>
        <w:pStyle w:val="NoSpacing"/>
      </w:pPr>
      <w:r>
        <w:t>Proposal:</w:t>
      </w:r>
      <w:r>
        <w:tab/>
      </w:r>
      <w:r>
        <w:tab/>
        <w:t>Change of use of house garage to a beauty room</w:t>
      </w:r>
    </w:p>
    <w:p w14:paraId="3150A5ED" w14:textId="7DFA487E" w:rsidR="00B75DE6" w:rsidRPr="00393818" w:rsidRDefault="00B75DE6" w:rsidP="000B4E69">
      <w:pPr>
        <w:pStyle w:val="NoSpacing"/>
      </w:pPr>
    </w:p>
    <w:p w14:paraId="3C51D48B" w14:textId="77777777" w:rsidR="0009732F" w:rsidRPr="006C78DC" w:rsidRDefault="0009732F" w:rsidP="0009732F">
      <w:pPr>
        <w:pStyle w:val="NoSpacing"/>
      </w:pPr>
      <w:r w:rsidRPr="006C78DC">
        <w:rPr>
          <w:b/>
          <w:bCs/>
        </w:rPr>
        <w:t xml:space="preserve">Resolved </w:t>
      </w:r>
      <w:r w:rsidRPr="006C78DC">
        <w:t xml:space="preserve">by all present that Broughton Parish Council have no comments or objections to this proposal. </w:t>
      </w:r>
    </w:p>
    <w:p w14:paraId="2A53A0F4" w14:textId="77777777" w:rsidR="0009732F" w:rsidRPr="006C78DC" w:rsidRDefault="0009732F" w:rsidP="0009732F">
      <w:pPr>
        <w:pStyle w:val="NoSpacing"/>
      </w:pPr>
    </w:p>
    <w:p w14:paraId="4FA2D040" w14:textId="14DC383E" w:rsidR="00183D57" w:rsidRDefault="0009732F" w:rsidP="000B4E69">
      <w:pPr>
        <w:pStyle w:val="NoSpacing"/>
        <w:rPr>
          <w:b/>
          <w:bCs/>
        </w:rPr>
      </w:pPr>
      <w:r w:rsidRPr="006C78DC">
        <w:rPr>
          <w:b/>
          <w:bCs/>
        </w:rPr>
        <w:t>Action: Clerk to submit these comments to ABC.</w:t>
      </w:r>
    </w:p>
    <w:p w14:paraId="65B57024" w14:textId="72C52ECF" w:rsidR="00193A17" w:rsidRDefault="00183D57" w:rsidP="00193A17">
      <w:pPr>
        <w:pStyle w:val="Heading1"/>
      </w:pPr>
      <w:r>
        <w:t>1</w:t>
      </w:r>
      <w:r w:rsidR="0009732F">
        <w:t>55</w:t>
      </w:r>
      <w:r w:rsidR="000C6FCF">
        <w:t>/22</w:t>
      </w:r>
      <w:r w:rsidR="00193A17">
        <w:t xml:space="preserve"> Planning Decisions</w:t>
      </w:r>
    </w:p>
    <w:p w14:paraId="089249A5" w14:textId="25F5F078" w:rsidR="0016288B" w:rsidRDefault="00647897" w:rsidP="00193A17">
      <w:pPr>
        <w:pStyle w:val="NoSpacing"/>
      </w:pPr>
      <w:r>
        <w:rPr>
          <w:b/>
          <w:bCs/>
        </w:rPr>
        <w:t xml:space="preserve">Resolved </w:t>
      </w:r>
      <w:r>
        <w:t>by all present that the below planning decisions be noted as received:</w:t>
      </w:r>
    </w:p>
    <w:p w14:paraId="6716FE16" w14:textId="781E91AB" w:rsidR="00647897" w:rsidRDefault="00647897" w:rsidP="00193A17">
      <w:pPr>
        <w:pStyle w:val="NoSpacing"/>
      </w:pPr>
    </w:p>
    <w:tbl>
      <w:tblPr>
        <w:tblStyle w:val="TableGrid"/>
        <w:tblW w:w="0" w:type="auto"/>
        <w:tblInd w:w="-5" w:type="dxa"/>
        <w:tblLook w:val="04A0" w:firstRow="1" w:lastRow="0" w:firstColumn="1" w:lastColumn="0" w:noHBand="0" w:noVBand="1"/>
      </w:tblPr>
      <w:tblGrid>
        <w:gridCol w:w="2120"/>
        <w:gridCol w:w="2384"/>
        <w:gridCol w:w="3501"/>
        <w:gridCol w:w="2450"/>
      </w:tblGrid>
      <w:tr w:rsidR="0009732F" w14:paraId="5D42DF45" w14:textId="77777777" w:rsidTr="0009732F">
        <w:tc>
          <w:tcPr>
            <w:tcW w:w="2120" w:type="dxa"/>
          </w:tcPr>
          <w:p w14:paraId="3057E243" w14:textId="77777777" w:rsidR="0009732F" w:rsidRPr="003A0A54" w:rsidRDefault="0009732F" w:rsidP="00BD359B">
            <w:pPr>
              <w:pStyle w:val="NoSpacing"/>
              <w:rPr>
                <w:b/>
                <w:bCs/>
              </w:rPr>
            </w:pPr>
            <w:r w:rsidRPr="003A0A54">
              <w:rPr>
                <w:b/>
                <w:bCs/>
              </w:rPr>
              <w:t>Ref</w:t>
            </w:r>
          </w:p>
        </w:tc>
        <w:tc>
          <w:tcPr>
            <w:tcW w:w="2384" w:type="dxa"/>
          </w:tcPr>
          <w:p w14:paraId="369002E6" w14:textId="77777777" w:rsidR="0009732F" w:rsidRPr="003A0A54" w:rsidRDefault="0009732F" w:rsidP="00BD359B">
            <w:pPr>
              <w:pStyle w:val="NoSpacing"/>
              <w:rPr>
                <w:b/>
                <w:bCs/>
              </w:rPr>
            </w:pPr>
            <w:r w:rsidRPr="003A0A54">
              <w:rPr>
                <w:b/>
                <w:bCs/>
              </w:rPr>
              <w:t>Location</w:t>
            </w:r>
          </w:p>
        </w:tc>
        <w:tc>
          <w:tcPr>
            <w:tcW w:w="3501" w:type="dxa"/>
          </w:tcPr>
          <w:p w14:paraId="4DCC143C" w14:textId="77777777" w:rsidR="0009732F" w:rsidRPr="003A0A54" w:rsidRDefault="0009732F" w:rsidP="00BD359B">
            <w:pPr>
              <w:pStyle w:val="NoSpacing"/>
              <w:rPr>
                <w:b/>
                <w:bCs/>
              </w:rPr>
            </w:pPr>
            <w:r w:rsidRPr="003A0A54">
              <w:rPr>
                <w:b/>
                <w:bCs/>
              </w:rPr>
              <w:t>Proposal</w:t>
            </w:r>
          </w:p>
        </w:tc>
        <w:tc>
          <w:tcPr>
            <w:tcW w:w="2450" w:type="dxa"/>
          </w:tcPr>
          <w:p w14:paraId="2931241B" w14:textId="77777777" w:rsidR="0009732F" w:rsidRPr="003A0A54" w:rsidRDefault="0009732F" w:rsidP="00BD359B">
            <w:pPr>
              <w:pStyle w:val="NoSpacing"/>
              <w:rPr>
                <w:b/>
                <w:bCs/>
              </w:rPr>
            </w:pPr>
            <w:r w:rsidRPr="003A0A54">
              <w:rPr>
                <w:b/>
                <w:bCs/>
              </w:rPr>
              <w:t>Decision</w:t>
            </w:r>
          </w:p>
        </w:tc>
      </w:tr>
      <w:tr w:rsidR="0009732F" w14:paraId="2BEAFCB2" w14:textId="77777777" w:rsidTr="0009732F">
        <w:tc>
          <w:tcPr>
            <w:tcW w:w="2120" w:type="dxa"/>
          </w:tcPr>
          <w:p w14:paraId="697C547F" w14:textId="77777777" w:rsidR="0009732F" w:rsidRPr="003A0A54" w:rsidRDefault="0009732F" w:rsidP="00BD359B">
            <w:pPr>
              <w:pStyle w:val="NoSpacing"/>
            </w:pPr>
            <w:r>
              <w:t>HOU/2022/0158</w:t>
            </w:r>
          </w:p>
        </w:tc>
        <w:tc>
          <w:tcPr>
            <w:tcW w:w="2384" w:type="dxa"/>
          </w:tcPr>
          <w:p w14:paraId="61C284B2" w14:textId="77777777" w:rsidR="0009732F" w:rsidRPr="003A0A54" w:rsidRDefault="0009732F" w:rsidP="00BD359B">
            <w:pPr>
              <w:pStyle w:val="NoSpacing"/>
            </w:pPr>
            <w:r>
              <w:t>31 Ghyll Bank, Little Broughton</w:t>
            </w:r>
          </w:p>
        </w:tc>
        <w:tc>
          <w:tcPr>
            <w:tcW w:w="3501" w:type="dxa"/>
          </w:tcPr>
          <w:p w14:paraId="7E698477" w14:textId="77777777" w:rsidR="0009732F" w:rsidRPr="003A0A54" w:rsidRDefault="0009732F" w:rsidP="00BD359B">
            <w:pPr>
              <w:pStyle w:val="NoSpacing"/>
            </w:pPr>
            <w:r>
              <w:t>Demolition of existing lean-to structure &amp; erection of a double storey extension</w:t>
            </w:r>
          </w:p>
        </w:tc>
        <w:tc>
          <w:tcPr>
            <w:tcW w:w="2450" w:type="dxa"/>
          </w:tcPr>
          <w:p w14:paraId="310BC756" w14:textId="77777777" w:rsidR="0009732F" w:rsidRPr="003A0A54" w:rsidRDefault="0009732F" w:rsidP="00BD359B">
            <w:pPr>
              <w:pStyle w:val="NoSpacing"/>
            </w:pPr>
            <w:r>
              <w:t xml:space="preserve">Approved with conditions </w:t>
            </w:r>
          </w:p>
        </w:tc>
      </w:tr>
    </w:tbl>
    <w:p w14:paraId="47C73ABE" w14:textId="77777777" w:rsidR="00647897" w:rsidRPr="00647897" w:rsidRDefault="00647897" w:rsidP="00193A17">
      <w:pPr>
        <w:pStyle w:val="NoSpacing"/>
      </w:pPr>
    </w:p>
    <w:p w14:paraId="484D45A4" w14:textId="4B291BBA" w:rsidR="004D3F9C" w:rsidRPr="004D3F9C" w:rsidRDefault="00183D57"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1</w:t>
      </w:r>
      <w:r w:rsidR="0009732F">
        <w:rPr>
          <w:rFonts w:ascii="Arial" w:eastAsia="Times New Roman" w:hAnsi="Arial" w:cs="Arial"/>
          <w:b/>
          <w:bCs/>
          <w:color w:val="000000"/>
          <w:kern w:val="36"/>
          <w:sz w:val="22"/>
          <w:szCs w:val="22"/>
          <w:u w:val="single"/>
          <w:lang w:eastAsia="en-GB"/>
        </w:rPr>
        <w:t>56</w:t>
      </w:r>
      <w:r w:rsidR="000C6FCF">
        <w:rPr>
          <w:rFonts w:ascii="Arial" w:eastAsia="Times New Roman" w:hAnsi="Arial" w:cs="Arial"/>
          <w:b/>
          <w:bCs/>
          <w:color w:val="000000"/>
          <w:kern w:val="36"/>
          <w:sz w:val="22"/>
          <w:szCs w:val="22"/>
          <w:u w:val="single"/>
          <w:lang w:eastAsia="en-GB"/>
        </w:rPr>
        <w:t>/22</w:t>
      </w:r>
      <w:r w:rsidR="004D3F9C" w:rsidRPr="004D3F9C">
        <w:rPr>
          <w:rFonts w:ascii="Arial" w:eastAsia="Times New Roman" w:hAnsi="Arial" w:cs="Arial"/>
          <w:b/>
          <w:bCs/>
          <w:color w:val="000000"/>
          <w:kern w:val="36"/>
          <w:sz w:val="22"/>
          <w:szCs w:val="22"/>
          <w:u w:val="single"/>
          <w:lang w:eastAsia="en-GB"/>
        </w:rPr>
        <w:t xml:space="preserve"> Finance &amp; Acc</w:t>
      </w:r>
      <w:r w:rsidR="00693672">
        <w:rPr>
          <w:rFonts w:ascii="Arial" w:eastAsia="Times New Roman" w:hAnsi="Arial" w:cs="Arial"/>
          <w:b/>
          <w:bCs/>
          <w:color w:val="000000"/>
          <w:kern w:val="36"/>
          <w:sz w:val="22"/>
          <w:szCs w:val="22"/>
          <w:u w:val="single"/>
          <w:lang w:eastAsia="en-GB"/>
        </w:rPr>
        <w:t>o</w:t>
      </w:r>
      <w:r w:rsidR="004D3F9C" w:rsidRPr="004D3F9C">
        <w:rPr>
          <w:rFonts w:ascii="Arial" w:eastAsia="Times New Roman" w:hAnsi="Arial" w:cs="Arial"/>
          <w:b/>
          <w:bCs/>
          <w:color w:val="000000"/>
          <w:kern w:val="36"/>
          <w:sz w:val="22"/>
          <w:szCs w:val="22"/>
          <w:u w:val="single"/>
          <w:lang w:eastAsia="en-GB"/>
        </w:rPr>
        <w:t>unts</w:t>
      </w:r>
    </w:p>
    <w:p w14:paraId="57757CC5" w14:textId="347768F8" w:rsidR="004D3F9C" w:rsidRPr="009E64A8" w:rsidRDefault="009E64A8" w:rsidP="00BC2CD4">
      <w:pPr>
        <w:pStyle w:val="Heading3"/>
        <w:numPr>
          <w:ilvl w:val="0"/>
          <w:numId w:val="2"/>
        </w:numPr>
        <w:rPr>
          <w:sz w:val="36"/>
          <w:szCs w:val="36"/>
        </w:rPr>
      </w:pPr>
      <w:r w:rsidRPr="004D3F9C">
        <w:t>Payment</w:t>
      </w:r>
      <w:r w:rsidR="004D3F9C" w:rsidRPr="004D3F9C">
        <w:t xml:space="preserve"> of Accounts</w:t>
      </w:r>
      <w:r>
        <w:t xml:space="preserve"> </w:t>
      </w:r>
    </w:p>
    <w:p w14:paraId="51406363" w14:textId="366FB1D8" w:rsidR="004D3F9C" w:rsidRDefault="004D3F9C" w:rsidP="004D3F9C">
      <w:pPr>
        <w:rPr>
          <w:rFonts w:ascii="Arial" w:eastAsia="Times New Roman" w:hAnsi="Arial" w:cs="Arial"/>
          <w:color w:val="000000"/>
          <w:sz w:val="22"/>
          <w:szCs w:val="22"/>
          <w:lang w:eastAsia="en-GB"/>
        </w:rPr>
      </w:pPr>
      <w:r w:rsidRPr="004D3F9C">
        <w:rPr>
          <w:rFonts w:ascii="Arial" w:eastAsia="Times New Roman" w:hAnsi="Arial" w:cs="Arial"/>
          <w:b/>
          <w:bCs/>
          <w:color w:val="000000"/>
          <w:sz w:val="22"/>
          <w:szCs w:val="22"/>
          <w:lang w:eastAsia="en-GB"/>
        </w:rPr>
        <w:t xml:space="preserve">Resolved </w:t>
      </w:r>
      <w:r w:rsidRPr="004D3F9C">
        <w:rPr>
          <w:rFonts w:ascii="Arial" w:eastAsia="Times New Roman" w:hAnsi="Arial" w:cs="Arial"/>
          <w:color w:val="000000"/>
          <w:sz w:val="22"/>
          <w:szCs w:val="22"/>
          <w:lang w:eastAsia="en-GB"/>
        </w:rPr>
        <w:t xml:space="preserve">by all present that the below accounts be paid </w:t>
      </w:r>
      <w:r w:rsidR="00693672">
        <w:rPr>
          <w:rFonts w:ascii="Arial" w:eastAsia="Times New Roman" w:hAnsi="Arial" w:cs="Arial"/>
          <w:color w:val="000000"/>
          <w:sz w:val="22"/>
          <w:szCs w:val="22"/>
          <w:lang w:eastAsia="en-GB"/>
        </w:rPr>
        <w:t>via BACS</w:t>
      </w:r>
      <w:r w:rsidRPr="004D3F9C">
        <w:rPr>
          <w:rFonts w:ascii="Arial" w:eastAsia="Times New Roman" w:hAnsi="Arial" w:cs="Arial"/>
          <w:color w:val="000000"/>
          <w:sz w:val="22"/>
          <w:szCs w:val="22"/>
          <w:lang w:eastAsia="en-GB"/>
        </w:rPr>
        <w:t xml:space="preserve"> </w:t>
      </w:r>
      <w:r w:rsidR="00693672">
        <w:rPr>
          <w:rFonts w:ascii="Arial" w:eastAsia="Times New Roman" w:hAnsi="Arial" w:cs="Arial"/>
          <w:color w:val="000000"/>
          <w:sz w:val="22"/>
          <w:szCs w:val="22"/>
          <w:lang w:eastAsia="en-GB"/>
        </w:rPr>
        <w:t>authorised by</w:t>
      </w:r>
      <w:r w:rsidRPr="004D3F9C">
        <w:rPr>
          <w:rFonts w:ascii="Arial" w:eastAsia="Times New Roman" w:hAnsi="Arial" w:cs="Arial"/>
          <w:color w:val="000000"/>
          <w:sz w:val="22"/>
          <w:szCs w:val="22"/>
          <w:lang w:eastAsia="en-GB"/>
        </w:rPr>
        <w:t xml:space="preserve"> 2 authorised signatories</w:t>
      </w:r>
      <w:r w:rsidR="0016288B">
        <w:rPr>
          <w:rFonts w:ascii="Arial" w:eastAsia="Times New Roman" w:hAnsi="Arial" w:cs="Arial"/>
          <w:color w:val="000000"/>
          <w:sz w:val="22"/>
          <w:szCs w:val="22"/>
          <w:lang w:eastAsia="en-GB"/>
        </w:rPr>
        <w:t>:</w:t>
      </w:r>
    </w:p>
    <w:p w14:paraId="76067366" w14:textId="7085F847" w:rsidR="0016288B" w:rsidRDefault="0016288B" w:rsidP="004D3F9C">
      <w:pPr>
        <w:rPr>
          <w:rFonts w:ascii="Arial" w:eastAsia="Times New Roman" w:hAnsi="Arial" w:cs="Arial"/>
          <w:color w:val="000000"/>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3589"/>
        <w:gridCol w:w="3117"/>
      </w:tblGrid>
      <w:tr w:rsidR="00517948" w:rsidRPr="003D0F8A" w14:paraId="3A4CF577" w14:textId="77777777" w:rsidTr="00BD359B">
        <w:trPr>
          <w:trHeight w:val="624"/>
        </w:trPr>
        <w:tc>
          <w:tcPr>
            <w:tcW w:w="3352" w:type="dxa"/>
            <w:shd w:val="clear" w:color="auto" w:fill="auto"/>
          </w:tcPr>
          <w:p w14:paraId="0654F02B" w14:textId="77777777" w:rsidR="00517948" w:rsidRPr="00AF3E3C" w:rsidRDefault="00517948" w:rsidP="00BD359B">
            <w:pPr>
              <w:rPr>
                <w:rFonts w:ascii="Arial" w:hAnsi="Arial" w:cs="Arial"/>
                <w:b/>
                <w:sz w:val="22"/>
                <w:szCs w:val="22"/>
              </w:rPr>
            </w:pPr>
            <w:r w:rsidRPr="00AF3E3C">
              <w:rPr>
                <w:rFonts w:ascii="Arial" w:hAnsi="Arial" w:cs="Arial"/>
                <w:b/>
                <w:sz w:val="22"/>
                <w:szCs w:val="22"/>
              </w:rPr>
              <w:t>From</w:t>
            </w:r>
          </w:p>
        </w:tc>
        <w:tc>
          <w:tcPr>
            <w:tcW w:w="3589" w:type="dxa"/>
            <w:shd w:val="clear" w:color="auto" w:fill="auto"/>
          </w:tcPr>
          <w:p w14:paraId="038E455E" w14:textId="77777777" w:rsidR="00517948" w:rsidRPr="00AF3E3C" w:rsidRDefault="00517948" w:rsidP="00BD359B">
            <w:pPr>
              <w:rPr>
                <w:rFonts w:ascii="Arial" w:hAnsi="Arial" w:cs="Arial"/>
                <w:b/>
                <w:sz w:val="22"/>
                <w:szCs w:val="22"/>
              </w:rPr>
            </w:pPr>
            <w:r w:rsidRPr="00AF3E3C">
              <w:rPr>
                <w:rFonts w:ascii="Arial" w:hAnsi="Arial" w:cs="Arial"/>
                <w:b/>
                <w:sz w:val="22"/>
                <w:szCs w:val="22"/>
              </w:rPr>
              <w:t>Reason</w:t>
            </w:r>
          </w:p>
        </w:tc>
        <w:tc>
          <w:tcPr>
            <w:tcW w:w="3117" w:type="dxa"/>
            <w:shd w:val="clear" w:color="auto" w:fill="auto"/>
          </w:tcPr>
          <w:p w14:paraId="0407CCEB" w14:textId="77777777" w:rsidR="00517948" w:rsidRPr="00AF3E3C" w:rsidRDefault="00517948" w:rsidP="00BD359B">
            <w:pPr>
              <w:rPr>
                <w:rFonts w:ascii="Arial" w:hAnsi="Arial" w:cs="Arial"/>
                <w:b/>
                <w:sz w:val="22"/>
                <w:szCs w:val="22"/>
              </w:rPr>
            </w:pPr>
            <w:r w:rsidRPr="00AF3E3C">
              <w:rPr>
                <w:rFonts w:ascii="Arial" w:hAnsi="Arial" w:cs="Arial"/>
                <w:b/>
                <w:sz w:val="22"/>
                <w:szCs w:val="22"/>
              </w:rPr>
              <w:t>Amount</w:t>
            </w:r>
          </w:p>
        </w:tc>
      </w:tr>
      <w:tr w:rsidR="00517948" w:rsidRPr="003D0F8A" w14:paraId="54D50740" w14:textId="77777777" w:rsidTr="00BD359B">
        <w:trPr>
          <w:trHeight w:val="266"/>
        </w:trPr>
        <w:tc>
          <w:tcPr>
            <w:tcW w:w="3352" w:type="dxa"/>
            <w:shd w:val="clear" w:color="auto" w:fill="auto"/>
          </w:tcPr>
          <w:p w14:paraId="3571A282" w14:textId="77777777" w:rsidR="00517948" w:rsidRPr="00AF3E3C" w:rsidRDefault="00517948" w:rsidP="00BD359B">
            <w:pPr>
              <w:rPr>
                <w:rFonts w:ascii="Arial" w:hAnsi="Arial" w:cs="Arial"/>
                <w:sz w:val="22"/>
                <w:szCs w:val="22"/>
              </w:rPr>
            </w:pPr>
            <w:r w:rsidRPr="00AF3E3C">
              <w:rPr>
                <w:rFonts w:ascii="Arial" w:hAnsi="Arial" w:cs="Arial"/>
                <w:sz w:val="22"/>
                <w:szCs w:val="22"/>
              </w:rPr>
              <w:t>Becx Carter</w:t>
            </w:r>
          </w:p>
        </w:tc>
        <w:tc>
          <w:tcPr>
            <w:tcW w:w="3589" w:type="dxa"/>
            <w:shd w:val="clear" w:color="auto" w:fill="auto"/>
          </w:tcPr>
          <w:p w14:paraId="63742B9E" w14:textId="77777777" w:rsidR="00517948" w:rsidRPr="00AF3E3C" w:rsidRDefault="00517948" w:rsidP="00BD359B">
            <w:pPr>
              <w:rPr>
                <w:rFonts w:ascii="Arial" w:hAnsi="Arial" w:cs="Arial"/>
                <w:sz w:val="22"/>
                <w:szCs w:val="22"/>
              </w:rPr>
            </w:pPr>
            <w:r w:rsidRPr="00AF3E3C">
              <w:rPr>
                <w:rFonts w:ascii="Arial" w:hAnsi="Arial" w:cs="Arial"/>
                <w:sz w:val="22"/>
                <w:szCs w:val="22"/>
              </w:rPr>
              <w:t>Salary (Via SO)-Dec</w:t>
            </w:r>
          </w:p>
        </w:tc>
        <w:tc>
          <w:tcPr>
            <w:tcW w:w="3117" w:type="dxa"/>
            <w:shd w:val="clear" w:color="auto" w:fill="auto"/>
          </w:tcPr>
          <w:p w14:paraId="7ABA36CB" w14:textId="77777777" w:rsidR="00517948" w:rsidRPr="00AF3E3C" w:rsidRDefault="00517948" w:rsidP="00BD359B">
            <w:pPr>
              <w:rPr>
                <w:rFonts w:ascii="Arial" w:hAnsi="Arial" w:cs="Arial"/>
                <w:sz w:val="22"/>
                <w:szCs w:val="22"/>
              </w:rPr>
            </w:pPr>
            <w:r w:rsidRPr="00AF3E3C">
              <w:rPr>
                <w:rFonts w:ascii="Arial" w:hAnsi="Arial" w:cs="Arial"/>
                <w:sz w:val="22"/>
                <w:szCs w:val="22"/>
              </w:rPr>
              <w:t>£606.00</w:t>
            </w:r>
          </w:p>
        </w:tc>
      </w:tr>
      <w:tr w:rsidR="00517948" w:rsidRPr="003D0F8A" w14:paraId="2DD03A01" w14:textId="77777777" w:rsidTr="00BD359B">
        <w:trPr>
          <w:trHeight w:val="266"/>
        </w:trPr>
        <w:tc>
          <w:tcPr>
            <w:tcW w:w="3352" w:type="dxa"/>
            <w:shd w:val="clear" w:color="auto" w:fill="auto"/>
          </w:tcPr>
          <w:p w14:paraId="0B8405AF" w14:textId="77777777" w:rsidR="00517948" w:rsidRPr="00AF3E3C" w:rsidRDefault="00517948" w:rsidP="00BD359B">
            <w:pPr>
              <w:rPr>
                <w:rFonts w:ascii="Arial" w:hAnsi="Arial" w:cs="Arial"/>
                <w:sz w:val="22"/>
                <w:szCs w:val="22"/>
              </w:rPr>
            </w:pPr>
            <w:r w:rsidRPr="00AF3E3C">
              <w:rPr>
                <w:rFonts w:ascii="Arial" w:hAnsi="Arial" w:cs="Arial"/>
                <w:sz w:val="22"/>
                <w:szCs w:val="22"/>
              </w:rPr>
              <w:t>HMRC</w:t>
            </w:r>
          </w:p>
        </w:tc>
        <w:tc>
          <w:tcPr>
            <w:tcW w:w="3589" w:type="dxa"/>
            <w:shd w:val="clear" w:color="auto" w:fill="auto"/>
          </w:tcPr>
          <w:p w14:paraId="62DABF79" w14:textId="77777777" w:rsidR="00517948" w:rsidRPr="00AF3E3C" w:rsidRDefault="00517948" w:rsidP="00BD359B">
            <w:pPr>
              <w:rPr>
                <w:rFonts w:ascii="Arial" w:hAnsi="Arial" w:cs="Arial"/>
                <w:sz w:val="22"/>
                <w:szCs w:val="22"/>
              </w:rPr>
            </w:pPr>
            <w:r w:rsidRPr="00AF3E3C">
              <w:rPr>
                <w:rFonts w:ascii="Arial" w:hAnsi="Arial" w:cs="Arial"/>
                <w:sz w:val="22"/>
                <w:szCs w:val="22"/>
              </w:rPr>
              <w:t>PAYE-Dec</w:t>
            </w:r>
          </w:p>
        </w:tc>
        <w:tc>
          <w:tcPr>
            <w:tcW w:w="3117" w:type="dxa"/>
            <w:shd w:val="clear" w:color="auto" w:fill="auto"/>
          </w:tcPr>
          <w:p w14:paraId="7CF067EF" w14:textId="77777777" w:rsidR="00517948" w:rsidRPr="00AF3E3C" w:rsidRDefault="00517948" w:rsidP="00BD359B">
            <w:pPr>
              <w:rPr>
                <w:rFonts w:ascii="Arial" w:hAnsi="Arial" w:cs="Arial"/>
                <w:sz w:val="22"/>
                <w:szCs w:val="22"/>
              </w:rPr>
            </w:pPr>
            <w:r w:rsidRPr="00AF3E3C">
              <w:rPr>
                <w:rFonts w:ascii="Arial" w:hAnsi="Arial" w:cs="Arial"/>
                <w:sz w:val="22"/>
                <w:szCs w:val="22"/>
              </w:rPr>
              <w:t>£164.82</w:t>
            </w:r>
          </w:p>
        </w:tc>
      </w:tr>
      <w:tr w:rsidR="00517948" w:rsidRPr="003D0F8A" w14:paraId="48E56A73" w14:textId="77777777" w:rsidTr="00BD359B">
        <w:trPr>
          <w:trHeight w:val="266"/>
        </w:trPr>
        <w:tc>
          <w:tcPr>
            <w:tcW w:w="3352" w:type="dxa"/>
            <w:shd w:val="clear" w:color="auto" w:fill="auto"/>
          </w:tcPr>
          <w:p w14:paraId="284E0DB5" w14:textId="77777777" w:rsidR="00517948" w:rsidRPr="00AF3E3C" w:rsidRDefault="00517948" w:rsidP="00BD359B">
            <w:pPr>
              <w:rPr>
                <w:rFonts w:ascii="Arial" w:hAnsi="Arial" w:cs="Arial"/>
                <w:sz w:val="22"/>
                <w:szCs w:val="22"/>
              </w:rPr>
            </w:pPr>
            <w:r w:rsidRPr="00AF3E3C">
              <w:rPr>
                <w:rFonts w:ascii="Arial" w:hAnsi="Arial" w:cs="Arial"/>
                <w:sz w:val="22"/>
                <w:szCs w:val="22"/>
              </w:rPr>
              <w:t xml:space="preserve">NEST </w:t>
            </w:r>
          </w:p>
        </w:tc>
        <w:tc>
          <w:tcPr>
            <w:tcW w:w="3589" w:type="dxa"/>
            <w:shd w:val="clear" w:color="auto" w:fill="auto"/>
          </w:tcPr>
          <w:p w14:paraId="5570AE52" w14:textId="77777777" w:rsidR="00517948" w:rsidRPr="00AF3E3C" w:rsidRDefault="00517948" w:rsidP="00BD359B">
            <w:pPr>
              <w:rPr>
                <w:rFonts w:ascii="Arial" w:hAnsi="Arial" w:cs="Arial"/>
                <w:sz w:val="22"/>
                <w:szCs w:val="22"/>
              </w:rPr>
            </w:pPr>
            <w:r w:rsidRPr="00AF3E3C">
              <w:rPr>
                <w:rFonts w:ascii="Arial" w:hAnsi="Arial" w:cs="Arial"/>
                <w:sz w:val="22"/>
                <w:szCs w:val="22"/>
              </w:rPr>
              <w:t>Pension Dec (Via DD)</w:t>
            </w:r>
          </w:p>
        </w:tc>
        <w:tc>
          <w:tcPr>
            <w:tcW w:w="3117" w:type="dxa"/>
            <w:shd w:val="clear" w:color="auto" w:fill="auto"/>
          </w:tcPr>
          <w:p w14:paraId="5EDC6A43" w14:textId="77777777" w:rsidR="00517948" w:rsidRPr="00AF3E3C" w:rsidRDefault="00517948" w:rsidP="00BD359B">
            <w:pPr>
              <w:rPr>
                <w:rFonts w:ascii="Arial" w:hAnsi="Arial" w:cs="Arial"/>
                <w:sz w:val="22"/>
                <w:szCs w:val="22"/>
              </w:rPr>
            </w:pPr>
            <w:r w:rsidRPr="00AF3E3C">
              <w:rPr>
                <w:rFonts w:ascii="Arial" w:hAnsi="Arial" w:cs="Arial"/>
                <w:sz w:val="22"/>
                <w:szCs w:val="22"/>
              </w:rPr>
              <w:t>£55.81</w:t>
            </w:r>
          </w:p>
        </w:tc>
      </w:tr>
      <w:tr w:rsidR="00517948" w:rsidRPr="003D0F8A" w14:paraId="1649304A" w14:textId="77777777" w:rsidTr="00BD359B">
        <w:trPr>
          <w:trHeight w:val="266"/>
        </w:trPr>
        <w:tc>
          <w:tcPr>
            <w:tcW w:w="3352" w:type="dxa"/>
            <w:shd w:val="clear" w:color="auto" w:fill="auto"/>
          </w:tcPr>
          <w:p w14:paraId="24319D03" w14:textId="77777777" w:rsidR="00517948" w:rsidRPr="00AF3E3C" w:rsidRDefault="00517948" w:rsidP="00BD359B">
            <w:pPr>
              <w:rPr>
                <w:rFonts w:ascii="Arial" w:hAnsi="Arial" w:cs="Arial"/>
                <w:sz w:val="22"/>
                <w:szCs w:val="22"/>
              </w:rPr>
            </w:pPr>
            <w:r w:rsidRPr="00AF3E3C">
              <w:rPr>
                <w:rFonts w:ascii="Arial" w:hAnsi="Arial" w:cs="Arial"/>
                <w:sz w:val="22"/>
                <w:szCs w:val="22"/>
              </w:rPr>
              <w:t>Becx Carter</w:t>
            </w:r>
          </w:p>
        </w:tc>
        <w:tc>
          <w:tcPr>
            <w:tcW w:w="3589" w:type="dxa"/>
            <w:shd w:val="clear" w:color="auto" w:fill="auto"/>
          </w:tcPr>
          <w:p w14:paraId="1E6150C3" w14:textId="77777777" w:rsidR="00517948" w:rsidRPr="00AF3E3C" w:rsidRDefault="00517948" w:rsidP="00BD359B">
            <w:pPr>
              <w:rPr>
                <w:rFonts w:ascii="Arial" w:hAnsi="Arial" w:cs="Arial"/>
                <w:sz w:val="22"/>
                <w:szCs w:val="22"/>
              </w:rPr>
            </w:pPr>
            <w:r w:rsidRPr="00AF3E3C">
              <w:rPr>
                <w:rFonts w:ascii="Arial" w:hAnsi="Arial" w:cs="Arial"/>
                <w:sz w:val="22"/>
                <w:szCs w:val="22"/>
              </w:rPr>
              <w:t>Salary (Via SO)-Nov</w:t>
            </w:r>
          </w:p>
        </w:tc>
        <w:tc>
          <w:tcPr>
            <w:tcW w:w="3117" w:type="dxa"/>
            <w:shd w:val="clear" w:color="auto" w:fill="auto"/>
          </w:tcPr>
          <w:p w14:paraId="1664060F" w14:textId="77777777" w:rsidR="00517948" w:rsidRPr="00AF3E3C" w:rsidRDefault="00517948" w:rsidP="00BD359B">
            <w:pPr>
              <w:rPr>
                <w:rFonts w:ascii="Arial" w:hAnsi="Arial" w:cs="Arial"/>
                <w:sz w:val="22"/>
                <w:szCs w:val="22"/>
              </w:rPr>
            </w:pPr>
            <w:r w:rsidRPr="00AF3E3C">
              <w:rPr>
                <w:rFonts w:ascii="Arial" w:hAnsi="Arial" w:cs="Arial"/>
                <w:sz w:val="22"/>
                <w:szCs w:val="22"/>
              </w:rPr>
              <w:t>£559.96</w:t>
            </w:r>
          </w:p>
        </w:tc>
      </w:tr>
      <w:tr w:rsidR="00517948" w:rsidRPr="003D0F8A" w14:paraId="593401D4" w14:textId="77777777" w:rsidTr="00BD359B">
        <w:trPr>
          <w:trHeight w:val="266"/>
        </w:trPr>
        <w:tc>
          <w:tcPr>
            <w:tcW w:w="3352" w:type="dxa"/>
            <w:shd w:val="clear" w:color="auto" w:fill="auto"/>
          </w:tcPr>
          <w:p w14:paraId="10CE3B43" w14:textId="77777777" w:rsidR="00517948" w:rsidRPr="00AF3E3C" w:rsidRDefault="00517948" w:rsidP="00BD359B">
            <w:pPr>
              <w:rPr>
                <w:rFonts w:ascii="Arial" w:hAnsi="Arial" w:cs="Arial"/>
                <w:sz w:val="22"/>
                <w:szCs w:val="22"/>
              </w:rPr>
            </w:pPr>
            <w:r w:rsidRPr="00AF3E3C">
              <w:rPr>
                <w:rFonts w:ascii="Arial" w:hAnsi="Arial" w:cs="Arial"/>
                <w:sz w:val="22"/>
                <w:szCs w:val="22"/>
              </w:rPr>
              <w:t>HMRC</w:t>
            </w:r>
          </w:p>
        </w:tc>
        <w:tc>
          <w:tcPr>
            <w:tcW w:w="3589" w:type="dxa"/>
            <w:shd w:val="clear" w:color="auto" w:fill="auto"/>
          </w:tcPr>
          <w:p w14:paraId="52C42B8A" w14:textId="77777777" w:rsidR="00517948" w:rsidRPr="00AF3E3C" w:rsidRDefault="00517948" w:rsidP="00BD359B">
            <w:pPr>
              <w:rPr>
                <w:rFonts w:ascii="Arial" w:hAnsi="Arial" w:cs="Arial"/>
                <w:sz w:val="22"/>
                <w:szCs w:val="22"/>
              </w:rPr>
            </w:pPr>
            <w:r w:rsidRPr="00AF3E3C">
              <w:rPr>
                <w:rFonts w:ascii="Arial" w:hAnsi="Arial" w:cs="Arial"/>
                <w:sz w:val="22"/>
                <w:szCs w:val="22"/>
              </w:rPr>
              <w:t>PAYE-Nov</w:t>
            </w:r>
          </w:p>
        </w:tc>
        <w:tc>
          <w:tcPr>
            <w:tcW w:w="3117" w:type="dxa"/>
            <w:shd w:val="clear" w:color="auto" w:fill="auto"/>
          </w:tcPr>
          <w:p w14:paraId="4AC741CC" w14:textId="77777777" w:rsidR="00517948" w:rsidRPr="00AF3E3C" w:rsidRDefault="00517948" w:rsidP="00BD359B">
            <w:pPr>
              <w:rPr>
                <w:rFonts w:ascii="Arial" w:hAnsi="Arial" w:cs="Arial"/>
                <w:sz w:val="22"/>
                <w:szCs w:val="22"/>
              </w:rPr>
            </w:pPr>
            <w:r w:rsidRPr="00AF3E3C">
              <w:rPr>
                <w:rFonts w:ascii="Arial" w:hAnsi="Arial" w:cs="Arial"/>
                <w:sz w:val="22"/>
                <w:szCs w:val="22"/>
              </w:rPr>
              <w:t>£333.50</w:t>
            </w:r>
          </w:p>
        </w:tc>
      </w:tr>
      <w:tr w:rsidR="00517948" w:rsidRPr="003D0F8A" w14:paraId="4D997608" w14:textId="77777777" w:rsidTr="00BD359B">
        <w:trPr>
          <w:trHeight w:val="266"/>
        </w:trPr>
        <w:tc>
          <w:tcPr>
            <w:tcW w:w="3352" w:type="dxa"/>
            <w:shd w:val="clear" w:color="auto" w:fill="auto"/>
          </w:tcPr>
          <w:p w14:paraId="3B37103C" w14:textId="77777777" w:rsidR="00517948" w:rsidRPr="00AF3E3C" w:rsidRDefault="00517948" w:rsidP="00BD359B">
            <w:pPr>
              <w:rPr>
                <w:rFonts w:ascii="Arial" w:hAnsi="Arial" w:cs="Arial"/>
                <w:sz w:val="22"/>
                <w:szCs w:val="22"/>
              </w:rPr>
            </w:pPr>
            <w:r w:rsidRPr="00AF3E3C">
              <w:rPr>
                <w:rFonts w:ascii="Arial" w:hAnsi="Arial" w:cs="Arial"/>
                <w:sz w:val="22"/>
                <w:szCs w:val="22"/>
              </w:rPr>
              <w:t>Becx Carter</w:t>
            </w:r>
          </w:p>
        </w:tc>
        <w:tc>
          <w:tcPr>
            <w:tcW w:w="3589" w:type="dxa"/>
            <w:shd w:val="clear" w:color="auto" w:fill="auto"/>
          </w:tcPr>
          <w:p w14:paraId="4A76AF0E" w14:textId="77777777" w:rsidR="00517948" w:rsidRPr="00AF3E3C" w:rsidRDefault="00517948" w:rsidP="00BD359B">
            <w:pPr>
              <w:rPr>
                <w:rFonts w:ascii="Arial" w:hAnsi="Arial" w:cs="Arial"/>
                <w:sz w:val="22"/>
                <w:szCs w:val="22"/>
              </w:rPr>
            </w:pPr>
            <w:r w:rsidRPr="00AF3E3C">
              <w:rPr>
                <w:rFonts w:ascii="Arial" w:hAnsi="Arial" w:cs="Arial"/>
                <w:sz w:val="22"/>
                <w:szCs w:val="22"/>
              </w:rPr>
              <w:t>Arrears</w:t>
            </w:r>
          </w:p>
        </w:tc>
        <w:tc>
          <w:tcPr>
            <w:tcW w:w="3117" w:type="dxa"/>
            <w:shd w:val="clear" w:color="auto" w:fill="auto"/>
          </w:tcPr>
          <w:p w14:paraId="46267D15" w14:textId="77777777" w:rsidR="00517948" w:rsidRPr="00AF3E3C" w:rsidRDefault="00517948" w:rsidP="00BD359B">
            <w:pPr>
              <w:rPr>
                <w:rFonts w:ascii="Arial" w:hAnsi="Arial" w:cs="Arial"/>
                <w:sz w:val="22"/>
                <w:szCs w:val="22"/>
              </w:rPr>
            </w:pPr>
            <w:r w:rsidRPr="00AF3E3C">
              <w:rPr>
                <w:rFonts w:ascii="Arial" w:hAnsi="Arial" w:cs="Arial"/>
                <w:sz w:val="22"/>
                <w:szCs w:val="22"/>
              </w:rPr>
              <w:t>£434.00</w:t>
            </w:r>
          </w:p>
        </w:tc>
      </w:tr>
      <w:tr w:rsidR="00517948" w:rsidRPr="003D0F8A" w14:paraId="6E532674" w14:textId="77777777" w:rsidTr="00BD359B">
        <w:trPr>
          <w:trHeight w:val="266"/>
        </w:trPr>
        <w:tc>
          <w:tcPr>
            <w:tcW w:w="3352" w:type="dxa"/>
            <w:shd w:val="clear" w:color="auto" w:fill="auto"/>
          </w:tcPr>
          <w:p w14:paraId="1351DDDC" w14:textId="77777777" w:rsidR="00517948" w:rsidRPr="00AF3E3C" w:rsidRDefault="00517948" w:rsidP="00BD359B">
            <w:pPr>
              <w:rPr>
                <w:rFonts w:ascii="Arial" w:hAnsi="Arial" w:cs="Arial"/>
                <w:sz w:val="22"/>
                <w:szCs w:val="22"/>
              </w:rPr>
            </w:pPr>
            <w:r w:rsidRPr="00AF3E3C">
              <w:rPr>
                <w:rFonts w:ascii="Arial" w:hAnsi="Arial" w:cs="Arial"/>
                <w:sz w:val="22"/>
                <w:szCs w:val="22"/>
              </w:rPr>
              <w:t>NEST</w:t>
            </w:r>
          </w:p>
        </w:tc>
        <w:tc>
          <w:tcPr>
            <w:tcW w:w="3589" w:type="dxa"/>
            <w:shd w:val="clear" w:color="auto" w:fill="auto"/>
          </w:tcPr>
          <w:p w14:paraId="46B9094D" w14:textId="77777777" w:rsidR="00517948" w:rsidRPr="00AF3E3C" w:rsidRDefault="00517948" w:rsidP="00BD359B">
            <w:pPr>
              <w:rPr>
                <w:rFonts w:ascii="Arial" w:hAnsi="Arial" w:cs="Arial"/>
                <w:sz w:val="22"/>
                <w:szCs w:val="22"/>
              </w:rPr>
            </w:pPr>
            <w:r w:rsidRPr="00AF3E3C">
              <w:rPr>
                <w:rFonts w:ascii="Arial" w:hAnsi="Arial" w:cs="Arial"/>
                <w:sz w:val="22"/>
                <w:szCs w:val="22"/>
              </w:rPr>
              <w:t>Pension Nov (Via DD)</w:t>
            </w:r>
          </w:p>
        </w:tc>
        <w:tc>
          <w:tcPr>
            <w:tcW w:w="3117" w:type="dxa"/>
            <w:shd w:val="clear" w:color="auto" w:fill="auto"/>
          </w:tcPr>
          <w:p w14:paraId="43A6BAA5" w14:textId="69B2DA23" w:rsidR="00517948" w:rsidRPr="00AF3E3C" w:rsidRDefault="00517948" w:rsidP="00BD359B">
            <w:pPr>
              <w:rPr>
                <w:rFonts w:ascii="Arial" w:hAnsi="Arial" w:cs="Arial"/>
                <w:sz w:val="22"/>
                <w:szCs w:val="22"/>
              </w:rPr>
            </w:pPr>
            <w:r w:rsidRPr="00AF3E3C">
              <w:rPr>
                <w:rFonts w:ascii="Arial" w:hAnsi="Arial" w:cs="Arial"/>
                <w:sz w:val="22"/>
                <w:szCs w:val="22"/>
              </w:rPr>
              <w:t>£51.56</w:t>
            </w:r>
          </w:p>
        </w:tc>
      </w:tr>
      <w:tr w:rsidR="00517948" w:rsidRPr="003D0F8A" w14:paraId="2D579B31" w14:textId="77777777" w:rsidTr="00BD359B">
        <w:trPr>
          <w:trHeight w:val="266"/>
        </w:trPr>
        <w:tc>
          <w:tcPr>
            <w:tcW w:w="3352" w:type="dxa"/>
            <w:shd w:val="clear" w:color="auto" w:fill="auto"/>
          </w:tcPr>
          <w:p w14:paraId="06F71A2B" w14:textId="77777777" w:rsidR="00517948" w:rsidRPr="00AF3E3C" w:rsidRDefault="00517948" w:rsidP="00BD359B">
            <w:pPr>
              <w:rPr>
                <w:rFonts w:ascii="Arial" w:hAnsi="Arial" w:cs="Arial"/>
                <w:sz w:val="22"/>
                <w:szCs w:val="22"/>
              </w:rPr>
            </w:pPr>
            <w:r w:rsidRPr="00AF3E3C">
              <w:rPr>
                <w:rFonts w:ascii="Arial" w:hAnsi="Arial" w:cs="Arial"/>
                <w:sz w:val="22"/>
                <w:szCs w:val="22"/>
              </w:rPr>
              <w:t>Bill Smith</w:t>
            </w:r>
          </w:p>
        </w:tc>
        <w:tc>
          <w:tcPr>
            <w:tcW w:w="3589" w:type="dxa"/>
            <w:shd w:val="clear" w:color="auto" w:fill="auto"/>
          </w:tcPr>
          <w:p w14:paraId="50B397FF" w14:textId="77777777" w:rsidR="00517948" w:rsidRPr="00AF3E3C" w:rsidRDefault="00517948" w:rsidP="00BD359B">
            <w:pPr>
              <w:rPr>
                <w:rFonts w:ascii="Arial" w:hAnsi="Arial" w:cs="Arial"/>
                <w:sz w:val="22"/>
                <w:szCs w:val="22"/>
              </w:rPr>
            </w:pPr>
            <w:r w:rsidRPr="00AF3E3C">
              <w:rPr>
                <w:rFonts w:ascii="Arial" w:hAnsi="Arial" w:cs="Arial"/>
                <w:sz w:val="22"/>
                <w:szCs w:val="22"/>
              </w:rPr>
              <w:t>Claire Winter Leaving Gift</w:t>
            </w:r>
          </w:p>
        </w:tc>
        <w:tc>
          <w:tcPr>
            <w:tcW w:w="3117" w:type="dxa"/>
            <w:shd w:val="clear" w:color="auto" w:fill="auto"/>
          </w:tcPr>
          <w:p w14:paraId="14DAEA34" w14:textId="77777777" w:rsidR="00517948" w:rsidRPr="00AF3E3C" w:rsidRDefault="00517948" w:rsidP="00BD359B">
            <w:pPr>
              <w:rPr>
                <w:rFonts w:ascii="Arial" w:hAnsi="Arial" w:cs="Arial"/>
                <w:sz w:val="22"/>
                <w:szCs w:val="22"/>
              </w:rPr>
            </w:pPr>
            <w:r w:rsidRPr="00AF3E3C">
              <w:rPr>
                <w:rFonts w:ascii="Arial" w:hAnsi="Arial" w:cs="Arial"/>
                <w:sz w:val="22"/>
                <w:szCs w:val="22"/>
              </w:rPr>
              <w:t>£14.96</w:t>
            </w:r>
          </w:p>
        </w:tc>
      </w:tr>
      <w:tr w:rsidR="00517948" w:rsidRPr="003D0F8A" w14:paraId="29171B8B" w14:textId="77777777" w:rsidTr="00BD359B">
        <w:trPr>
          <w:trHeight w:val="266"/>
        </w:trPr>
        <w:tc>
          <w:tcPr>
            <w:tcW w:w="3352" w:type="dxa"/>
            <w:shd w:val="clear" w:color="auto" w:fill="auto"/>
          </w:tcPr>
          <w:p w14:paraId="14E97986" w14:textId="77777777" w:rsidR="00517948" w:rsidRPr="00AF3E3C" w:rsidRDefault="00517948" w:rsidP="00BD359B">
            <w:pPr>
              <w:rPr>
                <w:rFonts w:ascii="Arial" w:hAnsi="Arial" w:cs="Arial"/>
                <w:sz w:val="22"/>
                <w:szCs w:val="22"/>
              </w:rPr>
            </w:pPr>
            <w:r w:rsidRPr="00AF3E3C">
              <w:rPr>
                <w:rFonts w:ascii="Arial" w:hAnsi="Arial" w:cs="Arial"/>
                <w:sz w:val="22"/>
                <w:szCs w:val="22"/>
              </w:rPr>
              <w:t>CALC</w:t>
            </w:r>
          </w:p>
        </w:tc>
        <w:tc>
          <w:tcPr>
            <w:tcW w:w="3589" w:type="dxa"/>
            <w:shd w:val="clear" w:color="auto" w:fill="auto"/>
          </w:tcPr>
          <w:p w14:paraId="5BE7D189" w14:textId="77777777" w:rsidR="00517948" w:rsidRPr="00AF3E3C" w:rsidRDefault="00517948" w:rsidP="00BD359B">
            <w:pPr>
              <w:rPr>
                <w:rFonts w:ascii="Arial" w:hAnsi="Arial" w:cs="Arial"/>
                <w:sz w:val="22"/>
                <w:szCs w:val="22"/>
              </w:rPr>
            </w:pPr>
            <w:proofErr w:type="spellStart"/>
            <w:r w:rsidRPr="00AF3E3C">
              <w:rPr>
                <w:rFonts w:ascii="Arial" w:hAnsi="Arial" w:cs="Arial"/>
                <w:sz w:val="22"/>
                <w:szCs w:val="22"/>
              </w:rPr>
              <w:t>Playarea</w:t>
            </w:r>
            <w:proofErr w:type="spellEnd"/>
            <w:r w:rsidRPr="00AF3E3C">
              <w:rPr>
                <w:rFonts w:ascii="Arial" w:hAnsi="Arial" w:cs="Arial"/>
                <w:sz w:val="22"/>
                <w:szCs w:val="22"/>
              </w:rPr>
              <w:t xml:space="preserve"> Inspection Course (Sue &amp; Georgina)</w:t>
            </w:r>
          </w:p>
        </w:tc>
        <w:tc>
          <w:tcPr>
            <w:tcW w:w="3117" w:type="dxa"/>
            <w:shd w:val="clear" w:color="auto" w:fill="auto"/>
          </w:tcPr>
          <w:p w14:paraId="675E5606" w14:textId="77777777" w:rsidR="00517948" w:rsidRPr="00AF3E3C" w:rsidRDefault="00517948" w:rsidP="00BD359B">
            <w:pPr>
              <w:rPr>
                <w:rFonts w:ascii="Arial" w:hAnsi="Arial" w:cs="Arial"/>
                <w:sz w:val="22"/>
                <w:szCs w:val="22"/>
              </w:rPr>
            </w:pPr>
            <w:r w:rsidRPr="00AF3E3C">
              <w:rPr>
                <w:rFonts w:ascii="Arial" w:hAnsi="Arial" w:cs="Arial"/>
                <w:sz w:val="22"/>
                <w:szCs w:val="22"/>
              </w:rPr>
              <w:t>£180</w:t>
            </w:r>
          </w:p>
        </w:tc>
      </w:tr>
      <w:tr w:rsidR="00517948" w:rsidRPr="003D0F8A" w14:paraId="5AFC0B09" w14:textId="77777777" w:rsidTr="00BD359B">
        <w:trPr>
          <w:trHeight w:val="266"/>
        </w:trPr>
        <w:tc>
          <w:tcPr>
            <w:tcW w:w="3352" w:type="dxa"/>
            <w:shd w:val="clear" w:color="auto" w:fill="auto"/>
          </w:tcPr>
          <w:p w14:paraId="76886488" w14:textId="77777777" w:rsidR="00517948" w:rsidRPr="00AF3E3C" w:rsidRDefault="00517948" w:rsidP="00BD359B">
            <w:pPr>
              <w:rPr>
                <w:rFonts w:ascii="Arial" w:hAnsi="Arial" w:cs="Arial"/>
                <w:sz w:val="22"/>
                <w:szCs w:val="22"/>
              </w:rPr>
            </w:pPr>
            <w:r w:rsidRPr="00AF3E3C">
              <w:rPr>
                <w:rFonts w:ascii="Arial" w:hAnsi="Arial" w:cs="Arial"/>
                <w:sz w:val="22"/>
                <w:szCs w:val="22"/>
              </w:rPr>
              <w:t>Christchurch Great Broughton</w:t>
            </w:r>
          </w:p>
        </w:tc>
        <w:tc>
          <w:tcPr>
            <w:tcW w:w="3589" w:type="dxa"/>
            <w:shd w:val="clear" w:color="auto" w:fill="auto"/>
          </w:tcPr>
          <w:p w14:paraId="6985A8B8" w14:textId="77777777" w:rsidR="00517948" w:rsidRPr="00AF3E3C" w:rsidRDefault="00517948" w:rsidP="00BD359B">
            <w:pPr>
              <w:rPr>
                <w:rFonts w:ascii="Arial" w:hAnsi="Arial" w:cs="Arial"/>
                <w:sz w:val="22"/>
                <w:szCs w:val="22"/>
              </w:rPr>
            </w:pPr>
            <w:r w:rsidRPr="00AF3E3C">
              <w:rPr>
                <w:rFonts w:ascii="Arial" w:hAnsi="Arial" w:cs="Arial"/>
                <w:sz w:val="22"/>
                <w:szCs w:val="22"/>
              </w:rPr>
              <w:t>Room Hire (2022)</w:t>
            </w:r>
          </w:p>
        </w:tc>
        <w:tc>
          <w:tcPr>
            <w:tcW w:w="3117" w:type="dxa"/>
            <w:shd w:val="clear" w:color="auto" w:fill="auto"/>
          </w:tcPr>
          <w:p w14:paraId="47A689AA" w14:textId="77777777" w:rsidR="00517948" w:rsidRPr="00AF3E3C" w:rsidRDefault="00517948" w:rsidP="00BD359B">
            <w:pPr>
              <w:rPr>
                <w:rFonts w:ascii="Arial" w:hAnsi="Arial" w:cs="Arial"/>
                <w:sz w:val="22"/>
                <w:szCs w:val="22"/>
              </w:rPr>
            </w:pPr>
            <w:r w:rsidRPr="00AF3E3C">
              <w:rPr>
                <w:rFonts w:ascii="Arial" w:hAnsi="Arial" w:cs="Arial"/>
                <w:sz w:val="22"/>
                <w:szCs w:val="22"/>
              </w:rPr>
              <w:t>£169.75</w:t>
            </w:r>
          </w:p>
        </w:tc>
      </w:tr>
      <w:tr w:rsidR="00517948" w:rsidRPr="003D0F8A" w14:paraId="5DF1ACD1" w14:textId="77777777" w:rsidTr="00BD359B">
        <w:trPr>
          <w:trHeight w:val="266"/>
        </w:trPr>
        <w:tc>
          <w:tcPr>
            <w:tcW w:w="3352" w:type="dxa"/>
            <w:shd w:val="clear" w:color="auto" w:fill="auto"/>
          </w:tcPr>
          <w:p w14:paraId="12402EAA" w14:textId="77777777" w:rsidR="00517948" w:rsidRPr="00AF3E3C" w:rsidRDefault="00517948" w:rsidP="00BD359B">
            <w:pPr>
              <w:rPr>
                <w:rFonts w:ascii="Arial" w:hAnsi="Arial" w:cs="Arial"/>
                <w:sz w:val="22"/>
                <w:szCs w:val="22"/>
              </w:rPr>
            </w:pPr>
            <w:r w:rsidRPr="00AF3E3C">
              <w:rPr>
                <w:rFonts w:ascii="Arial" w:hAnsi="Arial" w:cs="Arial"/>
                <w:sz w:val="22"/>
                <w:szCs w:val="22"/>
              </w:rPr>
              <w:t>Water plus</w:t>
            </w:r>
          </w:p>
        </w:tc>
        <w:tc>
          <w:tcPr>
            <w:tcW w:w="3589" w:type="dxa"/>
            <w:shd w:val="clear" w:color="auto" w:fill="auto"/>
          </w:tcPr>
          <w:p w14:paraId="434AF3CB" w14:textId="77777777" w:rsidR="00517948" w:rsidRPr="00AF3E3C" w:rsidRDefault="00517948" w:rsidP="00BD359B">
            <w:pPr>
              <w:rPr>
                <w:rFonts w:ascii="Arial" w:hAnsi="Arial" w:cs="Arial"/>
                <w:sz w:val="22"/>
                <w:szCs w:val="22"/>
              </w:rPr>
            </w:pPr>
            <w:proofErr w:type="spellStart"/>
            <w:r w:rsidRPr="00AF3E3C">
              <w:rPr>
                <w:rFonts w:ascii="Arial" w:hAnsi="Arial" w:cs="Arial"/>
                <w:sz w:val="22"/>
                <w:szCs w:val="22"/>
              </w:rPr>
              <w:t>Coldgill</w:t>
            </w:r>
            <w:proofErr w:type="spellEnd"/>
            <w:r w:rsidRPr="00AF3E3C">
              <w:rPr>
                <w:rFonts w:ascii="Arial" w:hAnsi="Arial" w:cs="Arial"/>
                <w:sz w:val="22"/>
                <w:szCs w:val="22"/>
              </w:rPr>
              <w:t xml:space="preserve"> (11</w:t>
            </w:r>
            <w:r w:rsidRPr="00AF3E3C">
              <w:rPr>
                <w:rFonts w:ascii="Arial" w:hAnsi="Arial" w:cs="Arial"/>
                <w:sz w:val="22"/>
                <w:szCs w:val="22"/>
                <w:vertAlign w:val="superscript"/>
              </w:rPr>
              <w:t>th</w:t>
            </w:r>
            <w:r w:rsidRPr="00AF3E3C">
              <w:rPr>
                <w:rFonts w:ascii="Arial" w:hAnsi="Arial" w:cs="Arial"/>
                <w:sz w:val="22"/>
                <w:szCs w:val="22"/>
              </w:rPr>
              <w:t xml:space="preserve"> Oct -10</w:t>
            </w:r>
            <w:r w:rsidRPr="00AF3E3C">
              <w:rPr>
                <w:rFonts w:ascii="Arial" w:hAnsi="Arial" w:cs="Arial"/>
                <w:sz w:val="22"/>
                <w:szCs w:val="22"/>
                <w:vertAlign w:val="superscript"/>
              </w:rPr>
              <w:t>th</w:t>
            </w:r>
            <w:r w:rsidRPr="00AF3E3C">
              <w:rPr>
                <w:rFonts w:ascii="Arial" w:hAnsi="Arial" w:cs="Arial"/>
                <w:sz w:val="22"/>
                <w:szCs w:val="22"/>
              </w:rPr>
              <w:t xml:space="preserve"> Nov)</w:t>
            </w:r>
          </w:p>
        </w:tc>
        <w:tc>
          <w:tcPr>
            <w:tcW w:w="3117" w:type="dxa"/>
            <w:shd w:val="clear" w:color="auto" w:fill="auto"/>
          </w:tcPr>
          <w:p w14:paraId="2D7789E4" w14:textId="77777777" w:rsidR="00517948" w:rsidRPr="00AF3E3C" w:rsidRDefault="00517948" w:rsidP="00BD359B">
            <w:pPr>
              <w:rPr>
                <w:rFonts w:ascii="Arial" w:hAnsi="Arial" w:cs="Arial"/>
                <w:sz w:val="22"/>
                <w:szCs w:val="22"/>
              </w:rPr>
            </w:pPr>
            <w:r w:rsidRPr="00AF3E3C">
              <w:rPr>
                <w:rFonts w:ascii="Arial" w:hAnsi="Arial" w:cs="Arial"/>
                <w:sz w:val="22"/>
                <w:szCs w:val="22"/>
              </w:rPr>
              <w:t>£25.07</w:t>
            </w:r>
          </w:p>
        </w:tc>
      </w:tr>
      <w:tr w:rsidR="00517948" w:rsidRPr="003D0F8A" w14:paraId="35D9DB3E" w14:textId="77777777" w:rsidTr="00BD359B">
        <w:trPr>
          <w:trHeight w:val="266"/>
        </w:trPr>
        <w:tc>
          <w:tcPr>
            <w:tcW w:w="3352" w:type="dxa"/>
            <w:shd w:val="clear" w:color="auto" w:fill="auto"/>
          </w:tcPr>
          <w:p w14:paraId="1B7FC896" w14:textId="77777777" w:rsidR="00517948" w:rsidRPr="00AF3E3C" w:rsidRDefault="00517948" w:rsidP="00BD359B">
            <w:pPr>
              <w:rPr>
                <w:rFonts w:ascii="Arial" w:hAnsi="Arial" w:cs="Arial"/>
                <w:sz w:val="22"/>
                <w:szCs w:val="22"/>
              </w:rPr>
            </w:pPr>
            <w:r w:rsidRPr="00AF3E3C">
              <w:rPr>
                <w:rFonts w:ascii="Arial" w:hAnsi="Arial" w:cs="Arial"/>
                <w:sz w:val="22"/>
                <w:szCs w:val="22"/>
              </w:rPr>
              <w:t>Water plus</w:t>
            </w:r>
          </w:p>
        </w:tc>
        <w:tc>
          <w:tcPr>
            <w:tcW w:w="3589" w:type="dxa"/>
            <w:shd w:val="clear" w:color="auto" w:fill="auto"/>
          </w:tcPr>
          <w:p w14:paraId="103EE33C" w14:textId="77777777" w:rsidR="00517948" w:rsidRPr="00AF3E3C" w:rsidRDefault="00517948" w:rsidP="00BD359B">
            <w:pPr>
              <w:rPr>
                <w:rFonts w:ascii="Arial" w:hAnsi="Arial" w:cs="Arial"/>
                <w:sz w:val="22"/>
                <w:szCs w:val="22"/>
              </w:rPr>
            </w:pPr>
            <w:r w:rsidRPr="00AF3E3C">
              <w:rPr>
                <w:rFonts w:ascii="Arial" w:hAnsi="Arial" w:cs="Arial"/>
                <w:sz w:val="22"/>
                <w:szCs w:val="22"/>
              </w:rPr>
              <w:t>Nook (2</w:t>
            </w:r>
            <w:r w:rsidRPr="00AF3E3C">
              <w:rPr>
                <w:rFonts w:ascii="Arial" w:hAnsi="Arial" w:cs="Arial"/>
                <w:sz w:val="22"/>
                <w:szCs w:val="22"/>
                <w:vertAlign w:val="superscript"/>
              </w:rPr>
              <w:t>nd</w:t>
            </w:r>
            <w:r w:rsidRPr="00AF3E3C">
              <w:rPr>
                <w:rFonts w:ascii="Arial" w:hAnsi="Arial" w:cs="Arial"/>
                <w:sz w:val="22"/>
                <w:szCs w:val="22"/>
              </w:rPr>
              <w:t xml:space="preserve"> Oct-1</w:t>
            </w:r>
            <w:r w:rsidRPr="00AF3E3C">
              <w:rPr>
                <w:rFonts w:ascii="Arial" w:hAnsi="Arial" w:cs="Arial"/>
                <w:sz w:val="22"/>
                <w:szCs w:val="22"/>
                <w:vertAlign w:val="superscript"/>
              </w:rPr>
              <w:t>st</w:t>
            </w:r>
            <w:r w:rsidRPr="00AF3E3C">
              <w:rPr>
                <w:rFonts w:ascii="Arial" w:hAnsi="Arial" w:cs="Arial"/>
                <w:sz w:val="22"/>
                <w:szCs w:val="22"/>
              </w:rPr>
              <w:t xml:space="preserve"> Nov)</w:t>
            </w:r>
          </w:p>
        </w:tc>
        <w:tc>
          <w:tcPr>
            <w:tcW w:w="3117" w:type="dxa"/>
            <w:shd w:val="clear" w:color="auto" w:fill="auto"/>
          </w:tcPr>
          <w:p w14:paraId="57A025E0" w14:textId="77777777" w:rsidR="00517948" w:rsidRPr="00AF3E3C" w:rsidRDefault="00517948" w:rsidP="00BD359B">
            <w:pPr>
              <w:rPr>
                <w:rFonts w:ascii="Arial" w:hAnsi="Arial" w:cs="Arial"/>
                <w:sz w:val="22"/>
                <w:szCs w:val="22"/>
              </w:rPr>
            </w:pPr>
            <w:r w:rsidRPr="00AF3E3C">
              <w:rPr>
                <w:rFonts w:ascii="Arial" w:hAnsi="Arial" w:cs="Arial"/>
                <w:sz w:val="22"/>
                <w:szCs w:val="22"/>
              </w:rPr>
              <w:t>£88.79</w:t>
            </w:r>
          </w:p>
        </w:tc>
      </w:tr>
      <w:tr w:rsidR="00517948" w:rsidRPr="003D0F8A" w14:paraId="33005FCF" w14:textId="77777777" w:rsidTr="00BD359B">
        <w:trPr>
          <w:trHeight w:val="266"/>
        </w:trPr>
        <w:tc>
          <w:tcPr>
            <w:tcW w:w="3352" w:type="dxa"/>
            <w:shd w:val="clear" w:color="auto" w:fill="auto"/>
          </w:tcPr>
          <w:p w14:paraId="01BC9D56" w14:textId="77777777" w:rsidR="00517948" w:rsidRPr="00AF3E3C" w:rsidRDefault="00517948" w:rsidP="00BD359B">
            <w:pPr>
              <w:rPr>
                <w:rFonts w:ascii="Arial" w:hAnsi="Arial" w:cs="Arial"/>
                <w:sz w:val="22"/>
                <w:szCs w:val="22"/>
              </w:rPr>
            </w:pPr>
            <w:r w:rsidRPr="00AF3E3C">
              <w:rPr>
                <w:rFonts w:ascii="Arial" w:hAnsi="Arial" w:cs="Arial"/>
                <w:sz w:val="22"/>
                <w:szCs w:val="22"/>
              </w:rPr>
              <w:t>Cumbria Pest Services</w:t>
            </w:r>
          </w:p>
        </w:tc>
        <w:tc>
          <w:tcPr>
            <w:tcW w:w="3589" w:type="dxa"/>
            <w:shd w:val="clear" w:color="auto" w:fill="auto"/>
          </w:tcPr>
          <w:p w14:paraId="3BECAE7B" w14:textId="77777777" w:rsidR="00517948" w:rsidRPr="00AF3E3C" w:rsidRDefault="00517948" w:rsidP="00BD359B">
            <w:pPr>
              <w:rPr>
                <w:rFonts w:ascii="Arial" w:hAnsi="Arial" w:cs="Arial"/>
                <w:sz w:val="22"/>
                <w:szCs w:val="22"/>
              </w:rPr>
            </w:pPr>
            <w:r w:rsidRPr="00AF3E3C">
              <w:rPr>
                <w:rFonts w:ascii="Arial" w:hAnsi="Arial" w:cs="Arial"/>
                <w:sz w:val="22"/>
                <w:szCs w:val="22"/>
              </w:rPr>
              <w:t>Nook Allotments Pest Control Dec 22-Feb 23</w:t>
            </w:r>
          </w:p>
        </w:tc>
        <w:tc>
          <w:tcPr>
            <w:tcW w:w="3117" w:type="dxa"/>
            <w:shd w:val="clear" w:color="auto" w:fill="auto"/>
          </w:tcPr>
          <w:p w14:paraId="01EE6E0B" w14:textId="77777777" w:rsidR="00517948" w:rsidRPr="00AF3E3C" w:rsidRDefault="00517948" w:rsidP="00BD359B">
            <w:pPr>
              <w:rPr>
                <w:rFonts w:ascii="Arial" w:hAnsi="Arial" w:cs="Arial"/>
                <w:sz w:val="22"/>
                <w:szCs w:val="22"/>
              </w:rPr>
            </w:pPr>
            <w:r w:rsidRPr="00AF3E3C">
              <w:rPr>
                <w:rFonts w:ascii="Arial" w:hAnsi="Arial" w:cs="Arial"/>
                <w:sz w:val="22"/>
                <w:szCs w:val="22"/>
              </w:rPr>
              <w:t>£216</w:t>
            </w:r>
          </w:p>
        </w:tc>
      </w:tr>
      <w:tr w:rsidR="00517948" w:rsidRPr="003D0F8A" w14:paraId="4A97425B" w14:textId="77777777" w:rsidTr="00BD359B">
        <w:trPr>
          <w:trHeight w:val="266"/>
        </w:trPr>
        <w:tc>
          <w:tcPr>
            <w:tcW w:w="3352" w:type="dxa"/>
            <w:shd w:val="clear" w:color="auto" w:fill="auto"/>
          </w:tcPr>
          <w:p w14:paraId="30684A70" w14:textId="77777777" w:rsidR="00517948" w:rsidRPr="00AF3E3C" w:rsidRDefault="00517948" w:rsidP="00BD359B">
            <w:pPr>
              <w:rPr>
                <w:rFonts w:ascii="Arial" w:hAnsi="Arial" w:cs="Arial"/>
                <w:sz w:val="22"/>
                <w:szCs w:val="22"/>
              </w:rPr>
            </w:pPr>
            <w:r w:rsidRPr="00AF3E3C">
              <w:rPr>
                <w:rFonts w:ascii="Arial" w:hAnsi="Arial" w:cs="Arial"/>
                <w:sz w:val="22"/>
                <w:szCs w:val="22"/>
              </w:rPr>
              <w:t>Cumbria Pest Services</w:t>
            </w:r>
          </w:p>
        </w:tc>
        <w:tc>
          <w:tcPr>
            <w:tcW w:w="3589" w:type="dxa"/>
            <w:shd w:val="clear" w:color="auto" w:fill="auto"/>
          </w:tcPr>
          <w:p w14:paraId="2BFC8B0C" w14:textId="77777777" w:rsidR="00517948" w:rsidRPr="00AF3E3C" w:rsidRDefault="00517948" w:rsidP="00BD359B">
            <w:pPr>
              <w:rPr>
                <w:rFonts w:ascii="Arial" w:hAnsi="Arial" w:cs="Arial"/>
                <w:sz w:val="22"/>
                <w:szCs w:val="22"/>
              </w:rPr>
            </w:pPr>
            <w:proofErr w:type="spellStart"/>
            <w:r w:rsidRPr="00AF3E3C">
              <w:rPr>
                <w:rFonts w:ascii="Arial" w:hAnsi="Arial" w:cs="Arial"/>
                <w:sz w:val="22"/>
                <w:szCs w:val="22"/>
              </w:rPr>
              <w:t>Coldgill</w:t>
            </w:r>
            <w:proofErr w:type="spellEnd"/>
            <w:r w:rsidRPr="00AF3E3C">
              <w:rPr>
                <w:rFonts w:ascii="Arial" w:hAnsi="Arial" w:cs="Arial"/>
                <w:sz w:val="22"/>
                <w:szCs w:val="22"/>
              </w:rPr>
              <w:t xml:space="preserve"> Allotments Pest Control Dec 22-Feb 23</w:t>
            </w:r>
          </w:p>
        </w:tc>
        <w:tc>
          <w:tcPr>
            <w:tcW w:w="3117" w:type="dxa"/>
            <w:shd w:val="clear" w:color="auto" w:fill="auto"/>
          </w:tcPr>
          <w:p w14:paraId="126F1577" w14:textId="77777777" w:rsidR="00517948" w:rsidRPr="00AF3E3C" w:rsidRDefault="00517948" w:rsidP="00BD359B">
            <w:pPr>
              <w:rPr>
                <w:rFonts w:ascii="Arial" w:hAnsi="Arial" w:cs="Arial"/>
                <w:sz w:val="22"/>
                <w:szCs w:val="22"/>
              </w:rPr>
            </w:pPr>
            <w:r w:rsidRPr="00AF3E3C">
              <w:rPr>
                <w:rFonts w:ascii="Arial" w:hAnsi="Arial" w:cs="Arial"/>
                <w:sz w:val="22"/>
                <w:szCs w:val="22"/>
              </w:rPr>
              <w:t>£216</w:t>
            </w:r>
          </w:p>
        </w:tc>
      </w:tr>
      <w:tr w:rsidR="00517948" w:rsidRPr="003D0F8A" w14:paraId="6559F6DD" w14:textId="77777777" w:rsidTr="00BD359B">
        <w:trPr>
          <w:trHeight w:val="266"/>
        </w:trPr>
        <w:tc>
          <w:tcPr>
            <w:tcW w:w="3352" w:type="dxa"/>
            <w:shd w:val="clear" w:color="auto" w:fill="auto"/>
          </w:tcPr>
          <w:p w14:paraId="27D98BE1" w14:textId="77777777" w:rsidR="00517948" w:rsidRPr="00AF3E3C" w:rsidRDefault="00517948" w:rsidP="00BD359B">
            <w:pPr>
              <w:rPr>
                <w:rFonts w:ascii="Arial" w:hAnsi="Arial" w:cs="Arial"/>
                <w:sz w:val="22"/>
                <w:szCs w:val="22"/>
              </w:rPr>
            </w:pPr>
            <w:r w:rsidRPr="00AF3E3C">
              <w:rPr>
                <w:rFonts w:ascii="Arial" w:hAnsi="Arial" w:cs="Arial"/>
                <w:sz w:val="22"/>
                <w:szCs w:val="22"/>
              </w:rPr>
              <w:t>Allerdale Borough Council</w:t>
            </w:r>
          </w:p>
        </w:tc>
        <w:tc>
          <w:tcPr>
            <w:tcW w:w="3589" w:type="dxa"/>
            <w:shd w:val="clear" w:color="auto" w:fill="auto"/>
          </w:tcPr>
          <w:p w14:paraId="5FD80303" w14:textId="77777777" w:rsidR="00517948" w:rsidRPr="00AF3E3C" w:rsidRDefault="00517948" w:rsidP="00BD359B">
            <w:pPr>
              <w:rPr>
                <w:rFonts w:ascii="Arial" w:hAnsi="Arial" w:cs="Arial"/>
                <w:sz w:val="22"/>
                <w:szCs w:val="22"/>
              </w:rPr>
            </w:pPr>
            <w:proofErr w:type="spellStart"/>
            <w:r w:rsidRPr="00AF3E3C">
              <w:rPr>
                <w:rFonts w:ascii="Arial" w:hAnsi="Arial" w:cs="Arial"/>
                <w:sz w:val="22"/>
                <w:szCs w:val="22"/>
              </w:rPr>
              <w:t>Playarea</w:t>
            </w:r>
            <w:proofErr w:type="spellEnd"/>
            <w:r w:rsidRPr="00AF3E3C">
              <w:rPr>
                <w:rFonts w:ascii="Arial" w:hAnsi="Arial" w:cs="Arial"/>
                <w:sz w:val="22"/>
                <w:szCs w:val="22"/>
              </w:rPr>
              <w:t xml:space="preserve"> Inspection Fee</w:t>
            </w:r>
          </w:p>
        </w:tc>
        <w:tc>
          <w:tcPr>
            <w:tcW w:w="3117" w:type="dxa"/>
            <w:shd w:val="clear" w:color="auto" w:fill="auto"/>
          </w:tcPr>
          <w:p w14:paraId="7CF886D8" w14:textId="77777777" w:rsidR="00517948" w:rsidRPr="00AF3E3C" w:rsidRDefault="00517948" w:rsidP="00BD359B">
            <w:pPr>
              <w:rPr>
                <w:rFonts w:ascii="Arial" w:hAnsi="Arial" w:cs="Arial"/>
                <w:sz w:val="22"/>
                <w:szCs w:val="22"/>
              </w:rPr>
            </w:pPr>
            <w:r w:rsidRPr="00AF3E3C">
              <w:rPr>
                <w:rFonts w:ascii="Arial" w:hAnsi="Arial" w:cs="Arial"/>
                <w:sz w:val="22"/>
                <w:szCs w:val="22"/>
              </w:rPr>
              <w:t>£69.60</w:t>
            </w:r>
          </w:p>
        </w:tc>
      </w:tr>
      <w:tr w:rsidR="00517948" w:rsidRPr="003D0F8A" w14:paraId="1C9D0ABF" w14:textId="77777777" w:rsidTr="001A5BCF">
        <w:trPr>
          <w:trHeight w:val="71"/>
        </w:trPr>
        <w:tc>
          <w:tcPr>
            <w:tcW w:w="3352" w:type="dxa"/>
            <w:shd w:val="clear" w:color="auto" w:fill="auto"/>
          </w:tcPr>
          <w:p w14:paraId="476079CA" w14:textId="77777777" w:rsidR="00517948" w:rsidRPr="00AF3E3C" w:rsidRDefault="00517948" w:rsidP="00BD359B">
            <w:pPr>
              <w:rPr>
                <w:rFonts w:ascii="Arial" w:hAnsi="Arial" w:cs="Arial"/>
                <w:sz w:val="22"/>
                <w:szCs w:val="22"/>
              </w:rPr>
            </w:pPr>
            <w:proofErr w:type="spellStart"/>
            <w:r w:rsidRPr="00AF3E3C">
              <w:rPr>
                <w:rFonts w:ascii="Arial" w:hAnsi="Arial" w:cs="Arial"/>
                <w:sz w:val="22"/>
                <w:szCs w:val="22"/>
              </w:rPr>
              <w:t>Swinside</w:t>
            </w:r>
            <w:proofErr w:type="spellEnd"/>
            <w:r w:rsidRPr="00AF3E3C">
              <w:rPr>
                <w:rFonts w:ascii="Arial" w:hAnsi="Arial" w:cs="Arial"/>
                <w:sz w:val="22"/>
                <w:szCs w:val="22"/>
              </w:rPr>
              <w:t xml:space="preserve"> End Farm</w:t>
            </w:r>
          </w:p>
        </w:tc>
        <w:tc>
          <w:tcPr>
            <w:tcW w:w="3589" w:type="dxa"/>
            <w:shd w:val="clear" w:color="auto" w:fill="auto"/>
          </w:tcPr>
          <w:p w14:paraId="5B2D1DBD" w14:textId="77777777" w:rsidR="00517948" w:rsidRPr="00AF3E3C" w:rsidRDefault="00517948" w:rsidP="00BD359B">
            <w:pPr>
              <w:rPr>
                <w:rFonts w:ascii="Arial" w:hAnsi="Arial" w:cs="Arial"/>
                <w:sz w:val="22"/>
                <w:szCs w:val="22"/>
              </w:rPr>
            </w:pPr>
            <w:r w:rsidRPr="00AF3E3C">
              <w:rPr>
                <w:rFonts w:ascii="Arial" w:hAnsi="Arial" w:cs="Arial"/>
                <w:sz w:val="22"/>
                <w:szCs w:val="22"/>
              </w:rPr>
              <w:t>Christmas Tree</w:t>
            </w:r>
          </w:p>
        </w:tc>
        <w:tc>
          <w:tcPr>
            <w:tcW w:w="3117" w:type="dxa"/>
            <w:shd w:val="clear" w:color="auto" w:fill="auto"/>
          </w:tcPr>
          <w:p w14:paraId="6CDAAFF4" w14:textId="77777777" w:rsidR="00517948" w:rsidRPr="00AF3E3C" w:rsidRDefault="00517948" w:rsidP="00BD359B">
            <w:pPr>
              <w:rPr>
                <w:rFonts w:ascii="Arial" w:hAnsi="Arial" w:cs="Arial"/>
                <w:sz w:val="22"/>
                <w:szCs w:val="22"/>
              </w:rPr>
            </w:pPr>
            <w:r w:rsidRPr="00AF3E3C">
              <w:rPr>
                <w:rFonts w:ascii="Arial" w:hAnsi="Arial" w:cs="Arial"/>
                <w:sz w:val="22"/>
                <w:szCs w:val="22"/>
              </w:rPr>
              <w:t>£120</w:t>
            </w:r>
          </w:p>
        </w:tc>
      </w:tr>
      <w:tr w:rsidR="00517948" w:rsidRPr="003D0F8A" w14:paraId="3090A581" w14:textId="77777777" w:rsidTr="00BD359B">
        <w:trPr>
          <w:trHeight w:val="266"/>
        </w:trPr>
        <w:tc>
          <w:tcPr>
            <w:tcW w:w="3352" w:type="dxa"/>
            <w:shd w:val="clear" w:color="auto" w:fill="auto"/>
          </w:tcPr>
          <w:p w14:paraId="4FB1F277" w14:textId="77777777" w:rsidR="00517948" w:rsidRPr="00AF3E3C" w:rsidRDefault="00517948" w:rsidP="00BD359B">
            <w:pPr>
              <w:rPr>
                <w:rFonts w:ascii="Arial" w:hAnsi="Arial" w:cs="Arial"/>
                <w:sz w:val="22"/>
                <w:szCs w:val="22"/>
              </w:rPr>
            </w:pPr>
            <w:r w:rsidRPr="00AF3E3C">
              <w:rPr>
                <w:rFonts w:ascii="Arial" w:hAnsi="Arial" w:cs="Arial"/>
                <w:sz w:val="22"/>
                <w:szCs w:val="22"/>
              </w:rPr>
              <w:t>Becx Carter</w:t>
            </w:r>
          </w:p>
        </w:tc>
        <w:tc>
          <w:tcPr>
            <w:tcW w:w="3589" w:type="dxa"/>
            <w:shd w:val="clear" w:color="auto" w:fill="auto"/>
          </w:tcPr>
          <w:p w14:paraId="78AF9818" w14:textId="77777777" w:rsidR="00517948" w:rsidRPr="00AF3E3C" w:rsidRDefault="00517948" w:rsidP="00BD359B">
            <w:pPr>
              <w:rPr>
                <w:rFonts w:ascii="Arial" w:hAnsi="Arial" w:cs="Arial"/>
                <w:sz w:val="22"/>
                <w:szCs w:val="22"/>
              </w:rPr>
            </w:pPr>
            <w:r w:rsidRPr="00AF3E3C">
              <w:rPr>
                <w:rFonts w:ascii="Arial" w:hAnsi="Arial" w:cs="Arial"/>
                <w:sz w:val="22"/>
                <w:szCs w:val="22"/>
              </w:rPr>
              <w:t>Expenses</w:t>
            </w:r>
          </w:p>
        </w:tc>
        <w:tc>
          <w:tcPr>
            <w:tcW w:w="3117" w:type="dxa"/>
            <w:shd w:val="clear" w:color="auto" w:fill="auto"/>
          </w:tcPr>
          <w:p w14:paraId="036ABAE5" w14:textId="77777777" w:rsidR="00517948" w:rsidRPr="00AF3E3C" w:rsidRDefault="00517948" w:rsidP="00BD359B">
            <w:pPr>
              <w:rPr>
                <w:rFonts w:ascii="Arial" w:hAnsi="Arial" w:cs="Arial"/>
                <w:sz w:val="22"/>
                <w:szCs w:val="22"/>
              </w:rPr>
            </w:pPr>
            <w:r w:rsidRPr="00AF3E3C">
              <w:rPr>
                <w:rFonts w:ascii="Arial" w:hAnsi="Arial" w:cs="Arial"/>
                <w:sz w:val="22"/>
                <w:szCs w:val="22"/>
              </w:rPr>
              <w:t>£87.57</w:t>
            </w:r>
          </w:p>
        </w:tc>
      </w:tr>
    </w:tbl>
    <w:p w14:paraId="592D7374" w14:textId="77777777" w:rsidR="004D3F9C" w:rsidRPr="004D3F9C" w:rsidRDefault="004D3F9C" w:rsidP="004D3F9C">
      <w:pPr>
        <w:rPr>
          <w:rFonts w:ascii="Times New Roman" w:eastAsia="Times New Roman" w:hAnsi="Times New Roman" w:cs="Times New Roman"/>
          <w:color w:val="000000"/>
          <w:lang w:eastAsia="en-GB"/>
        </w:rPr>
      </w:pPr>
    </w:p>
    <w:p w14:paraId="0C6FE9DF" w14:textId="53BA0310" w:rsidR="00941FE5" w:rsidRDefault="004D3F9C" w:rsidP="004D3F9C">
      <w:pPr>
        <w:rPr>
          <w:rFonts w:ascii="Arial" w:eastAsia="Times New Roman" w:hAnsi="Arial" w:cs="Arial"/>
          <w:b/>
          <w:bCs/>
          <w:color w:val="000000"/>
          <w:sz w:val="22"/>
          <w:szCs w:val="22"/>
          <w:lang w:eastAsia="en-GB"/>
        </w:rPr>
      </w:pPr>
      <w:r w:rsidRPr="004D3F9C">
        <w:rPr>
          <w:rFonts w:ascii="Arial" w:eastAsia="Times New Roman" w:hAnsi="Arial" w:cs="Arial"/>
          <w:b/>
          <w:bCs/>
          <w:color w:val="000000"/>
          <w:sz w:val="22"/>
          <w:szCs w:val="22"/>
          <w:lang w:eastAsia="en-GB"/>
        </w:rPr>
        <w:t>Action: Clerk to pay these accounts. </w:t>
      </w:r>
    </w:p>
    <w:p w14:paraId="162825C1" w14:textId="58892518" w:rsidR="00646DF3" w:rsidRPr="00646DF3" w:rsidRDefault="0016288B" w:rsidP="00BC2CD4">
      <w:pPr>
        <w:pStyle w:val="Heading3"/>
        <w:numPr>
          <w:ilvl w:val="0"/>
          <w:numId w:val="2"/>
        </w:numPr>
      </w:pPr>
      <w:r>
        <w:t>Bank Reconciliation and spend against budget reports</w:t>
      </w:r>
    </w:p>
    <w:p w14:paraId="75DDA32E" w14:textId="732E17EF" w:rsidR="00785DB5" w:rsidRDefault="00193A17" w:rsidP="00140379">
      <w:pPr>
        <w:pStyle w:val="NoSpacing"/>
      </w:pPr>
      <w:r>
        <w:rPr>
          <w:b/>
          <w:bCs/>
        </w:rPr>
        <w:t xml:space="preserve">Resolved </w:t>
      </w:r>
      <w:r>
        <w:t>by all pr</w:t>
      </w:r>
      <w:r w:rsidR="00B75DE6">
        <w:t xml:space="preserve">esent that </w:t>
      </w:r>
      <w:r w:rsidR="0016288B">
        <w:t>bank reconciliation be received as a true and accurate record and signed by the chair.</w:t>
      </w:r>
    </w:p>
    <w:p w14:paraId="04C0DEE2" w14:textId="132B62AC" w:rsidR="001A5BCF" w:rsidRDefault="001A5BCF" w:rsidP="00647897">
      <w:pPr>
        <w:pStyle w:val="Heading3"/>
        <w:numPr>
          <w:ilvl w:val="0"/>
          <w:numId w:val="2"/>
        </w:numPr>
      </w:pPr>
      <w:r>
        <w:t>To ratify the Statutory Agreed Pay rise for the Clerk &amp; Associated arrears payment</w:t>
      </w:r>
    </w:p>
    <w:p w14:paraId="088A0945" w14:textId="0D3DD369" w:rsidR="007076B3" w:rsidRPr="006E33F8" w:rsidRDefault="007076B3" w:rsidP="007076B3">
      <w:pPr>
        <w:pStyle w:val="NoSpacing"/>
      </w:pPr>
      <w:r w:rsidRPr="006E33F8">
        <w:rPr>
          <w:b/>
          <w:bCs/>
        </w:rPr>
        <w:t xml:space="preserve">Resolved </w:t>
      </w:r>
      <w:r w:rsidRPr="006E33F8">
        <w:t>by all present that B</w:t>
      </w:r>
      <w:r>
        <w:t>roughton</w:t>
      </w:r>
      <w:r w:rsidRPr="006E33F8">
        <w:t xml:space="preserve"> Parish Council formally adopt the revised National Association of Local Councils Salary Scales as per National Governmental Guidance, and the associated arrears.</w:t>
      </w:r>
    </w:p>
    <w:p w14:paraId="32924A26" w14:textId="77777777" w:rsidR="007076B3" w:rsidRPr="006E33F8" w:rsidRDefault="007076B3" w:rsidP="007076B3">
      <w:pPr>
        <w:pStyle w:val="NoSpacing"/>
      </w:pPr>
    </w:p>
    <w:p w14:paraId="759C4EDA" w14:textId="17E4149A" w:rsidR="007076B3" w:rsidRPr="007076B3" w:rsidRDefault="007076B3" w:rsidP="007076B3">
      <w:pPr>
        <w:pStyle w:val="NoSpacing"/>
        <w:rPr>
          <w:b/>
          <w:bCs/>
        </w:rPr>
      </w:pPr>
      <w:r w:rsidRPr="006E33F8">
        <w:rPr>
          <w:b/>
          <w:bCs/>
        </w:rPr>
        <w:t>Action: Clerk to update Cumbria Payroll Services</w:t>
      </w:r>
    </w:p>
    <w:p w14:paraId="6E9D5A32" w14:textId="0504625B" w:rsidR="00647897" w:rsidRDefault="007076B3" w:rsidP="00647897">
      <w:pPr>
        <w:pStyle w:val="Heading3"/>
        <w:numPr>
          <w:ilvl w:val="0"/>
          <w:numId w:val="2"/>
        </w:numPr>
      </w:pPr>
      <w:r>
        <w:t>To consider the draft budget for 23/24</w:t>
      </w:r>
    </w:p>
    <w:p w14:paraId="5A3472D9" w14:textId="234B2333" w:rsidR="00B2233F" w:rsidRDefault="00AF3E3C" w:rsidP="00B2233F">
      <w:pPr>
        <w:pStyle w:val="NoSpacing"/>
      </w:pPr>
      <w:r>
        <w:t xml:space="preserve">The Clerk had circulated this prior the meeting a draft budget, based on the current calculations the clerk is recommending a precept rise of 5% to a total precept of £32,476.83. This would allow for a </w:t>
      </w:r>
      <w:r w:rsidR="00386704">
        <w:t>break-even</w:t>
      </w:r>
      <w:r>
        <w:t xml:space="preserve"> budget if the election were not contested in May 2023 (however a full election cost </w:t>
      </w:r>
      <w:r w:rsidR="00386704">
        <w:t>must</w:t>
      </w:r>
      <w:r>
        <w:t xml:space="preserve"> be budgeted for). </w:t>
      </w:r>
    </w:p>
    <w:p w14:paraId="7C05C7DC" w14:textId="04D13A49" w:rsidR="00AF3E3C" w:rsidRDefault="00AF3E3C" w:rsidP="00B2233F">
      <w:pPr>
        <w:pStyle w:val="NoSpacing"/>
      </w:pPr>
    </w:p>
    <w:p w14:paraId="7D1EF1C5" w14:textId="77777777" w:rsidR="00AF3E3C" w:rsidRPr="00D02EDD" w:rsidRDefault="00AF3E3C" w:rsidP="00AF3E3C">
      <w:pPr>
        <w:pStyle w:val="NoSpacing"/>
      </w:pPr>
      <w:r w:rsidRPr="00D02EDD">
        <w:rPr>
          <w:b/>
          <w:bCs/>
        </w:rPr>
        <w:t>Resolved</w:t>
      </w:r>
      <w:r w:rsidRPr="00D02EDD">
        <w:t xml:space="preserve"> by all present that the decision on the budget be deferred until January 2023. </w:t>
      </w:r>
    </w:p>
    <w:p w14:paraId="272DFD31" w14:textId="77777777" w:rsidR="00AF3E3C" w:rsidRPr="00D02EDD" w:rsidRDefault="00AF3E3C" w:rsidP="00AF3E3C">
      <w:pPr>
        <w:pStyle w:val="NoSpacing"/>
      </w:pPr>
    </w:p>
    <w:p w14:paraId="69B5C3A1" w14:textId="1492160D" w:rsidR="00AF3E3C" w:rsidRDefault="00AF3E3C" w:rsidP="00B2233F">
      <w:pPr>
        <w:pStyle w:val="NoSpacing"/>
        <w:rPr>
          <w:b/>
          <w:bCs/>
        </w:rPr>
      </w:pPr>
      <w:r w:rsidRPr="00D02EDD">
        <w:rPr>
          <w:b/>
          <w:bCs/>
        </w:rPr>
        <w:t>Action: Clerk to update the budget and agenda this for the January 2023 meeting</w:t>
      </w:r>
    </w:p>
    <w:p w14:paraId="43649EE1" w14:textId="57E60758" w:rsidR="00386704" w:rsidRPr="00AF3E3C" w:rsidRDefault="00386704" w:rsidP="00B2233F">
      <w:pPr>
        <w:pStyle w:val="NoSpacing"/>
        <w:rPr>
          <w:b/>
          <w:bCs/>
        </w:rPr>
      </w:pPr>
      <w:r>
        <w:rPr>
          <w:b/>
          <w:bCs/>
        </w:rPr>
        <w:t xml:space="preserve">Action: Cllr M Bradley &amp; the Clerk to hold an annual appraisal and salary review prior to Jan 23 meeting. </w:t>
      </w:r>
    </w:p>
    <w:p w14:paraId="4356E39D" w14:textId="050B52E2" w:rsidR="00B2233F" w:rsidRDefault="00B2233F" w:rsidP="00B2233F">
      <w:pPr>
        <w:pStyle w:val="Heading3"/>
        <w:numPr>
          <w:ilvl w:val="0"/>
          <w:numId w:val="2"/>
        </w:numPr>
      </w:pPr>
      <w:r>
        <w:t xml:space="preserve">To consider a </w:t>
      </w:r>
      <w:r w:rsidR="00AF3E3C">
        <w:t xml:space="preserve">S.137 Donation to Broughton Children’s Carnival </w:t>
      </w:r>
    </w:p>
    <w:p w14:paraId="54C7825C" w14:textId="7157825F" w:rsidR="00B2233F" w:rsidRDefault="00B2233F" w:rsidP="00B2233F">
      <w:pPr>
        <w:pStyle w:val="NoSpacing"/>
      </w:pPr>
      <w:r w:rsidRPr="004653FA">
        <w:rPr>
          <w:b/>
          <w:bCs/>
        </w:rPr>
        <w:t>Resolved</w:t>
      </w:r>
      <w:r w:rsidRPr="004653FA">
        <w:t xml:space="preserve"> by all present that </w:t>
      </w:r>
      <w:r>
        <w:t xml:space="preserve">a </w:t>
      </w:r>
      <w:r w:rsidR="00AF3E3C">
        <w:t>donation</w:t>
      </w:r>
      <w:r>
        <w:t xml:space="preserve"> of £150 be </w:t>
      </w:r>
      <w:r w:rsidR="00AF3E3C">
        <w:t>made to the Broughton Children’s Carnival</w:t>
      </w:r>
      <w:r>
        <w:t xml:space="preserve"> </w:t>
      </w:r>
    </w:p>
    <w:p w14:paraId="2EBD8EDE" w14:textId="77777777" w:rsidR="00B2233F" w:rsidRDefault="00B2233F" w:rsidP="00B2233F">
      <w:pPr>
        <w:pStyle w:val="NoSpacing"/>
      </w:pPr>
    </w:p>
    <w:p w14:paraId="21196845" w14:textId="23952938" w:rsidR="00B2233F" w:rsidRDefault="00B2233F" w:rsidP="00B2233F">
      <w:pPr>
        <w:pStyle w:val="NoSpacing"/>
        <w:rPr>
          <w:b/>
          <w:bCs/>
        </w:rPr>
      </w:pPr>
      <w:r>
        <w:rPr>
          <w:b/>
          <w:bCs/>
        </w:rPr>
        <w:t xml:space="preserve">Action: Clerk to organise this payment. </w:t>
      </w:r>
    </w:p>
    <w:p w14:paraId="5A9E1BF3" w14:textId="21BB0329" w:rsidR="00B2233F" w:rsidRPr="00386704" w:rsidRDefault="00B2233F" w:rsidP="00AF3E3C">
      <w:pPr>
        <w:pStyle w:val="Heading3"/>
        <w:numPr>
          <w:ilvl w:val="0"/>
          <w:numId w:val="2"/>
        </w:numPr>
      </w:pPr>
      <w:r>
        <w:t xml:space="preserve">To consider </w:t>
      </w:r>
      <w:r w:rsidR="00AF3E3C">
        <w:t xml:space="preserve">financial support for the </w:t>
      </w:r>
      <w:r w:rsidR="00AF3E3C" w:rsidRPr="00386704">
        <w:t>Broughton Christmas Tree Festival</w:t>
      </w:r>
    </w:p>
    <w:p w14:paraId="7EA32FE3" w14:textId="73AB5386" w:rsidR="00B2233F" w:rsidRDefault="00B2233F" w:rsidP="00B2233F">
      <w:pPr>
        <w:pStyle w:val="NoSpacing"/>
      </w:pPr>
      <w:r w:rsidRPr="00386704">
        <w:rPr>
          <w:b/>
          <w:bCs/>
        </w:rPr>
        <w:lastRenderedPageBreak/>
        <w:t xml:space="preserve">Resolved </w:t>
      </w:r>
      <w:r w:rsidRPr="00386704">
        <w:t xml:space="preserve">by all present that Broughton Parish Council </w:t>
      </w:r>
      <w:r w:rsidR="00386704" w:rsidRPr="00386704">
        <w:t>display a tree as part of the Christmas Tree Festival and that the expenses incurred by individual councillors be reclaimed at the January 2023 meeting.</w:t>
      </w:r>
      <w:r w:rsidR="00386704">
        <w:rPr>
          <w:shd w:val="clear" w:color="auto" w:fill="FFFF00"/>
        </w:rPr>
        <w:t xml:space="preserve"> </w:t>
      </w:r>
    </w:p>
    <w:p w14:paraId="4D7E51A4" w14:textId="5C9BA9A4" w:rsidR="00513C09" w:rsidRDefault="00AF3E3C"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157</w:t>
      </w:r>
      <w:r w:rsidR="00063931">
        <w:rPr>
          <w:rFonts w:ascii="Arial" w:eastAsia="Times New Roman" w:hAnsi="Arial" w:cs="Arial"/>
          <w:b/>
          <w:bCs/>
          <w:color w:val="000000"/>
          <w:kern w:val="36"/>
          <w:sz w:val="22"/>
          <w:szCs w:val="22"/>
          <w:u w:val="single"/>
          <w:lang w:eastAsia="en-GB"/>
        </w:rPr>
        <w:t>/22</w:t>
      </w:r>
      <w:r w:rsidR="004D3F9C" w:rsidRPr="00354A68">
        <w:rPr>
          <w:rFonts w:ascii="Arial" w:eastAsia="Times New Roman" w:hAnsi="Arial" w:cs="Arial"/>
          <w:b/>
          <w:bCs/>
          <w:color w:val="000000"/>
          <w:kern w:val="36"/>
          <w:sz w:val="22"/>
          <w:szCs w:val="22"/>
          <w:u w:val="single"/>
          <w:lang w:eastAsia="en-GB"/>
        </w:rPr>
        <w:t xml:space="preserve"> Co</w:t>
      </w:r>
      <w:r w:rsidR="00B2233F">
        <w:rPr>
          <w:rFonts w:ascii="Arial" w:eastAsia="Times New Roman" w:hAnsi="Arial" w:cs="Arial"/>
          <w:b/>
          <w:bCs/>
          <w:color w:val="000000"/>
          <w:kern w:val="36"/>
          <w:sz w:val="22"/>
          <w:szCs w:val="22"/>
          <w:u w:val="single"/>
          <w:lang w:eastAsia="en-GB"/>
        </w:rPr>
        <w:t>u</w:t>
      </w:r>
      <w:r w:rsidR="004D3F9C" w:rsidRPr="00354A68">
        <w:rPr>
          <w:rFonts w:ascii="Arial" w:eastAsia="Times New Roman" w:hAnsi="Arial" w:cs="Arial"/>
          <w:b/>
          <w:bCs/>
          <w:color w:val="000000"/>
          <w:kern w:val="36"/>
          <w:sz w:val="22"/>
          <w:szCs w:val="22"/>
          <w:u w:val="single"/>
          <w:lang w:eastAsia="en-GB"/>
        </w:rPr>
        <w:t>ncillor Matters</w:t>
      </w:r>
    </w:p>
    <w:p w14:paraId="39B82468" w14:textId="0514F26F" w:rsidR="002A696D" w:rsidRDefault="00883E01" w:rsidP="004D3F9C">
      <w:pPr>
        <w:spacing w:before="120" w:after="120"/>
        <w:outlineLvl w:val="0"/>
        <w:rPr>
          <w:rFonts w:ascii="Arial" w:eastAsia="Times New Roman" w:hAnsi="Arial" w:cs="Arial"/>
          <w:color w:val="000000"/>
          <w:kern w:val="36"/>
          <w:sz w:val="22"/>
          <w:szCs w:val="22"/>
          <w:lang w:eastAsia="en-GB"/>
        </w:rPr>
      </w:pPr>
      <w:r>
        <w:rPr>
          <w:rFonts w:ascii="Arial" w:eastAsia="Times New Roman" w:hAnsi="Arial" w:cs="Arial"/>
          <w:color w:val="000000"/>
          <w:kern w:val="36"/>
          <w:sz w:val="22"/>
          <w:szCs w:val="22"/>
          <w:lang w:eastAsia="en-GB"/>
        </w:rPr>
        <w:t>Items for the next meeting:</w:t>
      </w:r>
    </w:p>
    <w:p w14:paraId="0FA54FB0" w14:textId="3D8CFD46" w:rsidR="00CE7D1D" w:rsidRDefault="00CE7D1D" w:rsidP="004D3F9C">
      <w:pPr>
        <w:spacing w:before="120" w:after="120"/>
        <w:outlineLvl w:val="0"/>
        <w:rPr>
          <w:rFonts w:ascii="Arial" w:eastAsia="Times New Roman" w:hAnsi="Arial" w:cs="Arial"/>
          <w:color w:val="000000"/>
          <w:kern w:val="36"/>
          <w:sz w:val="22"/>
          <w:szCs w:val="22"/>
          <w:lang w:eastAsia="en-GB"/>
        </w:rPr>
      </w:pPr>
      <w:r>
        <w:rPr>
          <w:rFonts w:ascii="Arial" w:eastAsia="Times New Roman" w:hAnsi="Arial" w:cs="Arial"/>
          <w:color w:val="000000"/>
          <w:kern w:val="36"/>
          <w:sz w:val="22"/>
          <w:szCs w:val="22"/>
          <w:lang w:eastAsia="en-GB"/>
        </w:rPr>
        <w:t>-Budget</w:t>
      </w:r>
    </w:p>
    <w:p w14:paraId="64DD28F7" w14:textId="3C16057E" w:rsidR="00CE7D1D" w:rsidRDefault="00CE7D1D" w:rsidP="004D3F9C">
      <w:pPr>
        <w:spacing w:before="120" w:after="120"/>
        <w:outlineLvl w:val="0"/>
        <w:rPr>
          <w:rFonts w:ascii="Arial" w:eastAsia="Times New Roman" w:hAnsi="Arial" w:cs="Arial"/>
          <w:color w:val="000000"/>
          <w:kern w:val="36"/>
          <w:sz w:val="22"/>
          <w:szCs w:val="22"/>
          <w:lang w:eastAsia="en-GB"/>
        </w:rPr>
      </w:pPr>
      <w:r>
        <w:rPr>
          <w:rFonts w:ascii="Arial" w:eastAsia="Times New Roman" w:hAnsi="Arial" w:cs="Arial"/>
          <w:color w:val="000000"/>
          <w:kern w:val="36"/>
          <w:sz w:val="22"/>
          <w:szCs w:val="22"/>
          <w:lang w:eastAsia="en-GB"/>
        </w:rPr>
        <w:t>-Parish Plan</w:t>
      </w:r>
    </w:p>
    <w:p w14:paraId="40CCDB01" w14:textId="7470DA41" w:rsidR="004D3F9C" w:rsidRPr="004D3F9C" w:rsidRDefault="0016288B"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1</w:t>
      </w:r>
      <w:r w:rsidR="00AF3E3C">
        <w:rPr>
          <w:rFonts w:ascii="Arial" w:eastAsia="Times New Roman" w:hAnsi="Arial" w:cs="Arial"/>
          <w:b/>
          <w:bCs/>
          <w:color w:val="000000"/>
          <w:kern w:val="36"/>
          <w:sz w:val="22"/>
          <w:szCs w:val="22"/>
          <w:u w:val="single"/>
          <w:lang w:eastAsia="en-GB"/>
        </w:rPr>
        <w:t>58</w:t>
      </w:r>
      <w:r w:rsidR="00063931">
        <w:rPr>
          <w:rFonts w:ascii="Arial" w:eastAsia="Times New Roman" w:hAnsi="Arial" w:cs="Arial"/>
          <w:b/>
          <w:bCs/>
          <w:color w:val="000000"/>
          <w:kern w:val="36"/>
          <w:sz w:val="22"/>
          <w:szCs w:val="22"/>
          <w:u w:val="single"/>
          <w:lang w:eastAsia="en-GB"/>
        </w:rPr>
        <w:t>/22</w:t>
      </w:r>
      <w:r w:rsidR="004D3F9C" w:rsidRPr="004D3F9C">
        <w:rPr>
          <w:rFonts w:ascii="Arial" w:eastAsia="Times New Roman" w:hAnsi="Arial" w:cs="Arial"/>
          <w:b/>
          <w:bCs/>
          <w:color w:val="000000"/>
          <w:kern w:val="36"/>
          <w:sz w:val="22"/>
          <w:szCs w:val="22"/>
          <w:u w:val="single"/>
          <w:lang w:eastAsia="en-GB"/>
        </w:rPr>
        <w:t xml:space="preserve"> Date &amp; Time of Next meeting.</w:t>
      </w:r>
    </w:p>
    <w:p w14:paraId="0D898969" w14:textId="2871D6A4" w:rsidR="00063931" w:rsidRDefault="00646DF3" w:rsidP="00646DF3">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Resolved</w:t>
      </w:r>
      <w:r>
        <w:rPr>
          <w:rFonts w:ascii="Arial" w:eastAsia="Arial" w:hAnsi="Arial" w:cs="Arial"/>
          <w:color w:val="000000"/>
          <w:sz w:val="22"/>
          <w:szCs w:val="22"/>
        </w:rPr>
        <w:t xml:space="preserve"> by all </w:t>
      </w:r>
      <w:r w:rsidR="00063931">
        <w:rPr>
          <w:rFonts w:ascii="Arial" w:eastAsia="Arial" w:hAnsi="Arial" w:cs="Arial"/>
          <w:color w:val="000000"/>
          <w:sz w:val="22"/>
          <w:szCs w:val="22"/>
        </w:rPr>
        <w:t>that the</w:t>
      </w:r>
      <w:r w:rsidR="00CB4D55">
        <w:rPr>
          <w:rFonts w:ascii="Arial" w:eastAsia="Arial" w:hAnsi="Arial" w:cs="Arial"/>
          <w:color w:val="000000"/>
          <w:sz w:val="22"/>
          <w:szCs w:val="22"/>
        </w:rPr>
        <w:t xml:space="preserve"> next</w:t>
      </w:r>
      <w:r w:rsidR="00063931">
        <w:rPr>
          <w:rFonts w:ascii="Arial" w:eastAsia="Arial" w:hAnsi="Arial" w:cs="Arial"/>
          <w:color w:val="000000"/>
          <w:sz w:val="22"/>
          <w:szCs w:val="22"/>
        </w:rPr>
        <w:t xml:space="preserve"> meeting dates for Broughton Parish Council be set as:</w:t>
      </w:r>
    </w:p>
    <w:p w14:paraId="5CB87E48" w14:textId="77777777" w:rsidR="003A146C" w:rsidRDefault="003A146C" w:rsidP="00063931">
      <w:pPr>
        <w:pStyle w:val="NoSpacing"/>
      </w:pPr>
    </w:p>
    <w:p w14:paraId="68C652F6" w14:textId="77777777" w:rsidR="00063931" w:rsidRPr="00364CB4" w:rsidRDefault="00063931" w:rsidP="00063931">
      <w:pPr>
        <w:pStyle w:val="NoSpacing"/>
      </w:pPr>
      <w:r>
        <w:t>17</w:t>
      </w:r>
      <w:r w:rsidRPr="001B36A5">
        <w:rPr>
          <w:vertAlign w:val="superscript"/>
        </w:rPr>
        <w:t>th</w:t>
      </w:r>
      <w:r>
        <w:t xml:space="preserve"> January 2023</w:t>
      </w:r>
    </w:p>
    <w:p w14:paraId="0246D91A" w14:textId="3EB044D3" w:rsidR="00063931" w:rsidRDefault="00063931" w:rsidP="00646DF3">
      <w:pPr>
        <w:pBdr>
          <w:top w:val="nil"/>
          <w:left w:val="nil"/>
          <w:bottom w:val="nil"/>
          <w:right w:val="nil"/>
          <w:between w:val="nil"/>
        </w:pBdr>
        <w:jc w:val="both"/>
        <w:rPr>
          <w:rFonts w:ascii="Arial" w:eastAsia="Arial" w:hAnsi="Arial" w:cs="Arial"/>
          <w:color w:val="000000"/>
          <w:sz w:val="22"/>
          <w:szCs w:val="22"/>
        </w:rPr>
      </w:pPr>
    </w:p>
    <w:p w14:paraId="0B4D2886" w14:textId="01EF50ED" w:rsidR="00063931" w:rsidRPr="00CE7D1D" w:rsidRDefault="00063931" w:rsidP="00CE7D1D">
      <w:pPr>
        <w:pBdr>
          <w:top w:val="nil"/>
          <w:left w:val="nil"/>
          <w:bottom w:val="nil"/>
          <w:right w:val="nil"/>
          <w:between w:val="nil"/>
        </w:pBdr>
        <w:shd w:val="clear" w:color="auto" w:fill="FFFFFF" w:themeFill="background1"/>
        <w:jc w:val="both"/>
        <w:rPr>
          <w:rFonts w:ascii="Arial" w:eastAsia="Arial" w:hAnsi="Arial" w:cs="Arial"/>
          <w:color w:val="000000"/>
          <w:sz w:val="22"/>
          <w:szCs w:val="22"/>
        </w:rPr>
      </w:pPr>
      <w:r w:rsidRPr="00CE7D1D">
        <w:rPr>
          <w:rFonts w:ascii="Arial" w:eastAsia="Arial" w:hAnsi="Arial" w:cs="Arial"/>
          <w:color w:val="000000"/>
          <w:sz w:val="22"/>
          <w:szCs w:val="22"/>
        </w:rPr>
        <w:t>The meeting venue was agreed by all as Christ</w:t>
      </w:r>
      <w:r w:rsidR="00D52E3B" w:rsidRPr="00CE7D1D">
        <w:rPr>
          <w:rFonts w:ascii="Arial" w:eastAsia="Arial" w:hAnsi="Arial" w:cs="Arial"/>
          <w:color w:val="000000"/>
          <w:sz w:val="22"/>
          <w:szCs w:val="22"/>
        </w:rPr>
        <w:t>c</w:t>
      </w:r>
      <w:r w:rsidRPr="00CE7D1D">
        <w:rPr>
          <w:rFonts w:ascii="Arial" w:eastAsia="Arial" w:hAnsi="Arial" w:cs="Arial"/>
          <w:color w:val="000000"/>
          <w:sz w:val="22"/>
          <w:szCs w:val="22"/>
        </w:rPr>
        <w:t>hurch</w:t>
      </w:r>
      <w:r w:rsidR="00513C09" w:rsidRPr="00CE7D1D">
        <w:rPr>
          <w:rFonts w:ascii="Arial" w:eastAsia="Arial" w:hAnsi="Arial" w:cs="Arial"/>
          <w:color w:val="000000"/>
          <w:sz w:val="22"/>
          <w:szCs w:val="22"/>
        </w:rPr>
        <w:t>, all meetings to commence at 19:00.</w:t>
      </w:r>
    </w:p>
    <w:p w14:paraId="101307DD" w14:textId="77777777" w:rsidR="00646DF3" w:rsidRPr="00CE7D1D" w:rsidRDefault="00646DF3" w:rsidP="00CE7D1D">
      <w:pPr>
        <w:pBdr>
          <w:top w:val="nil"/>
          <w:left w:val="nil"/>
          <w:bottom w:val="nil"/>
          <w:right w:val="nil"/>
          <w:between w:val="nil"/>
        </w:pBdr>
        <w:shd w:val="clear" w:color="auto" w:fill="FFFFFF" w:themeFill="background1"/>
        <w:jc w:val="both"/>
        <w:rPr>
          <w:rFonts w:ascii="Arial" w:eastAsia="Arial" w:hAnsi="Arial" w:cs="Arial"/>
          <w:color w:val="000000"/>
          <w:sz w:val="22"/>
          <w:szCs w:val="22"/>
        </w:rPr>
      </w:pPr>
    </w:p>
    <w:p w14:paraId="07D38613" w14:textId="5EEB654D" w:rsidR="004D3F9C" w:rsidRPr="000B5537" w:rsidRDefault="004D3F9C" w:rsidP="00CE7D1D">
      <w:pPr>
        <w:shd w:val="clear" w:color="auto" w:fill="FFFFFF" w:themeFill="background1"/>
        <w:rPr>
          <w:rFonts w:ascii="Arial" w:eastAsia="Times New Roman" w:hAnsi="Arial" w:cs="Arial"/>
          <w:color w:val="000000"/>
          <w:sz w:val="22"/>
          <w:szCs w:val="22"/>
          <w:lang w:eastAsia="en-GB"/>
        </w:rPr>
      </w:pPr>
      <w:r w:rsidRPr="00CE7D1D">
        <w:rPr>
          <w:rFonts w:ascii="Arial" w:eastAsia="Times New Roman" w:hAnsi="Arial" w:cs="Arial"/>
          <w:color w:val="000000"/>
          <w:sz w:val="22"/>
          <w:szCs w:val="22"/>
          <w:lang w:eastAsia="en-GB"/>
        </w:rPr>
        <w:t>Meeting clos</w:t>
      </w:r>
      <w:r w:rsidR="00CE7D1D" w:rsidRPr="00CE7D1D">
        <w:rPr>
          <w:rFonts w:ascii="Arial" w:eastAsia="Times New Roman" w:hAnsi="Arial" w:cs="Arial"/>
          <w:color w:val="000000"/>
          <w:sz w:val="22"/>
          <w:szCs w:val="22"/>
          <w:lang w:eastAsia="en-GB"/>
        </w:rPr>
        <w:t>ed 20:30</w:t>
      </w:r>
      <w:r w:rsidR="00CE7D1D">
        <w:rPr>
          <w:rFonts w:ascii="Arial" w:eastAsia="Times New Roman" w:hAnsi="Arial" w:cs="Arial"/>
          <w:color w:val="000000"/>
          <w:sz w:val="22"/>
          <w:szCs w:val="22"/>
          <w:lang w:eastAsia="en-GB"/>
        </w:rPr>
        <w:t xml:space="preserve"> </w:t>
      </w:r>
    </w:p>
    <w:p w14:paraId="58CB3C06" w14:textId="77777777" w:rsidR="004D3F9C" w:rsidRPr="004D3F9C" w:rsidRDefault="004D3F9C" w:rsidP="004D3F9C">
      <w:pPr>
        <w:rPr>
          <w:rFonts w:ascii="Times New Roman" w:eastAsia="Times New Roman" w:hAnsi="Times New Roman" w:cs="Times New Roman"/>
          <w:color w:val="000000"/>
          <w:lang w:eastAsia="en-GB"/>
        </w:rPr>
      </w:pPr>
    </w:p>
    <w:p w14:paraId="4EB93D8B" w14:textId="0FA73B7D" w:rsidR="00307757" w:rsidRPr="00B2233F" w:rsidRDefault="004D3F9C" w:rsidP="00B2233F">
      <w:pPr>
        <w:spacing w:after="200"/>
        <w:rPr>
          <w:rFonts w:ascii="Times New Roman" w:eastAsia="Times New Roman" w:hAnsi="Times New Roman" w:cs="Times New Roman"/>
          <w:color w:val="000000"/>
          <w:lang w:eastAsia="en-GB"/>
        </w:rPr>
      </w:pPr>
      <w:r w:rsidRPr="004D3F9C">
        <w:rPr>
          <w:rFonts w:ascii="Arial" w:eastAsia="Times New Roman" w:hAnsi="Arial" w:cs="Arial"/>
          <w:color w:val="000000"/>
          <w:sz w:val="22"/>
          <w:szCs w:val="22"/>
          <w:lang w:eastAsia="en-GB"/>
        </w:rPr>
        <w:t>Signed……………………………………………. (Chair) Dated……………………………………………</w:t>
      </w:r>
      <w:proofErr w:type="gramStart"/>
      <w:r w:rsidRPr="004D3F9C">
        <w:rPr>
          <w:rFonts w:ascii="Arial" w:eastAsia="Times New Roman" w:hAnsi="Arial" w:cs="Arial"/>
          <w:color w:val="000000"/>
          <w:sz w:val="22"/>
          <w:szCs w:val="22"/>
          <w:lang w:eastAsia="en-GB"/>
        </w:rPr>
        <w:t>…..</w:t>
      </w:r>
      <w:proofErr w:type="gramEnd"/>
    </w:p>
    <w:sectPr w:rsidR="00307757" w:rsidRPr="00B2233F" w:rsidSect="00CB4D5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3051D"/>
    <w:multiLevelType w:val="hybridMultilevel"/>
    <w:tmpl w:val="0526D5E6"/>
    <w:lvl w:ilvl="0" w:tplc="E9CE0A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FF2C1F"/>
    <w:multiLevelType w:val="hybridMultilevel"/>
    <w:tmpl w:val="45763F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F939A8"/>
    <w:multiLevelType w:val="hybridMultilevel"/>
    <w:tmpl w:val="3454E33A"/>
    <w:lvl w:ilvl="0" w:tplc="292E557E">
      <w:start w:val="5"/>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524410F"/>
    <w:multiLevelType w:val="hybridMultilevel"/>
    <w:tmpl w:val="8BEA2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3A104D"/>
    <w:multiLevelType w:val="hybridMultilevel"/>
    <w:tmpl w:val="672C616C"/>
    <w:lvl w:ilvl="0" w:tplc="EF3207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DE0376"/>
    <w:multiLevelType w:val="hybridMultilevel"/>
    <w:tmpl w:val="04C0AEDA"/>
    <w:lvl w:ilvl="0" w:tplc="08090001">
      <w:start w:val="1"/>
      <w:numFmt w:val="bullet"/>
      <w:lvlText w:val=""/>
      <w:lvlJc w:val="left"/>
      <w:pPr>
        <w:ind w:left="2520" w:hanging="360"/>
      </w:pPr>
      <w:rPr>
        <w:rFonts w:ascii="Symbol" w:hAnsi="Symbol" w:cs="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cs="Wingdings" w:hint="default"/>
      </w:rPr>
    </w:lvl>
    <w:lvl w:ilvl="3" w:tplc="08090001" w:tentative="1">
      <w:start w:val="1"/>
      <w:numFmt w:val="bullet"/>
      <w:lvlText w:val=""/>
      <w:lvlJc w:val="left"/>
      <w:pPr>
        <w:ind w:left="4680" w:hanging="360"/>
      </w:pPr>
      <w:rPr>
        <w:rFonts w:ascii="Symbol" w:hAnsi="Symbol" w:cs="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cs="Wingdings" w:hint="default"/>
      </w:rPr>
    </w:lvl>
    <w:lvl w:ilvl="6" w:tplc="08090001" w:tentative="1">
      <w:start w:val="1"/>
      <w:numFmt w:val="bullet"/>
      <w:lvlText w:val=""/>
      <w:lvlJc w:val="left"/>
      <w:pPr>
        <w:ind w:left="6840" w:hanging="360"/>
      </w:pPr>
      <w:rPr>
        <w:rFonts w:ascii="Symbol" w:hAnsi="Symbol" w:cs="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cs="Wingdings" w:hint="default"/>
      </w:rPr>
    </w:lvl>
  </w:abstractNum>
  <w:abstractNum w:abstractNumId="6" w15:restartNumberingAfterBreak="0">
    <w:nsid w:val="29F018B4"/>
    <w:multiLevelType w:val="hybridMultilevel"/>
    <w:tmpl w:val="621C385E"/>
    <w:lvl w:ilvl="0" w:tplc="B65C8066">
      <w:start w:val="1"/>
      <w:numFmt w:val="lowerRoman"/>
      <w:pStyle w:val="Heading3"/>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8D3DF3"/>
    <w:multiLevelType w:val="hybridMultilevel"/>
    <w:tmpl w:val="9E5C9C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2D37B3B"/>
    <w:multiLevelType w:val="hybridMultilevel"/>
    <w:tmpl w:val="5BDEC63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4A36A5"/>
    <w:multiLevelType w:val="hybridMultilevel"/>
    <w:tmpl w:val="329C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801F8B"/>
    <w:multiLevelType w:val="hybridMultilevel"/>
    <w:tmpl w:val="846229E4"/>
    <w:lvl w:ilvl="0" w:tplc="EB1C3870">
      <w:start w:val="3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90D4179"/>
    <w:multiLevelType w:val="hybridMultilevel"/>
    <w:tmpl w:val="D37E2556"/>
    <w:lvl w:ilvl="0" w:tplc="56B4985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8E0630"/>
    <w:multiLevelType w:val="hybridMultilevel"/>
    <w:tmpl w:val="BFF48084"/>
    <w:lvl w:ilvl="0" w:tplc="2EFCCC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F84D30"/>
    <w:multiLevelType w:val="hybridMultilevel"/>
    <w:tmpl w:val="2B4A2314"/>
    <w:lvl w:ilvl="0" w:tplc="4E8470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1604CE"/>
    <w:multiLevelType w:val="hybridMultilevel"/>
    <w:tmpl w:val="A3D0EFDA"/>
    <w:lvl w:ilvl="0" w:tplc="D75CA45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7F34BE3"/>
    <w:multiLevelType w:val="hybridMultilevel"/>
    <w:tmpl w:val="6352D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A474EF"/>
    <w:multiLevelType w:val="hybridMultilevel"/>
    <w:tmpl w:val="8E561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B272FB"/>
    <w:multiLevelType w:val="hybridMultilevel"/>
    <w:tmpl w:val="75D01F0A"/>
    <w:lvl w:ilvl="0" w:tplc="93665A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01578F"/>
    <w:multiLevelType w:val="hybridMultilevel"/>
    <w:tmpl w:val="B7E07AF2"/>
    <w:lvl w:ilvl="0" w:tplc="BDB2E4F8">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086624"/>
    <w:multiLevelType w:val="hybridMultilevel"/>
    <w:tmpl w:val="5B96124A"/>
    <w:lvl w:ilvl="0" w:tplc="9C3C36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096FEF"/>
    <w:multiLevelType w:val="hybridMultilevel"/>
    <w:tmpl w:val="AAD4F620"/>
    <w:lvl w:ilvl="0" w:tplc="8918D2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9C4A22"/>
    <w:multiLevelType w:val="hybridMultilevel"/>
    <w:tmpl w:val="96C48122"/>
    <w:lvl w:ilvl="0" w:tplc="CEF644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CE498D"/>
    <w:multiLevelType w:val="hybridMultilevel"/>
    <w:tmpl w:val="B7E07AF2"/>
    <w:lvl w:ilvl="0" w:tplc="FFFFFFFF">
      <w:start w:val="1"/>
      <w:numFmt w:val="lowerRoman"/>
      <w:lvlText w:val="%1."/>
      <w:lvlJc w:val="left"/>
      <w:pPr>
        <w:ind w:left="1080" w:hanging="72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6"/>
  </w:num>
  <w:num w:numId="2">
    <w:abstractNumId w:val="18"/>
  </w:num>
  <w:num w:numId="3">
    <w:abstractNumId w:val="13"/>
  </w:num>
  <w:num w:numId="4">
    <w:abstractNumId w:val="0"/>
  </w:num>
  <w:num w:numId="5">
    <w:abstractNumId w:val="4"/>
  </w:num>
  <w:num w:numId="6">
    <w:abstractNumId w:val="12"/>
  </w:num>
  <w:num w:numId="7">
    <w:abstractNumId w:val="17"/>
  </w:num>
  <w:num w:numId="8">
    <w:abstractNumId w:val="14"/>
  </w:num>
  <w:num w:numId="9">
    <w:abstractNumId w:val="22"/>
  </w:num>
  <w:num w:numId="10">
    <w:abstractNumId w:val="5"/>
  </w:num>
  <w:num w:numId="11">
    <w:abstractNumId w:val="16"/>
  </w:num>
  <w:num w:numId="12">
    <w:abstractNumId w:val="11"/>
  </w:num>
  <w:num w:numId="13">
    <w:abstractNumId w:val="21"/>
  </w:num>
  <w:num w:numId="14">
    <w:abstractNumId w:val="15"/>
  </w:num>
  <w:num w:numId="15">
    <w:abstractNumId w:val="1"/>
  </w:num>
  <w:num w:numId="16">
    <w:abstractNumId w:val="3"/>
  </w:num>
  <w:num w:numId="17">
    <w:abstractNumId w:val="20"/>
  </w:num>
  <w:num w:numId="18">
    <w:abstractNumId w:val="19"/>
  </w:num>
  <w:num w:numId="19">
    <w:abstractNumId w:val="8"/>
  </w:num>
  <w:num w:numId="20">
    <w:abstractNumId w:val="7"/>
  </w:num>
  <w:num w:numId="21">
    <w:abstractNumId w:val="9"/>
  </w:num>
  <w:num w:numId="22">
    <w:abstractNumId w:val="2"/>
  </w:num>
  <w:num w:numId="2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F9C"/>
    <w:rsid w:val="00007DEE"/>
    <w:rsid w:val="00010937"/>
    <w:rsid w:val="00023580"/>
    <w:rsid w:val="00025447"/>
    <w:rsid w:val="0004409D"/>
    <w:rsid w:val="00052B46"/>
    <w:rsid w:val="000531A6"/>
    <w:rsid w:val="00053FA8"/>
    <w:rsid w:val="000547D6"/>
    <w:rsid w:val="00057B2E"/>
    <w:rsid w:val="00063931"/>
    <w:rsid w:val="00064A79"/>
    <w:rsid w:val="00073DD9"/>
    <w:rsid w:val="00080305"/>
    <w:rsid w:val="00083D33"/>
    <w:rsid w:val="00095062"/>
    <w:rsid w:val="00096A45"/>
    <w:rsid w:val="0009732F"/>
    <w:rsid w:val="000A2BFF"/>
    <w:rsid w:val="000B4A7A"/>
    <w:rsid w:val="000B4E69"/>
    <w:rsid w:val="000B5537"/>
    <w:rsid w:val="000C0BF0"/>
    <w:rsid w:val="000C3045"/>
    <w:rsid w:val="000C6FCF"/>
    <w:rsid w:val="000D1E72"/>
    <w:rsid w:val="000D1F48"/>
    <w:rsid w:val="000D5238"/>
    <w:rsid w:val="000D6998"/>
    <w:rsid w:val="000D7DE7"/>
    <w:rsid w:val="000E032D"/>
    <w:rsid w:val="000E310B"/>
    <w:rsid w:val="000E6702"/>
    <w:rsid w:val="000F220E"/>
    <w:rsid w:val="000F5203"/>
    <w:rsid w:val="0010245A"/>
    <w:rsid w:val="00102EDD"/>
    <w:rsid w:val="0010336F"/>
    <w:rsid w:val="0010343A"/>
    <w:rsid w:val="00114217"/>
    <w:rsid w:val="00117CBD"/>
    <w:rsid w:val="00124867"/>
    <w:rsid w:val="00127672"/>
    <w:rsid w:val="001352E4"/>
    <w:rsid w:val="00140379"/>
    <w:rsid w:val="00140B0D"/>
    <w:rsid w:val="001426DB"/>
    <w:rsid w:val="00145006"/>
    <w:rsid w:val="00147796"/>
    <w:rsid w:val="00147E27"/>
    <w:rsid w:val="00150C01"/>
    <w:rsid w:val="0015128F"/>
    <w:rsid w:val="00162430"/>
    <w:rsid w:val="0016288B"/>
    <w:rsid w:val="00170523"/>
    <w:rsid w:val="00171806"/>
    <w:rsid w:val="00172B47"/>
    <w:rsid w:val="00177149"/>
    <w:rsid w:val="0018374D"/>
    <w:rsid w:val="00183D57"/>
    <w:rsid w:val="0018509B"/>
    <w:rsid w:val="0019135E"/>
    <w:rsid w:val="00193A17"/>
    <w:rsid w:val="001955C3"/>
    <w:rsid w:val="00196982"/>
    <w:rsid w:val="001A5BCF"/>
    <w:rsid w:val="001A7DBB"/>
    <w:rsid w:val="001B1ABF"/>
    <w:rsid w:val="001B630F"/>
    <w:rsid w:val="001B63DF"/>
    <w:rsid w:val="001C1970"/>
    <w:rsid w:val="001C2C02"/>
    <w:rsid w:val="001C3DA5"/>
    <w:rsid w:val="001C58E2"/>
    <w:rsid w:val="001C5DAA"/>
    <w:rsid w:val="001C5EFD"/>
    <w:rsid w:val="001D321A"/>
    <w:rsid w:val="001E00B2"/>
    <w:rsid w:val="001E2B66"/>
    <w:rsid w:val="001F7DA4"/>
    <w:rsid w:val="00212452"/>
    <w:rsid w:val="00215FC9"/>
    <w:rsid w:val="0022023C"/>
    <w:rsid w:val="00233E49"/>
    <w:rsid w:val="00237BA6"/>
    <w:rsid w:val="00240FDD"/>
    <w:rsid w:val="0024628D"/>
    <w:rsid w:val="002476CA"/>
    <w:rsid w:val="002550D6"/>
    <w:rsid w:val="00255CDE"/>
    <w:rsid w:val="0025715A"/>
    <w:rsid w:val="00260BA5"/>
    <w:rsid w:val="00264C5F"/>
    <w:rsid w:val="00264D0E"/>
    <w:rsid w:val="00274AEA"/>
    <w:rsid w:val="00285C9F"/>
    <w:rsid w:val="002908AE"/>
    <w:rsid w:val="0029372D"/>
    <w:rsid w:val="0029538C"/>
    <w:rsid w:val="002A160F"/>
    <w:rsid w:val="002A4A68"/>
    <w:rsid w:val="002A696D"/>
    <w:rsid w:val="002B3AE8"/>
    <w:rsid w:val="002C3148"/>
    <w:rsid w:val="002C3407"/>
    <w:rsid w:val="002C530A"/>
    <w:rsid w:val="002C5B71"/>
    <w:rsid w:val="002E18A2"/>
    <w:rsid w:val="002E35B1"/>
    <w:rsid w:val="002E4277"/>
    <w:rsid w:val="002F6A71"/>
    <w:rsid w:val="003050CE"/>
    <w:rsid w:val="00307757"/>
    <w:rsid w:val="003102E1"/>
    <w:rsid w:val="0031117B"/>
    <w:rsid w:val="003128C4"/>
    <w:rsid w:val="00314299"/>
    <w:rsid w:val="0032532C"/>
    <w:rsid w:val="003458C3"/>
    <w:rsid w:val="0035374B"/>
    <w:rsid w:val="00354A68"/>
    <w:rsid w:val="003748A8"/>
    <w:rsid w:val="003761E3"/>
    <w:rsid w:val="003824DB"/>
    <w:rsid w:val="0038584E"/>
    <w:rsid w:val="00386087"/>
    <w:rsid w:val="00386704"/>
    <w:rsid w:val="00393818"/>
    <w:rsid w:val="003940A1"/>
    <w:rsid w:val="003A0CC6"/>
    <w:rsid w:val="003A146C"/>
    <w:rsid w:val="003A21C7"/>
    <w:rsid w:val="003A2CE7"/>
    <w:rsid w:val="003A2E73"/>
    <w:rsid w:val="003A2EFD"/>
    <w:rsid w:val="003B2F17"/>
    <w:rsid w:val="003B3401"/>
    <w:rsid w:val="003C03AB"/>
    <w:rsid w:val="003C5307"/>
    <w:rsid w:val="003D014B"/>
    <w:rsid w:val="003D3CFC"/>
    <w:rsid w:val="003D5137"/>
    <w:rsid w:val="003D5704"/>
    <w:rsid w:val="003E0B13"/>
    <w:rsid w:val="003E34AB"/>
    <w:rsid w:val="003E4CE6"/>
    <w:rsid w:val="003F0075"/>
    <w:rsid w:val="00403174"/>
    <w:rsid w:val="00406D58"/>
    <w:rsid w:val="00414F22"/>
    <w:rsid w:val="00421D93"/>
    <w:rsid w:val="0042535F"/>
    <w:rsid w:val="00426767"/>
    <w:rsid w:val="00432BAC"/>
    <w:rsid w:val="00435109"/>
    <w:rsid w:val="00444119"/>
    <w:rsid w:val="00446B09"/>
    <w:rsid w:val="00450E42"/>
    <w:rsid w:val="004522D0"/>
    <w:rsid w:val="00452C5F"/>
    <w:rsid w:val="004537BA"/>
    <w:rsid w:val="00453EB3"/>
    <w:rsid w:val="004615BE"/>
    <w:rsid w:val="00463B29"/>
    <w:rsid w:val="00464E4D"/>
    <w:rsid w:val="00465294"/>
    <w:rsid w:val="004679B4"/>
    <w:rsid w:val="004719B2"/>
    <w:rsid w:val="004814BE"/>
    <w:rsid w:val="00481765"/>
    <w:rsid w:val="00484105"/>
    <w:rsid w:val="004854BA"/>
    <w:rsid w:val="0049051C"/>
    <w:rsid w:val="0049059C"/>
    <w:rsid w:val="004933C4"/>
    <w:rsid w:val="00496778"/>
    <w:rsid w:val="004A6444"/>
    <w:rsid w:val="004B081A"/>
    <w:rsid w:val="004B3EF9"/>
    <w:rsid w:val="004C127E"/>
    <w:rsid w:val="004C3B1A"/>
    <w:rsid w:val="004D14F5"/>
    <w:rsid w:val="004D3F9C"/>
    <w:rsid w:val="004E1505"/>
    <w:rsid w:val="004F2867"/>
    <w:rsid w:val="004F47C5"/>
    <w:rsid w:val="00504681"/>
    <w:rsid w:val="0050570C"/>
    <w:rsid w:val="0050639E"/>
    <w:rsid w:val="00507282"/>
    <w:rsid w:val="00507388"/>
    <w:rsid w:val="00511875"/>
    <w:rsid w:val="00513C09"/>
    <w:rsid w:val="0051759F"/>
    <w:rsid w:val="00517948"/>
    <w:rsid w:val="00525E2F"/>
    <w:rsid w:val="00526776"/>
    <w:rsid w:val="0052687D"/>
    <w:rsid w:val="0053640C"/>
    <w:rsid w:val="00555452"/>
    <w:rsid w:val="005569A9"/>
    <w:rsid w:val="00566DE8"/>
    <w:rsid w:val="00566EDE"/>
    <w:rsid w:val="00570593"/>
    <w:rsid w:val="00571637"/>
    <w:rsid w:val="0057663A"/>
    <w:rsid w:val="00577181"/>
    <w:rsid w:val="00581FFA"/>
    <w:rsid w:val="00592B45"/>
    <w:rsid w:val="005A3E15"/>
    <w:rsid w:val="005A42D5"/>
    <w:rsid w:val="005B413F"/>
    <w:rsid w:val="005C796D"/>
    <w:rsid w:val="005D4889"/>
    <w:rsid w:val="005D6053"/>
    <w:rsid w:val="005E1686"/>
    <w:rsid w:val="005E421C"/>
    <w:rsid w:val="005E5461"/>
    <w:rsid w:val="005E69DF"/>
    <w:rsid w:val="005F12EB"/>
    <w:rsid w:val="005F445D"/>
    <w:rsid w:val="005F67FB"/>
    <w:rsid w:val="00610834"/>
    <w:rsid w:val="006119A9"/>
    <w:rsid w:val="00614436"/>
    <w:rsid w:val="00614EA4"/>
    <w:rsid w:val="00616B5D"/>
    <w:rsid w:val="0061789C"/>
    <w:rsid w:val="00620FC9"/>
    <w:rsid w:val="00625832"/>
    <w:rsid w:val="00626950"/>
    <w:rsid w:val="00630F79"/>
    <w:rsid w:val="00635DB3"/>
    <w:rsid w:val="00645F3B"/>
    <w:rsid w:val="00646DF3"/>
    <w:rsid w:val="00647897"/>
    <w:rsid w:val="00651F3A"/>
    <w:rsid w:val="0065299F"/>
    <w:rsid w:val="00670D66"/>
    <w:rsid w:val="006742F5"/>
    <w:rsid w:val="00674ABD"/>
    <w:rsid w:val="00675B16"/>
    <w:rsid w:val="00676F75"/>
    <w:rsid w:val="00680D21"/>
    <w:rsid w:val="00686EDF"/>
    <w:rsid w:val="00687F11"/>
    <w:rsid w:val="00692CB9"/>
    <w:rsid w:val="00693672"/>
    <w:rsid w:val="00696A48"/>
    <w:rsid w:val="006A06C6"/>
    <w:rsid w:val="006A24BD"/>
    <w:rsid w:val="006A6D4B"/>
    <w:rsid w:val="006B00DF"/>
    <w:rsid w:val="006B5BFD"/>
    <w:rsid w:val="006B6E68"/>
    <w:rsid w:val="006C0E78"/>
    <w:rsid w:val="006C672B"/>
    <w:rsid w:val="006C78DC"/>
    <w:rsid w:val="006D110F"/>
    <w:rsid w:val="006D3E4E"/>
    <w:rsid w:val="006E1BAD"/>
    <w:rsid w:val="006F04E6"/>
    <w:rsid w:val="006F1D14"/>
    <w:rsid w:val="006F68C8"/>
    <w:rsid w:val="006F79B4"/>
    <w:rsid w:val="00705374"/>
    <w:rsid w:val="007076B3"/>
    <w:rsid w:val="00720ACD"/>
    <w:rsid w:val="007226EA"/>
    <w:rsid w:val="00725D17"/>
    <w:rsid w:val="00740C84"/>
    <w:rsid w:val="0075769D"/>
    <w:rsid w:val="0076671E"/>
    <w:rsid w:val="007701E5"/>
    <w:rsid w:val="00772155"/>
    <w:rsid w:val="007727A8"/>
    <w:rsid w:val="0077452E"/>
    <w:rsid w:val="00774584"/>
    <w:rsid w:val="00777B3F"/>
    <w:rsid w:val="0078533D"/>
    <w:rsid w:val="00785D8A"/>
    <w:rsid w:val="00785DB5"/>
    <w:rsid w:val="0079254B"/>
    <w:rsid w:val="00796A12"/>
    <w:rsid w:val="007A1878"/>
    <w:rsid w:val="007A1908"/>
    <w:rsid w:val="007A2039"/>
    <w:rsid w:val="007A2B5E"/>
    <w:rsid w:val="007A346E"/>
    <w:rsid w:val="007A5B7C"/>
    <w:rsid w:val="007A6E16"/>
    <w:rsid w:val="007B233C"/>
    <w:rsid w:val="007B5102"/>
    <w:rsid w:val="007C2961"/>
    <w:rsid w:val="007C3293"/>
    <w:rsid w:val="007C3E70"/>
    <w:rsid w:val="007C46A7"/>
    <w:rsid w:val="007C4826"/>
    <w:rsid w:val="007C57F4"/>
    <w:rsid w:val="007C7552"/>
    <w:rsid w:val="007D18F2"/>
    <w:rsid w:val="007E04A2"/>
    <w:rsid w:val="007E1264"/>
    <w:rsid w:val="007F5FED"/>
    <w:rsid w:val="0080086E"/>
    <w:rsid w:val="0080656C"/>
    <w:rsid w:val="00807AB0"/>
    <w:rsid w:val="00811BC8"/>
    <w:rsid w:val="00812BF8"/>
    <w:rsid w:val="008137DD"/>
    <w:rsid w:val="008144F8"/>
    <w:rsid w:val="00820DAF"/>
    <w:rsid w:val="00821E8F"/>
    <w:rsid w:val="008323A9"/>
    <w:rsid w:val="008333D4"/>
    <w:rsid w:val="008426FA"/>
    <w:rsid w:val="0084291F"/>
    <w:rsid w:val="00843479"/>
    <w:rsid w:val="00847773"/>
    <w:rsid w:val="0086053F"/>
    <w:rsid w:val="0086498E"/>
    <w:rsid w:val="00871920"/>
    <w:rsid w:val="00880143"/>
    <w:rsid w:val="0088030B"/>
    <w:rsid w:val="00883E01"/>
    <w:rsid w:val="00885DE1"/>
    <w:rsid w:val="00885E44"/>
    <w:rsid w:val="0088719E"/>
    <w:rsid w:val="00887613"/>
    <w:rsid w:val="00887754"/>
    <w:rsid w:val="008A45A1"/>
    <w:rsid w:val="008A77DE"/>
    <w:rsid w:val="008B2429"/>
    <w:rsid w:val="008B2490"/>
    <w:rsid w:val="008B5526"/>
    <w:rsid w:val="008B60BA"/>
    <w:rsid w:val="008B7E32"/>
    <w:rsid w:val="008E4154"/>
    <w:rsid w:val="008E5DFF"/>
    <w:rsid w:val="008F433F"/>
    <w:rsid w:val="008F70AF"/>
    <w:rsid w:val="008F73F8"/>
    <w:rsid w:val="00901E2E"/>
    <w:rsid w:val="00902CD9"/>
    <w:rsid w:val="00906A78"/>
    <w:rsid w:val="0092487D"/>
    <w:rsid w:val="00930E17"/>
    <w:rsid w:val="0093306D"/>
    <w:rsid w:val="0093695A"/>
    <w:rsid w:val="00941FE5"/>
    <w:rsid w:val="00942097"/>
    <w:rsid w:val="00945BBD"/>
    <w:rsid w:val="00945F07"/>
    <w:rsid w:val="009472CD"/>
    <w:rsid w:val="009537FB"/>
    <w:rsid w:val="0096062F"/>
    <w:rsid w:val="00960C95"/>
    <w:rsid w:val="009632F4"/>
    <w:rsid w:val="00963960"/>
    <w:rsid w:val="00966B1E"/>
    <w:rsid w:val="00966EC6"/>
    <w:rsid w:val="00971AF3"/>
    <w:rsid w:val="009747C4"/>
    <w:rsid w:val="00981B76"/>
    <w:rsid w:val="0098764A"/>
    <w:rsid w:val="00996716"/>
    <w:rsid w:val="009A0B19"/>
    <w:rsid w:val="009A4504"/>
    <w:rsid w:val="009B321F"/>
    <w:rsid w:val="009B63FF"/>
    <w:rsid w:val="009C29F7"/>
    <w:rsid w:val="009C7480"/>
    <w:rsid w:val="009D1B54"/>
    <w:rsid w:val="009E48BF"/>
    <w:rsid w:val="009E5752"/>
    <w:rsid w:val="009E64A8"/>
    <w:rsid w:val="009F0F1F"/>
    <w:rsid w:val="009F3666"/>
    <w:rsid w:val="009F38F4"/>
    <w:rsid w:val="009F498F"/>
    <w:rsid w:val="009F5968"/>
    <w:rsid w:val="00A10763"/>
    <w:rsid w:val="00A1309B"/>
    <w:rsid w:val="00A13C02"/>
    <w:rsid w:val="00A2063E"/>
    <w:rsid w:val="00A24E3C"/>
    <w:rsid w:val="00A25A9C"/>
    <w:rsid w:val="00A31E58"/>
    <w:rsid w:val="00A36B7C"/>
    <w:rsid w:val="00A4284D"/>
    <w:rsid w:val="00A436F1"/>
    <w:rsid w:val="00A44D1A"/>
    <w:rsid w:val="00A525CB"/>
    <w:rsid w:val="00A60975"/>
    <w:rsid w:val="00A633AA"/>
    <w:rsid w:val="00A63FDA"/>
    <w:rsid w:val="00A72129"/>
    <w:rsid w:val="00A73693"/>
    <w:rsid w:val="00A75001"/>
    <w:rsid w:val="00A81A03"/>
    <w:rsid w:val="00A93B05"/>
    <w:rsid w:val="00A945E3"/>
    <w:rsid w:val="00A95848"/>
    <w:rsid w:val="00AA4272"/>
    <w:rsid w:val="00AB269A"/>
    <w:rsid w:val="00AC163D"/>
    <w:rsid w:val="00AC2550"/>
    <w:rsid w:val="00AC3A35"/>
    <w:rsid w:val="00AC3B85"/>
    <w:rsid w:val="00AC4896"/>
    <w:rsid w:val="00AC6CE6"/>
    <w:rsid w:val="00AD21AB"/>
    <w:rsid w:val="00AD6857"/>
    <w:rsid w:val="00AD78C1"/>
    <w:rsid w:val="00AE00F6"/>
    <w:rsid w:val="00AE5105"/>
    <w:rsid w:val="00AE5331"/>
    <w:rsid w:val="00AF1847"/>
    <w:rsid w:val="00AF3E3C"/>
    <w:rsid w:val="00AF4140"/>
    <w:rsid w:val="00AF5241"/>
    <w:rsid w:val="00AF5458"/>
    <w:rsid w:val="00B01FFA"/>
    <w:rsid w:val="00B03F7B"/>
    <w:rsid w:val="00B12120"/>
    <w:rsid w:val="00B14F4B"/>
    <w:rsid w:val="00B2233F"/>
    <w:rsid w:val="00B2306A"/>
    <w:rsid w:val="00B26A0B"/>
    <w:rsid w:val="00B3194F"/>
    <w:rsid w:val="00B31F78"/>
    <w:rsid w:val="00B331C8"/>
    <w:rsid w:val="00B5194C"/>
    <w:rsid w:val="00B63DC2"/>
    <w:rsid w:val="00B64C9F"/>
    <w:rsid w:val="00B672EF"/>
    <w:rsid w:val="00B75DE6"/>
    <w:rsid w:val="00B80D66"/>
    <w:rsid w:val="00B87696"/>
    <w:rsid w:val="00B87A06"/>
    <w:rsid w:val="00B87C96"/>
    <w:rsid w:val="00B90339"/>
    <w:rsid w:val="00B90592"/>
    <w:rsid w:val="00B92E04"/>
    <w:rsid w:val="00BA3367"/>
    <w:rsid w:val="00BA4DA1"/>
    <w:rsid w:val="00BA4EB0"/>
    <w:rsid w:val="00BA7B4F"/>
    <w:rsid w:val="00BB2D50"/>
    <w:rsid w:val="00BB5E24"/>
    <w:rsid w:val="00BB6425"/>
    <w:rsid w:val="00BB709B"/>
    <w:rsid w:val="00BC008D"/>
    <w:rsid w:val="00BC2CD4"/>
    <w:rsid w:val="00BD125F"/>
    <w:rsid w:val="00BD60BF"/>
    <w:rsid w:val="00BE0B13"/>
    <w:rsid w:val="00BE6313"/>
    <w:rsid w:val="00BE6844"/>
    <w:rsid w:val="00BE7B24"/>
    <w:rsid w:val="00BF4B33"/>
    <w:rsid w:val="00C02AA0"/>
    <w:rsid w:val="00C11471"/>
    <w:rsid w:val="00C215CD"/>
    <w:rsid w:val="00C24FB6"/>
    <w:rsid w:val="00C26E7B"/>
    <w:rsid w:val="00C2760A"/>
    <w:rsid w:val="00C27BA5"/>
    <w:rsid w:val="00C43DF7"/>
    <w:rsid w:val="00C45687"/>
    <w:rsid w:val="00C4625C"/>
    <w:rsid w:val="00C643FF"/>
    <w:rsid w:val="00C70388"/>
    <w:rsid w:val="00C70E04"/>
    <w:rsid w:val="00C809AD"/>
    <w:rsid w:val="00C81F6D"/>
    <w:rsid w:val="00C845C7"/>
    <w:rsid w:val="00C95B15"/>
    <w:rsid w:val="00CA3194"/>
    <w:rsid w:val="00CA40BF"/>
    <w:rsid w:val="00CB3759"/>
    <w:rsid w:val="00CB4D55"/>
    <w:rsid w:val="00CE155F"/>
    <w:rsid w:val="00CE197E"/>
    <w:rsid w:val="00CE7D1D"/>
    <w:rsid w:val="00CF0550"/>
    <w:rsid w:val="00D06E6C"/>
    <w:rsid w:val="00D10FEA"/>
    <w:rsid w:val="00D20C42"/>
    <w:rsid w:val="00D25C69"/>
    <w:rsid w:val="00D2655B"/>
    <w:rsid w:val="00D26F3B"/>
    <w:rsid w:val="00D27E39"/>
    <w:rsid w:val="00D3083E"/>
    <w:rsid w:val="00D319CE"/>
    <w:rsid w:val="00D32783"/>
    <w:rsid w:val="00D51F19"/>
    <w:rsid w:val="00D52E3B"/>
    <w:rsid w:val="00D6563A"/>
    <w:rsid w:val="00D67B38"/>
    <w:rsid w:val="00D70D7D"/>
    <w:rsid w:val="00D802C1"/>
    <w:rsid w:val="00D81E9C"/>
    <w:rsid w:val="00D82A3D"/>
    <w:rsid w:val="00D85700"/>
    <w:rsid w:val="00D87CAF"/>
    <w:rsid w:val="00D9147A"/>
    <w:rsid w:val="00D93D93"/>
    <w:rsid w:val="00D96571"/>
    <w:rsid w:val="00DA7447"/>
    <w:rsid w:val="00DB3C42"/>
    <w:rsid w:val="00DB5A43"/>
    <w:rsid w:val="00DC36FF"/>
    <w:rsid w:val="00DC704F"/>
    <w:rsid w:val="00DC7936"/>
    <w:rsid w:val="00DD01A5"/>
    <w:rsid w:val="00DE475A"/>
    <w:rsid w:val="00DE6373"/>
    <w:rsid w:val="00DF53F5"/>
    <w:rsid w:val="00E0185A"/>
    <w:rsid w:val="00E02B91"/>
    <w:rsid w:val="00E05CC3"/>
    <w:rsid w:val="00E101BE"/>
    <w:rsid w:val="00E11BF8"/>
    <w:rsid w:val="00E1259D"/>
    <w:rsid w:val="00E142A8"/>
    <w:rsid w:val="00E17835"/>
    <w:rsid w:val="00E25935"/>
    <w:rsid w:val="00E264CC"/>
    <w:rsid w:val="00E3437B"/>
    <w:rsid w:val="00E40B6C"/>
    <w:rsid w:val="00E41B7C"/>
    <w:rsid w:val="00E52471"/>
    <w:rsid w:val="00E526B9"/>
    <w:rsid w:val="00E54DA5"/>
    <w:rsid w:val="00E62375"/>
    <w:rsid w:val="00E62B06"/>
    <w:rsid w:val="00E70B92"/>
    <w:rsid w:val="00E71DEB"/>
    <w:rsid w:val="00E72BCF"/>
    <w:rsid w:val="00E73695"/>
    <w:rsid w:val="00E81C4D"/>
    <w:rsid w:val="00E83FE5"/>
    <w:rsid w:val="00E878B1"/>
    <w:rsid w:val="00E94039"/>
    <w:rsid w:val="00E95ABC"/>
    <w:rsid w:val="00E95B7D"/>
    <w:rsid w:val="00E967DD"/>
    <w:rsid w:val="00E97F11"/>
    <w:rsid w:val="00EA1700"/>
    <w:rsid w:val="00EA7A73"/>
    <w:rsid w:val="00EB4A6E"/>
    <w:rsid w:val="00EC2B17"/>
    <w:rsid w:val="00EC626E"/>
    <w:rsid w:val="00ED05AD"/>
    <w:rsid w:val="00ED2724"/>
    <w:rsid w:val="00EE3EF5"/>
    <w:rsid w:val="00EE48F6"/>
    <w:rsid w:val="00EF0415"/>
    <w:rsid w:val="00EF0621"/>
    <w:rsid w:val="00EF135C"/>
    <w:rsid w:val="00F0123D"/>
    <w:rsid w:val="00F075C4"/>
    <w:rsid w:val="00F14615"/>
    <w:rsid w:val="00F15720"/>
    <w:rsid w:val="00F242E0"/>
    <w:rsid w:val="00F261BE"/>
    <w:rsid w:val="00F26C80"/>
    <w:rsid w:val="00F2760E"/>
    <w:rsid w:val="00F27F37"/>
    <w:rsid w:val="00F33C25"/>
    <w:rsid w:val="00F363C4"/>
    <w:rsid w:val="00F36F1F"/>
    <w:rsid w:val="00F40726"/>
    <w:rsid w:val="00F42E51"/>
    <w:rsid w:val="00F43A57"/>
    <w:rsid w:val="00F56E3B"/>
    <w:rsid w:val="00F63C82"/>
    <w:rsid w:val="00F63CE8"/>
    <w:rsid w:val="00F65B8B"/>
    <w:rsid w:val="00F76409"/>
    <w:rsid w:val="00F767C8"/>
    <w:rsid w:val="00F80B38"/>
    <w:rsid w:val="00F80F3E"/>
    <w:rsid w:val="00F83067"/>
    <w:rsid w:val="00F85C92"/>
    <w:rsid w:val="00F91113"/>
    <w:rsid w:val="00F95B86"/>
    <w:rsid w:val="00FA2192"/>
    <w:rsid w:val="00FA54D1"/>
    <w:rsid w:val="00FB01C1"/>
    <w:rsid w:val="00FB211D"/>
    <w:rsid w:val="00FB2153"/>
    <w:rsid w:val="00FD335A"/>
    <w:rsid w:val="00FD3B71"/>
    <w:rsid w:val="00FD4092"/>
    <w:rsid w:val="00FD53C9"/>
    <w:rsid w:val="00FE609A"/>
    <w:rsid w:val="00FE7A0B"/>
    <w:rsid w:val="00FF2CEA"/>
    <w:rsid w:val="00FF6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A7685"/>
  <w15:chartTrackingRefBased/>
  <w15:docId w15:val="{A53902FC-EE1A-5F4A-9A6B-0B81C8F3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A2039"/>
    <w:pPr>
      <w:spacing w:before="120" w:after="120"/>
      <w:outlineLvl w:val="0"/>
    </w:pPr>
    <w:rPr>
      <w:rFonts w:ascii="Arial" w:eastAsia="Times New Roman" w:hAnsi="Arial" w:cs="Arial"/>
      <w:b/>
      <w:bCs/>
      <w:color w:val="000000"/>
      <w:kern w:val="36"/>
      <w:sz w:val="22"/>
      <w:szCs w:val="22"/>
      <w:u w:val="single"/>
      <w:lang w:eastAsia="en-GB"/>
    </w:rPr>
  </w:style>
  <w:style w:type="paragraph" w:styleId="Heading2">
    <w:name w:val="heading 2"/>
    <w:basedOn w:val="Normal"/>
    <w:link w:val="Heading2Char"/>
    <w:uiPriority w:val="9"/>
    <w:qFormat/>
    <w:rsid w:val="004D3F9C"/>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ListParagraph"/>
    <w:next w:val="Normal"/>
    <w:link w:val="Heading3Char"/>
    <w:uiPriority w:val="9"/>
    <w:unhideWhenUsed/>
    <w:qFormat/>
    <w:rsid w:val="00172B47"/>
    <w:pPr>
      <w:numPr>
        <w:numId w:val="1"/>
      </w:numPr>
      <w:spacing w:before="120" w:after="120"/>
      <w:outlineLvl w:val="2"/>
    </w:pPr>
    <w:rPr>
      <w:rFonts w:ascii="Arial" w:eastAsia="Times New Roman" w:hAnsi="Arial" w:cs="Arial"/>
      <w:b/>
      <w:bCs/>
      <w:i/>
      <w:iCs/>
      <w:color w:val="000000"/>
      <w:sz w:val="22"/>
      <w:szCs w:val="22"/>
      <w:lang w:eastAsia="en-GB"/>
    </w:rPr>
  </w:style>
  <w:style w:type="paragraph" w:styleId="Heading4">
    <w:name w:val="heading 4"/>
    <w:basedOn w:val="NoSpacing"/>
    <w:next w:val="Normal"/>
    <w:link w:val="Heading4Char"/>
    <w:uiPriority w:val="9"/>
    <w:unhideWhenUsed/>
    <w:qFormat/>
    <w:rsid w:val="007A2039"/>
    <w:pP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039"/>
    <w:rPr>
      <w:rFonts w:ascii="Arial" w:eastAsia="Times New Roman" w:hAnsi="Arial" w:cs="Arial"/>
      <w:b/>
      <w:bCs/>
      <w:color w:val="000000"/>
      <w:kern w:val="36"/>
      <w:sz w:val="22"/>
      <w:szCs w:val="22"/>
      <w:u w:val="single"/>
      <w:lang w:eastAsia="en-GB"/>
    </w:rPr>
  </w:style>
  <w:style w:type="character" w:customStyle="1" w:styleId="Heading2Char">
    <w:name w:val="Heading 2 Char"/>
    <w:basedOn w:val="DefaultParagraphFont"/>
    <w:link w:val="Heading2"/>
    <w:uiPriority w:val="9"/>
    <w:rsid w:val="004D3F9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D3F9C"/>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4D3F9C"/>
  </w:style>
  <w:style w:type="paragraph" w:styleId="NoSpacing">
    <w:name w:val="No Spacing"/>
    <w:basedOn w:val="Normal"/>
    <w:uiPriority w:val="1"/>
    <w:qFormat/>
    <w:rsid w:val="00172B47"/>
    <w:rPr>
      <w:rFonts w:ascii="Arial" w:eastAsia="Times New Roman" w:hAnsi="Arial" w:cs="Arial"/>
      <w:color w:val="000000"/>
      <w:sz w:val="22"/>
      <w:szCs w:val="22"/>
      <w:lang w:eastAsia="en-GB"/>
    </w:rPr>
  </w:style>
  <w:style w:type="paragraph" w:styleId="ListParagraph">
    <w:name w:val="List Paragraph"/>
    <w:basedOn w:val="Normal"/>
    <w:uiPriority w:val="34"/>
    <w:qFormat/>
    <w:rsid w:val="00172B47"/>
    <w:pPr>
      <w:ind w:left="720"/>
      <w:contextualSpacing/>
    </w:pPr>
  </w:style>
  <w:style w:type="character" w:customStyle="1" w:styleId="Heading3Char">
    <w:name w:val="Heading 3 Char"/>
    <w:basedOn w:val="DefaultParagraphFont"/>
    <w:link w:val="Heading3"/>
    <w:uiPriority w:val="9"/>
    <w:rsid w:val="00172B47"/>
    <w:rPr>
      <w:rFonts w:ascii="Arial" w:eastAsia="Times New Roman" w:hAnsi="Arial" w:cs="Arial"/>
      <w:b/>
      <w:bCs/>
      <w:i/>
      <w:iCs/>
      <w:color w:val="000000"/>
      <w:sz w:val="22"/>
      <w:szCs w:val="22"/>
      <w:lang w:eastAsia="en-GB"/>
    </w:rPr>
  </w:style>
  <w:style w:type="paragraph" w:styleId="BalloonText">
    <w:name w:val="Balloon Text"/>
    <w:basedOn w:val="Normal"/>
    <w:link w:val="BalloonTextChar"/>
    <w:uiPriority w:val="99"/>
    <w:semiHidden/>
    <w:unhideWhenUsed/>
    <w:rsid w:val="000D1F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1F48"/>
    <w:rPr>
      <w:rFonts w:ascii="Times New Roman" w:hAnsi="Times New Roman" w:cs="Times New Roman"/>
      <w:sz w:val="18"/>
      <w:szCs w:val="18"/>
    </w:rPr>
  </w:style>
  <w:style w:type="character" w:styleId="Emphasis">
    <w:name w:val="Emphasis"/>
    <w:basedOn w:val="DefaultParagraphFont"/>
    <w:uiPriority w:val="20"/>
    <w:qFormat/>
    <w:rsid w:val="002C3148"/>
    <w:rPr>
      <w:i/>
      <w:iCs/>
    </w:rPr>
  </w:style>
  <w:style w:type="character" w:customStyle="1" w:styleId="Heading4Char">
    <w:name w:val="Heading 4 Char"/>
    <w:basedOn w:val="DefaultParagraphFont"/>
    <w:link w:val="Heading4"/>
    <w:uiPriority w:val="9"/>
    <w:rsid w:val="007A2039"/>
    <w:rPr>
      <w:rFonts w:ascii="Arial" w:eastAsia="Times New Roman" w:hAnsi="Arial" w:cs="Arial"/>
      <w:i/>
      <w:iCs/>
      <w:color w:val="000000"/>
      <w:sz w:val="22"/>
      <w:szCs w:val="22"/>
      <w:lang w:eastAsia="en-GB"/>
    </w:rPr>
  </w:style>
  <w:style w:type="table" w:styleId="TableGrid">
    <w:name w:val="Table Grid"/>
    <w:basedOn w:val="TableNormal"/>
    <w:uiPriority w:val="59"/>
    <w:rsid w:val="00193A17"/>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171806"/>
    <w:rPr>
      <w:i/>
      <w:iCs/>
      <w:color w:val="4472C4" w:themeColor="accent1"/>
    </w:rPr>
  </w:style>
  <w:style w:type="character" w:styleId="PageNumber">
    <w:name w:val="page number"/>
    <w:basedOn w:val="DefaultParagraphFont"/>
    <w:rsid w:val="0009732F"/>
  </w:style>
  <w:style w:type="character" w:styleId="Strong">
    <w:name w:val="Strong"/>
    <w:basedOn w:val="DefaultParagraphFont"/>
    <w:uiPriority w:val="22"/>
    <w:qFormat/>
    <w:rsid w:val="001A5B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762212">
      <w:bodyDiv w:val="1"/>
      <w:marLeft w:val="0"/>
      <w:marRight w:val="0"/>
      <w:marTop w:val="0"/>
      <w:marBottom w:val="0"/>
      <w:divBdr>
        <w:top w:val="none" w:sz="0" w:space="0" w:color="auto"/>
        <w:left w:val="none" w:sz="0" w:space="0" w:color="auto"/>
        <w:bottom w:val="none" w:sz="0" w:space="0" w:color="auto"/>
        <w:right w:val="none" w:sz="0" w:space="0" w:color="auto"/>
      </w:divBdr>
    </w:div>
    <w:div w:id="719331566">
      <w:bodyDiv w:val="1"/>
      <w:marLeft w:val="0"/>
      <w:marRight w:val="0"/>
      <w:marTop w:val="0"/>
      <w:marBottom w:val="0"/>
      <w:divBdr>
        <w:top w:val="none" w:sz="0" w:space="0" w:color="auto"/>
        <w:left w:val="none" w:sz="0" w:space="0" w:color="auto"/>
        <w:bottom w:val="none" w:sz="0" w:space="0" w:color="auto"/>
        <w:right w:val="none" w:sz="0" w:space="0" w:color="auto"/>
      </w:divBdr>
      <w:divsChild>
        <w:div w:id="609624710">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6</Pages>
  <Words>2098</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Becx Carter</dc:creator>
  <cp:keywords/>
  <dc:description/>
  <cp:lastModifiedBy>Becx Carter</cp:lastModifiedBy>
  <cp:revision>16</cp:revision>
  <cp:lastPrinted>2021-05-04T10:51:00Z</cp:lastPrinted>
  <dcterms:created xsi:type="dcterms:W3CDTF">2022-12-05T10:16:00Z</dcterms:created>
  <dcterms:modified xsi:type="dcterms:W3CDTF">2022-12-07T09:15:00Z</dcterms:modified>
</cp:coreProperties>
</file>