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ED686" w14:textId="77777777"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14:paraId="37287E97" w14:textId="77777777"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FA21E6">
        <w:rPr>
          <w:rFonts w:ascii="Arial" w:hAnsi="Arial"/>
          <w:sz w:val="20"/>
          <w:szCs w:val="20"/>
        </w:rPr>
        <w:t xml:space="preserve">Little Broughton Village Hall </w:t>
      </w:r>
      <w:r>
        <w:rPr>
          <w:rFonts w:ascii="Arial" w:hAnsi="Arial"/>
          <w:sz w:val="20"/>
          <w:szCs w:val="20"/>
        </w:rPr>
        <w:t xml:space="preserve">on </w:t>
      </w:r>
      <w:r w:rsidR="00750694">
        <w:rPr>
          <w:rFonts w:ascii="Arial" w:hAnsi="Arial"/>
          <w:color w:val="000000"/>
          <w:sz w:val="20"/>
          <w:szCs w:val="20"/>
        </w:rPr>
        <w:t xml:space="preserve">Tuesday </w:t>
      </w:r>
      <w:r w:rsidR="00F16759">
        <w:rPr>
          <w:rFonts w:ascii="Arial" w:hAnsi="Arial"/>
          <w:color w:val="000000"/>
          <w:sz w:val="20"/>
          <w:szCs w:val="20"/>
        </w:rPr>
        <w:t>15</w:t>
      </w:r>
      <w:r w:rsidR="00F16759" w:rsidRPr="00F16759">
        <w:rPr>
          <w:rFonts w:ascii="Arial" w:hAnsi="Arial"/>
          <w:color w:val="000000"/>
          <w:sz w:val="20"/>
          <w:szCs w:val="20"/>
          <w:vertAlign w:val="superscript"/>
        </w:rPr>
        <w:t>th</w:t>
      </w:r>
      <w:r w:rsidR="00F16759">
        <w:rPr>
          <w:rFonts w:ascii="Arial" w:hAnsi="Arial"/>
          <w:color w:val="000000"/>
          <w:sz w:val="20"/>
          <w:szCs w:val="20"/>
        </w:rPr>
        <w:t xml:space="preserve"> October</w:t>
      </w:r>
      <w:r w:rsidR="004C4C2E">
        <w:rPr>
          <w:rFonts w:ascii="Arial" w:hAnsi="Arial"/>
          <w:color w:val="000000"/>
          <w:sz w:val="20"/>
          <w:szCs w:val="20"/>
        </w:rPr>
        <w:t xml:space="preserve"> 2019</w:t>
      </w:r>
      <w:r w:rsidR="00BB5109">
        <w:rPr>
          <w:rFonts w:ascii="Arial" w:hAnsi="Arial"/>
          <w:color w:val="000000"/>
          <w:sz w:val="20"/>
          <w:szCs w:val="20"/>
        </w:rPr>
        <w:t xml:space="preserve"> </w:t>
      </w:r>
      <w:r w:rsidR="00B705B6">
        <w:rPr>
          <w:rFonts w:ascii="Arial" w:hAnsi="Arial"/>
          <w:color w:val="000000"/>
          <w:sz w:val="20"/>
          <w:szCs w:val="20"/>
        </w:rPr>
        <w:t xml:space="preserve">at 19:00. </w:t>
      </w:r>
    </w:p>
    <w:p w14:paraId="278D2B45" w14:textId="77777777" w:rsidR="002107DD" w:rsidRDefault="002107DD">
      <w:pPr>
        <w:pStyle w:val="NoSpacing"/>
        <w:rPr>
          <w:rFonts w:ascii="Arial" w:hAnsi="Arial"/>
          <w:sz w:val="20"/>
          <w:szCs w:val="20"/>
        </w:rPr>
      </w:pPr>
    </w:p>
    <w:p w14:paraId="6DC1AEC9" w14:textId="77777777" w:rsidR="002107DD" w:rsidRDefault="00F236D9">
      <w:pPr>
        <w:rPr>
          <w:rFonts w:ascii="Arial" w:hAnsi="Arial"/>
          <w:sz w:val="20"/>
          <w:szCs w:val="20"/>
        </w:rPr>
      </w:pPr>
      <w:r>
        <w:rPr>
          <w:rFonts w:ascii="Arial" w:hAnsi="Arial"/>
          <w:b/>
          <w:sz w:val="20"/>
          <w:szCs w:val="20"/>
        </w:rPr>
        <w:t xml:space="preserve">Present: </w:t>
      </w:r>
      <w:r w:rsidR="004C4C2E">
        <w:rPr>
          <w:rFonts w:ascii="Arial" w:hAnsi="Arial"/>
          <w:bCs/>
          <w:sz w:val="20"/>
          <w:szCs w:val="20"/>
        </w:rPr>
        <w:t xml:space="preserve">Mrs M Bradley (In the Chair) </w:t>
      </w:r>
      <w:r w:rsidR="00FA21E6">
        <w:rPr>
          <w:rFonts w:ascii="Arial" w:hAnsi="Arial"/>
          <w:sz w:val="20"/>
          <w:szCs w:val="20"/>
        </w:rPr>
        <w:t>Mrs Sue Hannah</w:t>
      </w:r>
      <w:r w:rsidR="004C4C2E">
        <w:rPr>
          <w:rFonts w:ascii="Arial" w:hAnsi="Arial"/>
          <w:sz w:val="20"/>
          <w:szCs w:val="20"/>
        </w:rPr>
        <w:t xml:space="preserve">, </w:t>
      </w:r>
      <w:r w:rsidR="00FA21E6">
        <w:rPr>
          <w:rFonts w:ascii="Arial" w:hAnsi="Arial"/>
          <w:sz w:val="20"/>
          <w:szCs w:val="20"/>
        </w:rPr>
        <w:t xml:space="preserve">Mr Steve Hannah, Mrs Alison Carruthers, Mr Bill Smith, </w:t>
      </w:r>
      <w:r w:rsidR="004C4C2E">
        <w:rPr>
          <w:rFonts w:ascii="Arial" w:hAnsi="Arial"/>
          <w:sz w:val="20"/>
          <w:szCs w:val="20"/>
        </w:rPr>
        <w:t>Mrs Joanne Sewell,</w:t>
      </w:r>
      <w:r w:rsidR="00F16759">
        <w:rPr>
          <w:rFonts w:ascii="Arial" w:hAnsi="Arial"/>
          <w:sz w:val="20"/>
          <w:szCs w:val="20"/>
        </w:rPr>
        <w:t xml:space="preserve"> Mrs J </w:t>
      </w:r>
      <w:proofErr w:type="spellStart"/>
      <w:r w:rsidR="00F16759">
        <w:rPr>
          <w:rFonts w:ascii="Arial" w:hAnsi="Arial"/>
          <w:sz w:val="20"/>
          <w:szCs w:val="20"/>
        </w:rPr>
        <w:t>Hobden</w:t>
      </w:r>
      <w:proofErr w:type="spellEnd"/>
      <w:r w:rsidR="00F16759">
        <w:rPr>
          <w:rFonts w:ascii="Arial" w:hAnsi="Arial"/>
          <w:sz w:val="20"/>
          <w:szCs w:val="20"/>
        </w:rPr>
        <w:t>,</w:t>
      </w:r>
      <w:r w:rsidR="004C4C2E">
        <w:rPr>
          <w:rFonts w:ascii="Arial" w:hAnsi="Arial"/>
          <w:sz w:val="20"/>
          <w:szCs w:val="20"/>
        </w:rPr>
        <w:t xml:space="preserve"> </w:t>
      </w:r>
      <w:r w:rsidR="00FA21E6">
        <w:rPr>
          <w:rFonts w:ascii="Arial" w:hAnsi="Arial"/>
          <w:sz w:val="20"/>
          <w:szCs w:val="20"/>
        </w:rPr>
        <w:t xml:space="preserve">Ms Becx Carter, A/BC Cllr </w:t>
      </w:r>
      <w:r w:rsidR="00F16759">
        <w:rPr>
          <w:rFonts w:ascii="Arial" w:hAnsi="Arial"/>
          <w:sz w:val="20"/>
          <w:szCs w:val="20"/>
        </w:rPr>
        <w:t xml:space="preserve">J </w:t>
      </w:r>
      <w:proofErr w:type="spellStart"/>
      <w:r w:rsidR="00F16759">
        <w:rPr>
          <w:rFonts w:ascii="Arial" w:hAnsi="Arial"/>
          <w:sz w:val="20"/>
          <w:szCs w:val="20"/>
        </w:rPr>
        <w:t>Farebrother</w:t>
      </w:r>
      <w:proofErr w:type="spellEnd"/>
      <w:r w:rsidR="00F16759">
        <w:rPr>
          <w:rFonts w:ascii="Arial" w:hAnsi="Arial"/>
          <w:sz w:val="20"/>
          <w:szCs w:val="20"/>
        </w:rPr>
        <w:t xml:space="preserve">, </w:t>
      </w:r>
    </w:p>
    <w:p w14:paraId="3A5B421E" w14:textId="77777777"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16759">
        <w:rPr>
          <w:rFonts w:ascii="Arial" w:hAnsi="Arial"/>
          <w:sz w:val="20"/>
          <w:szCs w:val="20"/>
        </w:rPr>
        <w:t>Mrs C Winter, A/BC Cllr N Cockburn</w:t>
      </w:r>
    </w:p>
    <w:p w14:paraId="5A043E5B" w14:textId="77777777"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4C4C2E">
        <w:rPr>
          <w:rFonts w:ascii="Arial" w:hAnsi="Arial"/>
          <w:sz w:val="20"/>
          <w:szCs w:val="20"/>
        </w:rPr>
        <w:t xml:space="preserve">7 </w:t>
      </w:r>
      <w:r w:rsidR="00757985">
        <w:rPr>
          <w:rFonts w:ascii="Arial" w:hAnsi="Arial"/>
          <w:sz w:val="20"/>
          <w:szCs w:val="20"/>
        </w:rPr>
        <w:t xml:space="preserve">Councillors present the meeting was quorate to continue. </w:t>
      </w:r>
    </w:p>
    <w:p w14:paraId="6FD91182" w14:textId="77777777" w:rsidR="002107DD" w:rsidRPr="00A80DA9" w:rsidRDefault="00F16759" w:rsidP="00A80DA9">
      <w:pPr>
        <w:pStyle w:val="Heading1"/>
      </w:pPr>
      <w:r w:rsidRPr="00A80DA9">
        <w:t>163</w:t>
      </w:r>
      <w:r w:rsidR="00750694" w:rsidRPr="00A80DA9">
        <w:t>/19</w:t>
      </w:r>
      <w:r w:rsidR="00F97782" w:rsidRPr="00A80DA9">
        <w:t xml:space="preserve"> Apologies for absence</w:t>
      </w:r>
    </w:p>
    <w:p w14:paraId="75818A01" w14:textId="77777777" w:rsidR="002107DD" w:rsidRDefault="002107DD">
      <w:pPr>
        <w:pStyle w:val="NoSpacing"/>
        <w:rPr>
          <w:rFonts w:ascii="Arial" w:hAnsi="Arial"/>
          <w:sz w:val="20"/>
          <w:szCs w:val="20"/>
        </w:rPr>
      </w:pPr>
    </w:p>
    <w:p w14:paraId="05984A38" w14:textId="77777777" w:rsidR="002107DD" w:rsidRDefault="00F97782">
      <w:pPr>
        <w:pStyle w:val="NoSpacing"/>
        <w:rPr>
          <w:rFonts w:ascii="Arial" w:hAnsi="Arial"/>
          <w:sz w:val="20"/>
          <w:szCs w:val="20"/>
        </w:rPr>
      </w:pPr>
      <w:r>
        <w:rPr>
          <w:rFonts w:ascii="Arial" w:hAnsi="Arial"/>
          <w:sz w:val="20"/>
          <w:szCs w:val="20"/>
        </w:rPr>
        <w:t>Apologies were received and noted from the above.</w:t>
      </w:r>
    </w:p>
    <w:p w14:paraId="3E63F194" w14:textId="77777777" w:rsidR="002107DD" w:rsidRDefault="002107DD">
      <w:pPr>
        <w:pStyle w:val="NoSpacing"/>
        <w:rPr>
          <w:rFonts w:ascii="Arial" w:hAnsi="Arial"/>
          <w:sz w:val="20"/>
          <w:szCs w:val="20"/>
        </w:rPr>
      </w:pPr>
    </w:p>
    <w:p w14:paraId="1B378D30" w14:textId="77777777" w:rsidR="002107DD" w:rsidRDefault="00F16759" w:rsidP="00A80DA9">
      <w:pPr>
        <w:pStyle w:val="Heading1"/>
        <w:rPr>
          <w:i/>
        </w:rPr>
      </w:pPr>
      <w:r>
        <w:t>164</w:t>
      </w:r>
      <w:r w:rsidR="00750694">
        <w:t>/19</w:t>
      </w:r>
      <w:r w:rsidR="00F97782">
        <w:t xml:space="preserve"> Chairman’s Announcements</w:t>
      </w:r>
    </w:p>
    <w:p w14:paraId="3D303CC9" w14:textId="77777777" w:rsidR="00757985" w:rsidRDefault="00757985">
      <w:pPr>
        <w:pStyle w:val="NoSpacing"/>
        <w:rPr>
          <w:rFonts w:ascii="Arial" w:hAnsi="Arial"/>
          <w:sz w:val="20"/>
          <w:szCs w:val="20"/>
        </w:rPr>
      </w:pPr>
    </w:p>
    <w:p w14:paraId="7E98B665" w14:textId="77777777" w:rsidR="00D528C1" w:rsidRDefault="00F16759">
      <w:pPr>
        <w:pStyle w:val="NoSpacing"/>
        <w:rPr>
          <w:rFonts w:ascii="Arial" w:hAnsi="Arial"/>
          <w:bCs/>
          <w:sz w:val="20"/>
          <w:szCs w:val="20"/>
        </w:rPr>
      </w:pPr>
      <w:r>
        <w:rPr>
          <w:rFonts w:ascii="Arial" w:hAnsi="Arial"/>
          <w:bCs/>
          <w:sz w:val="20"/>
          <w:szCs w:val="20"/>
        </w:rPr>
        <w:t>None</w:t>
      </w:r>
    </w:p>
    <w:p w14:paraId="439A368E" w14:textId="77777777" w:rsidR="00F16759" w:rsidRDefault="00F16759">
      <w:pPr>
        <w:pStyle w:val="NoSpacing"/>
        <w:rPr>
          <w:rFonts w:ascii="Arial" w:hAnsi="Arial"/>
          <w:bCs/>
          <w:sz w:val="20"/>
          <w:szCs w:val="20"/>
        </w:rPr>
      </w:pPr>
    </w:p>
    <w:p w14:paraId="0E2BB4CA" w14:textId="77777777" w:rsidR="00F16759" w:rsidRPr="00D528C1" w:rsidRDefault="00F16759">
      <w:pPr>
        <w:pStyle w:val="NoSpacing"/>
        <w:rPr>
          <w:rFonts w:ascii="Arial" w:hAnsi="Arial"/>
          <w:bCs/>
          <w:sz w:val="20"/>
          <w:szCs w:val="20"/>
        </w:rPr>
      </w:pPr>
      <w:r>
        <w:rPr>
          <w:rFonts w:ascii="Arial" w:hAnsi="Arial"/>
          <w:bCs/>
          <w:sz w:val="20"/>
          <w:szCs w:val="20"/>
        </w:rPr>
        <w:t xml:space="preserve">Cllr Bradley notified all present that at her discretion a minor re-arrangement of the agenda items was being authorised to enable for consideration of all business prior to Cllr J Sewell leaving the meeting due to a declaration of interest. The minutes that follow are as per the revised order. </w:t>
      </w:r>
    </w:p>
    <w:p w14:paraId="3DC35CA2" w14:textId="77777777" w:rsidR="00D528C1" w:rsidRPr="00D528C1" w:rsidRDefault="00D528C1">
      <w:pPr>
        <w:pStyle w:val="NoSpacing"/>
        <w:rPr>
          <w:rFonts w:ascii="Arial" w:hAnsi="Arial"/>
          <w:bCs/>
          <w:sz w:val="20"/>
          <w:szCs w:val="20"/>
          <w:u w:val="single"/>
        </w:rPr>
      </w:pPr>
    </w:p>
    <w:p w14:paraId="0AC595FC" w14:textId="77777777" w:rsidR="002107DD" w:rsidRDefault="00F16759" w:rsidP="00A80DA9">
      <w:pPr>
        <w:pStyle w:val="Heading1"/>
      </w:pPr>
      <w:r>
        <w:t>165</w:t>
      </w:r>
      <w:r w:rsidR="00BB5109">
        <w:t>/19</w:t>
      </w:r>
      <w:r w:rsidR="00F97782">
        <w:t xml:space="preserve"> Requests for dispensations and declarations of interest</w:t>
      </w:r>
    </w:p>
    <w:p w14:paraId="5917A3EF" w14:textId="77777777" w:rsidR="002107DD" w:rsidRDefault="00C35CCE">
      <w:pPr>
        <w:pStyle w:val="NoSpacing"/>
        <w:rPr>
          <w:rFonts w:ascii="Arial" w:hAnsi="Arial"/>
          <w:b/>
          <w:sz w:val="20"/>
          <w:szCs w:val="20"/>
          <w:u w:val="single"/>
        </w:rPr>
      </w:pPr>
      <w:r>
        <w:rPr>
          <w:rFonts w:ascii="Arial" w:hAnsi="Arial"/>
          <w:b/>
          <w:sz w:val="20"/>
          <w:szCs w:val="20"/>
          <w:u w:val="single"/>
        </w:rPr>
        <w:t xml:space="preserve"> </w:t>
      </w:r>
    </w:p>
    <w:p w14:paraId="7AF8FB49" w14:textId="77777777" w:rsidR="00BB5109" w:rsidRDefault="00F16759" w:rsidP="00FA21E6">
      <w:pPr>
        <w:pStyle w:val="NoSpacing"/>
        <w:rPr>
          <w:rFonts w:ascii="Arial" w:hAnsi="Arial"/>
          <w:sz w:val="20"/>
          <w:szCs w:val="20"/>
        </w:rPr>
      </w:pPr>
      <w:r>
        <w:rPr>
          <w:rFonts w:ascii="Arial" w:hAnsi="Arial"/>
          <w:sz w:val="20"/>
          <w:szCs w:val="20"/>
        </w:rPr>
        <w:t>Cllr J Sewell declared an interest in planning application reference HOU/2019/0204</w:t>
      </w:r>
    </w:p>
    <w:p w14:paraId="3CCD1C33" w14:textId="77777777" w:rsidR="002107DD" w:rsidRDefault="002107DD">
      <w:pPr>
        <w:pStyle w:val="NoSpacing"/>
        <w:rPr>
          <w:rFonts w:ascii="Arial" w:hAnsi="Arial"/>
          <w:sz w:val="20"/>
          <w:szCs w:val="20"/>
        </w:rPr>
      </w:pPr>
    </w:p>
    <w:p w14:paraId="23BFB3F6" w14:textId="77777777" w:rsidR="002107DD" w:rsidRDefault="00F16759" w:rsidP="00A80DA9">
      <w:pPr>
        <w:pStyle w:val="Heading1"/>
      </w:pPr>
      <w:r>
        <w:t>166</w:t>
      </w:r>
      <w:r w:rsidR="00FA21E6">
        <w:t>/19</w:t>
      </w:r>
      <w:r w:rsidR="00F97782">
        <w:t xml:space="preserve"> Minutes of the meeting held on the </w:t>
      </w:r>
      <w:r>
        <w:t>17</w:t>
      </w:r>
      <w:r w:rsidRPr="00F16759">
        <w:rPr>
          <w:vertAlign w:val="superscript"/>
        </w:rPr>
        <w:t>th</w:t>
      </w:r>
      <w:r>
        <w:t xml:space="preserve"> September 2019</w:t>
      </w:r>
    </w:p>
    <w:p w14:paraId="0C679945" w14:textId="77777777" w:rsidR="002107DD" w:rsidRDefault="002107DD">
      <w:pPr>
        <w:pStyle w:val="NoSpacing"/>
        <w:rPr>
          <w:rFonts w:ascii="Arial" w:hAnsi="Arial"/>
          <w:b/>
          <w:sz w:val="20"/>
          <w:szCs w:val="20"/>
          <w:u w:val="single"/>
        </w:rPr>
      </w:pPr>
    </w:p>
    <w:p w14:paraId="7D6FA8AE" w14:textId="77777777"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14:paraId="3FA71964" w14:textId="77777777" w:rsidR="002107DD" w:rsidRDefault="002107DD">
      <w:pPr>
        <w:pStyle w:val="NoSpacing"/>
        <w:rPr>
          <w:rFonts w:ascii="Arial" w:hAnsi="Arial"/>
          <w:sz w:val="20"/>
          <w:szCs w:val="20"/>
        </w:rPr>
      </w:pPr>
    </w:p>
    <w:p w14:paraId="0885E6AD" w14:textId="77777777"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w:t>
      </w:r>
      <w:r w:rsidR="00D528C1">
        <w:rPr>
          <w:rFonts w:ascii="Arial" w:hAnsi="Arial"/>
          <w:sz w:val="20"/>
          <w:szCs w:val="20"/>
        </w:rPr>
        <w:t>Mary Bradley</w:t>
      </w:r>
    </w:p>
    <w:p w14:paraId="13EF2A0E" w14:textId="77777777" w:rsidR="003B4341" w:rsidRDefault="003B4341">
      <w:pPr>
        <w:pStyle w:val="NoSpacing"/>
        <w:rPr>
          <w:rFonts w:ascii="Arial" w:hAnsi="Arial"/>
          <w:sz w:val="20"/>
          <w:szCs w:val="20"/>
        </w:rPr>
      </w:pPr>
    </w:p>
    <w:p w14:paraId="592D1F32" w14:textId="77777777"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14:paraId="33129F46" w14:textId="77777777" w:rsidR="00D528C1" w:rsidRDefault="00D528C1">
      <w:pPr>
        <w:pStyle w:val="NoSpacing"/>
        <w:rPr>
          <w:rFonts w:ascii="Arial" w:hAnsi="Arial"/>
          <w:b/>
          <w:sz w:val="20"/>
          <w:szCs w:val="20"/>
        </w:rPr>
      </w:pPr>
    </w:p>
    <w:p w14:paraId="6C751FA9" w14:textId="356E5D39" w:rsidR="002107DD" w:rsidRDefault="00F16759" w:rsidP="00A80DA9">
      <w:pPr>
        <w:pStyle w:val="Heading1"/>
      </w:pPr>
      <w:r>
        <w:t>167</w:t>
      </w:r>
      <w:r w:rsidR="006F2A1F">
        <w:t>/19</w:t>
      </w:r>
      <w:r w:rsidR="00332D7B">
        <w:t xml:space="preserve"> </w:t>
      </w:r>
      <w:r w:rsidR="00F97782">
        <w:t xml:space="preserve">Public Participation </w:t>
      </w:r>
    </w:p>
    <w:p w14:paraId="644C916D" w14:textId="77777777" w:rsidR="002107DD" w:rsidRDefault="002107DD" w:rsidP="00E8704B">
      <w:pPr>
        <w:pStyle w:val="NoSpacing"/>
      </w:pPr>
    </w:p>
    <w:p w14:paraId="6873E653" w14:textId="77777777" w:rsidR="00C663E3" w:rsidRP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14:paraId="4157F54A" w14:textId="77777777" w:rsidR="00D10286" w:rsidRPr="00D10286" w:rsidRDefault="00D10286" w:rsidP="00E8704B">
      <w:pPr>
        <w:pStyle w:val="NoSpacing"/>
        <w:rPr>
          <w:rFonts w:ascii="Arial" w:hAnsi="Arial" w:cs="Arial"/>
          <w:b/>
          <w:bCs/>
          <w:color w:val="000000"/>
          <w:sz w:val="20"/>
          <w:szCs w:val="20"/>
        </w:rPr>
      </w:pPr>
    </w:p>
    <w:p w14:paraId="6669EA60" w14:textId="10A2A6F3" w:rsidR="002107DD" w:rsidRDefault="00F16759" w:rsidP="00A80DA9">
      <w:pPr>
        <w:pStyle w:val="Heading1"/>
      </w:pPr>
      <w:r>
        <w:t>168</w:t>
      </w:r>
      <w:r w:rsidR="00DD73F8">
        <w:t>/19</w:t>
      </w:r>
      <w:r w:rsidR="00AF30E0">
        <w:t xml:space="preserve"> Applications for Co-option</w:t>
      </w:r>
    </w:p>
    <w:p w14:paraId="0851648E" w14:textId="77777777" w:rsidR="00AF30E0" w:rsidRDefault="00AF30E0" w:rsidP="00AF30E0">
      <w:pPr>
        <w:pStyle w:val="NoSpacing"/>
        <w:rPr>
          <w:rFonts w:ascii="Arial" w:hAnsi="Arial"/>
          <w:sz w:val="20"/>
          <w:szCs w:val="20"/>
        </w:rPr>
      </w:pPr>
    </w:p>
    <w:p w14:paraId="358B62D8" w14:textId="6A8E5B9C" w:rsidR="00AF30E0" w:rsidRDefault="00F16759" w:rsidP="00AF30E0">
      <w:pPr>
        <w:pStyle w:val="NoSpacing"/>
        <w:rPr>
          <w:rFonts w:ascii="Arial" w:hAnsi="Arial"/>
          <w:sz w:val="20"/>
          <w:szCs w:val="20"/>
        </w:rPr>
      </w:pPr>
      <w:r>
        <w:rPr>
          <w:rFonts w:ascii="Arial" w:hAnsi="Arial"/>
          <w:sz w:val="20"/>
          <w:szCs w:val="20"/>
        </w:rPr>
        <w:t xml:space="preserve">The Clerk informed Councillors that she was in dialogue with a potentially interested party who may attend the November 2019 meeting to apply for co-option. </w:t>
      </w:r>
    </w:p>
    <w:p w14:paraId="3F5BC858" w14:textId="77777777" w:rsidR="00AF30E0" w:rsidRPr="00AF30E0" w:rsidRDefault="00AF30E0" w:rsidP="00AF30E0">
      <w:pPr>
        <w:pStyle w:val="NoSpacing"/>
        <w:rPr>
          <w:rFonts w:ascii="Arial" w:hAnsi="Arial"/>
          <w:b/>
          <w:bCs/>
          <w:sz w:val="20"/>
          <w:szCs w:val="20"/>
        </w:rPr>
      </w:pPr>
    </w:p>
    <w:p w14:paraId="3F21A392" w14:textId="5C6F9A8C" w:rsidR="002107DD" w:rsidRDefault="00F16759" w:rsidP="00A80DA9">
      <w:pPr>
        <w:pStyle w:val="Heading1"/>
      </w:pPr>
      <w:r>
        <w:t>169</w:t>
      </w:r>
      <w:r w:rsidR="00DD73F8">
        <w:t>/19</w:t>
      </w:r>
      <w:r w:rsidR="00F97782">
        <w:t xml:space="preserve"> Update on matters arising from previous meetings</w:t>
      </w:r>
    </w:p>
    <w:p w14:paraId="088CFC72" w14:textId="77777777" w:rsidR="002107DD" w:rsidRDefault="002107DD">
      <w:pPr>
        <w:pStyle w:val="NoSpacing"/>
        <w:tabs>
          <w:tab w:val="left" w:pos="2495"/>
        </w:tabs>
        <w:rPr>
          <w:rFonts w:ascii="Arial" w:hAnsi="Arial"/>
          <w:b/>
          <w:sz w:val="20"/>
          <w:szCs w:val="20"/>
          <w:u w:val="single"/>
        </w:rPr>
      </w:pPr>
    </w:p>
    <w:p w14:paraId="23BD642D" w14:textId="77777777" w:rsidR="002107DD" w:rsidRPr="00A80DA9" w:rsidRDefault="00F97782" w:rsidP="00A80DA9">
      <w:pPr>
        <w:pStyle w:val="Heading2"/>
      </w:pPr>
      <w:r w:rsidRPr="00A80DA9">
        <w:t>Youth Shelter/Outdoor Recreation Project</w:t>
      </w:r>
    </w:p>
    <w:p w14:paraId="33B8E61E" w14:textId="77777777" w:rsidR="00634510" w:rsidRDefault="00634510">
      <w:pPr>
        <w:pStyle w:val="NoSpacing"/>
        <w:tabs>
          <w:tab w:val="left" w:pos="2495"/>
        </w:tabs>
        <w:rPr>
          <w:rFonts w:ascii="Arial" w:hAnsi="Arial"/>
          <w:b/>
          <w:sz w:val="20"/>
          <w:szCs w:val="20"/>
        </w:rPr>
      </w:pPr>
    </w:p>
    <w:p w14:paraId="31B9F81D" w14:textId="15B0DF04" w:rsidR="00DD73F8" w:rsidRPr="00F16759" w:rsidRDefault="00F16759">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this matter be deferred until the November 2019 meeting. </w:t>
      </w:r>
    </w:p>
    <w:p w14:paraId="46704CFF" w14:textId="77777777" w:rsidR="00DD73F8" w:rsidRDefault="00DD73F8">
      <w:pPr>
        <w:pStyle w:val="NoSpacing"/>
        <w:tabs>
          <w:tab w:val="left" w:pos="2495"/>
        </w:tabs>
        <w:rPr>
          <w:rFonts w:ascii="Arial" w:hAnsi="Arial"/>
          <w:bCs/>
          <w:sz w:val="20"/>
          <w:szCs w:val="20"/>
        </w:rPr>
      </w:pPr>
    </w:p>
    <w:p w14:paraId="7C284C6B" w14:textId="5FC43376" w:rsidR="00DD73F8" w:rsidRDefault="00DD73F8" w:rsidP="00F16759">
      <w:pPr>
        <w:pStyle w:val="NoSpacing"/>
        <w:tabs>
          <w:tab w:val="left" w:pos="2495"/>
        </w:tabs>
        <w:rPr>
          <w:rFonts w:ascii="Arial" w:hAnsi="Arial"/>
          <w:b/>
          <w:sz w:val="20"/>
          <w:szCs w:val="20"/>
        </w:rPr>
      </w:pPr>
      <w:r>
        <w:rPr>
          <w:rFonts w:ascii="Arial" w:hAnsi="Arial"/>
          <w:b/>
          <w:sz w:val="20"/>
          <w:szCs w:val="20"/>
        </w:rPr>
        <w:t xml:space="preserve">Action: </w:t>
      </w:r>
      <w:r w:rsidR="00F16759">
        <w:rPr>
          <w:rFonts w:ascii="Arial" w:hAnsi="Arial"/>
          <w:b/>
          <w:sz w:val="20"/>
          <w:szCs w:val="20"/>
        </w:rPr>
        <w:t>Clerk to agenda this matter for the November 2019 meeting</w:t>
      </w:r>
    </w:p>
    <w:p w14:paraId="3108A693" w14:textId="77777777" w:rsidR="00E737D0" w:rsidRDefault="00E737D0">
      <w:pPr>
        <w:pStyle w:val="NoSpacing"/>
        <w:tabs>
          <w:tab w:val="left" w:pos="2495"/>
        </w:tabs>
        <w:rPr>
          <w:rFonts w:ascii="Arial" w:hAnsi="Arial"/>
          <w:b/>
          <w:sz w:val="20"/>
          <w:szCs w:val="20"/>
        </w:rPr>
      </w:pPr>
    </w:p>
    <w:p w14:paraId="33EB1910" w14:textId="77777777" w:rsidR="00C663E3" w:rsidRPr="00A80DA9" w:rsidRDefault="00C663E3" w:rsidP="00A80DA9">
      <w:pPr>
        <w:pStyle w:val="Heading2"/>
      </w:pPr>
      <w:r w:rsidRPr="00A80DA9">
        <w:t>Phone Box</w:t>
      </w:r>
    </w:p>
    <w:p w14:paraId="5D2D5579" w14:textId="77777777" w:rsidR="00C663E3" w:rsidRDefault="00C663E3" w:rsidP="00C663E3">
      <w:pPr>
        <w:pStyle w:val="NoSpacing"/>
        <w:tabs>
          <w:tab w:val="left" w:pos="2495"/>
        </w:tabs>
        <w:rPr>
          <w:rFonts w:ascii="Arial" w:hAnsi="Arial"/>
          <w:sz w:val="20"/>
          <w:szCs w:val="20"/>
        </w:rPr>
      </w:pPr>
    </w:p>
    <w:p w14:paraId="2F34FAEB" w14:textId="2B19593A" w:rsidR="00C663E3" w:rsidRDefault="00F16759" w:rsidP="00C663E3">
      <w:pPr>
        <w:pStyle w:val="NoSpacing"/>
        <w:tabs>
          <w:tab w:val="left" w:pos="2495"/>
        </w:tabs>
        <w:rPr>
          <w:rFonts w:ascii="Arial" w:hAnsi="Arial"/>
          <w:sz w:val="20"/>
          <w:szCs w:val="20"/>
        </w:rPr>
      </w:pPr>
      <w:r>
        <w:rPr>
          <w:rFonts w:ascii="Arial" w:hAnsi="Arial"/>
          <w:sz w:val="20"/>
          <w:szCs w:val="20"/>
        </w:rPr>
        <w:t xml:space="preserve">The Clerk noted that correspondence has been received from </w:t>
      </w:r>
      <w:proofErr w:type="gramStart"/>
      <w:r>
        <w:rPr>
          <w:rFonts w:ascii="Arial" w:hAnsi="Arial"/>
          <w:sz w:val="20"/>
          <w:szCs w:val="20"/>
        </w:rPr>
        <w:t>local residents</w:t>
      </w:r>
      <w:proofErr w:type="gramEnd"/>
      <w:r>
        <w:rPr>
          <w:rFonts w:ascii="Arial" w:hAnsi="Arial"/>
          <w:sz w:val="20"/>
          <w:szCs w:val="20"/>
        </w:rPr>
        <w:t xml:space="preserve"> living in proximity to the phone box again requesting that the phone box be removed.</w:t>
      </w:r>
    </w:p>
    <w:p w14:paraId="0680DF04" w14:textId="18F840DF" w:rsidR="00F16759" w:rsidRDefault="00F16759" w:rsidP="00C663E3">
      <w:pPr>
        <w:pStyle w:val="NoSpacing"/>
        <w:tabs>
          <w:tab w:val="left" w:pos="2495"/>
        </w:tabs>
        <w:rPr>
          <w:rFonts w:ascii="Arial" w:hAnsi="Arial"/>
          <w:sz w:val="20"/>
          <w:szCs w:val="20"/>
        </w:rPr>
      </w:pPr>
    </w:p>
    <w:p w14:paraId="06DD6922" w14:textId="2FE402CC" w:rsidR="00F16759" w:rsidRDefault="00F16759" w:rsidP="00C663E3">
      <w:pPr>
        <w:pStyle w:val="NoSpacing"/>
        <w:tabs>
          <w:tab w:val="left" w:pos="2495"/>
        </w:tabs>
        <w:rPr>
          <w:rFonts w:ascii="Arial" w:hAnsi="Arial"/>
          <w:sz w:val="20"/>
          <w:szCs w:val="20"/>
        </w:rPr>
      </w:pPr>
      <w:r>
        <w:rPr>
          <w:rFonts w:ascii="Arial" w:hAnsi="Arial"/>
          <w:sz w:val="20"/>
          <w:szCs w:val="20"/>
        </w:rPr>
        <w:t>It was noted that this is not a Parish Council asset and is not sited on Parish Council land as such there is limited action that the Parish Council can take.</w:t>
      </w:r>
    </w:p>
    <w:p w14:paraId="594C0A86" w14:textId="553C9C48" w:rsidR="00F16759" w:rsidRDefault="00F16759" w:rsidP="00C663E3">
      <w:pPr>
        <w:pStyle w:val="NoSpacing"/>
        <w:tabs>
          <w:tab w:val="left" w:pos="2495"/>
        </w:tabs>
        <w:rPr>
          <w:rFonts w:ascii="Arial" w:hAnsi="Arial"/>
          <w:sz w:val="20"/>
          <w:szCs w:val="20"/>
        </w:rPr>
      </w:pPr>
    </w:p>
    <w:p w14:paraId="11445BB0" w14:textId="35295052" w:rsidR="00F16759" w:rsidRDefault="00F16759" w:rsidP="00C663E3">
      <w:pPr>
        <w:pStyle w:val="NoSpacing"/>
        <w:tabs>
          <w:tab w:val="left" w:pos="2495"/>
        </w:tabs>
        <w:rPr>
          <w:rFonts w:ascii="Arial" w:hAnsi="Arial"/>
          <w:sz w:val="20"/>
          <w:szCs w:val="20"/>
        </w:rPr>
      </w:pPr>
      <w:r>
        <w:rPr>
          <w:rFonts w:ascii="Arial" w:hAnsi="Arial"/>
          <w:sz w:val="20"/>
          <w:szCs w:val="20"/>
        </w:rPr>
        <w:t xml:space="preserve">Further Councillors present round the table noted that there was an ongoing desire from some </w:t>
      </w:r>
      <w:proofErr w:type="gramStart"/>
      <w:r>
        <w:rPr>
          <w:rFonts w:ascii="Arial" w:hAnsi="Arial"/>
          <w:sz w:val="20"/>
          <w:szCs w:val="20"/>
        </w:rPr>
        <w:t>local residents</w:t>
      </w:r>
      <w:proofErr w:type="gramEnd"/>
      <w:r>
        <w:rPr>
          <w:rFonts w:ascii="Arial" w:hAnsi="Arial"/>
          <w:sz w:val="20"/>
          <w:szCs w:val="20"/>
        </w:rPr>
        <w:t xml:space="preserve"> to have a bus shelter sited in this vicinity. But the issue is ongoing relating to the lack of land ownership details.</w:t>
      </w:r>
    </w:p>
    <w:p w14:paraId="47F41642" w14:textId="77777777" w:rsidR="00E742F1" w:rsidRDefault="00E742F1" w:rsidP="00E742F1">
      <w:pPr>
        <w:pStyle w:val="NoSpacing"/>
        <w:tabs>
          <w:tab w:val="left" w:pos="2495"/>
        </w:tabs>
        <w:rPr>
          <w:rFonts w:ascii="Arial" w:hAnsi="Arial"/>
          <w:sz w:val="20"/>
          <w:szCs w:val="20"/>
        </w:rPr>
      </w:pPr>
    </w:p>
    <w:p w14:paraId="7A06C94D" w14:textId="5CCFF760" w:rsidR="002107DD" w:rsidRDefault="00A44DA1" w:rsidP="00A80DA9">
      <w:pPr>
        <w:pStyle w:val="Heading1"/>
      </w:pPr>
      <w:r>
        <w:t>170</w:t>
      </w:r>
      <w:r w:rsidR="00147A3E">
        <w:t>/19</w:t>
      </w:r>
      <w:r w:rsidR="00F97782">
        <w:t xml:space="preserve"> Clerks Report</w:t>
      </w:r>
    </w:p>
    <w:p w14:paraId="71657B51" w14:textId="77777777" w:rsidR="002107DD" w:rsidRDefault="002107DD">
      <w:pPr>
        <w:pStyle w:val="NoSpacing"/>
        <w:tabs>
          <w:tab w:val="left" w:pos="2495"/>
        </w:tabs>
        <w:rPr>
          <w:rFonts w:ascii="Arial" w:hAnsi="Arial"/>
          <w:b/>
          <w:sz w:val="20"/>
          <w:szCs w:val="20"/>
          <w:u w:val="single"/>
        </w:rPr>
      </w:pPr>
    </w:p>
    <w:p w14:paraId="5D38C570" w14:textId="3152123D"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14:paraId="34928B5F" w14:textId="74F993D9" w:rsidR="00A44DA1" w:rsidRDefault="00A44DA1">
      <w:pPr>
        <w:pStyle w:val="NoSpacing"/>
        <w:tabs>
          <w:tab w:val="left" w:pos="2495"/>
        </w:tabs>
        <w:rPr>
          <w:rFonts w:ascii="Arial" w:hAnsi="Arial"/>
          <w:sz w:val="20"/>
          <w:szCs w:val="20"/>
        </w:rPr>
      </w:pPr>
    </w:p>
    <w:p w14:paraId="25A9F1F5" w14:textId="3C2D33C1" w:rsidR="00A44DA1" w:rsidRPr="00A44DA1" w:rsidRDefault="00A44DA1">
      <w:pPr>
        <w:pStyle w:val="NoSpacing"/>
        <w:tabs>
          <w:tab w:val="left" w:pos="2495"/>
        </w:tabs>
        <w:rPr>
          <w:rFonts w:ascii="Arial" w:hAnsi="Arial"/>
          <w:b/>
          <w:bCs/>
          <w:sz w:val="20"/>
          <w:szCs w:val="20"/>
        </w:rPr>
      </w:pPr>
      <w:r>
        <w:rPr>
          <w:rFonts w:ascii="Arial" w:hAnsi="Arial"/>
          <w:b/>
          <w:bCs/>
          <w:sz w:val="20"/>
          <w:szCs w:val="20"/>
        </w:rPr>
        <w:t xml:space="preserve">Action: Clerk to chase up the Parish Council Solicitor regarding the registration of Bulling Meadow/Profits A Prendre </w:t>
      </w:r>
    </w:p>
    <w:p w14:paraId="65FB52FF" w14:textId="77777777" w:rsidR="00E853F2" w:rsidRPr="00E853F2" w:rsidRDefault="00E853F2">
      <w:pPr>
        <w:pStyle w:val="NoSpacing"/>
        <w:tabs>
          <w:tab w:val="left" w:pos="2495"/>
        </w:tabs>
        <w:rPr>
          <w:rFonts w:ascii="Arial" w:hAnsi="Arial"/>
          <w:sz w:val="20"/>
          <w:szCs w:val="20"/>
        </w:rPr>
      </w:pPr>
    </w:p>
    <w:p w14:paraId="75ABDD65" w14:textId="5162D4E1" w:rsidR="002107DD" w:rsidRDefault="00E853F2" w:rsidP="00A80DA9">
      <w:pPr>
        <w:pStyle w:val="Heading1"/>
      </w:pPr>
      <w:r>
        <w:t>1</w:t>
      </w:r>
      <w:r w:rsidR="00A44DA1">
        <w:t>71/19 Play Area</w:t>
      </w:r>
    </w:p>
    <w:p w14:paraId="5D5966F2" w14:textId="77777777" w:rsidR="002107DD" w:rsidRDefault="002107DD">
      <w:pPr>
        <w:pStyle w:val="NoSpacing"/>
        <w:tabs>
          <w:tab w:val="left" w:pos="2495"/>
        </w:tabs>
        <w:rPr>
          <w:rFonts w:ascii="Arial" w:hAnsi="Arial"/>
          <w:b/>
          <w:sz w:val="20"/>
          <w:szCs w:val="20"/>
          <w:u w:val="single"/>
        </w:rPr>
      </w:pPr>
    </w:p>
    <w:p w14:paraId="438FFB95" w14:textId="280433FB" w:rsidR="00E853F2" w:rsidRDefault="00A44DA1" w:rsidP="005C4F68">
      <w:pPr>
        <w:pStyle w:val="NoSpacing"/>
        <w:tabs>
          <w:tab w:val="left" w:pos="2495"/>
        </w:tabs>
        <w:rPr>
          <w:rFonts w:ascii="Arial" w:hAnsi="Arial"/>
          <w:sz w:val="20"/>
          <w:szCs w:val="20"/>
        </w:rPr>
      </w:pPr>
      <w:r>
        <w:rPr>
          <w:rFonts w:ascii="Arial" w:hAnsi="Arial"/>
          <w:sz w:val="20"/>
          <w:szCs w:val="20"/>
        </w:rPr>
        <w:t>The regular check sheets have been received from Mr Wilson who undertakes them. It was noted that the double gates are once again re-locked with a padlock.</w:t>
      </w:r>
    </w:p>
    <w:p w14:paraId="444AE7C5" w14:textId="08AA4444" w:rsidR="00A44DA1" w:rsidRDefault="00A44DA1" w:rsidP="005C4F68">
      <w:pPr>
        <w:pStyle w:val="NoSpacing"/>
        <w:tabs>
          <w:tab w:val="left" w:pos="2495"/>
        </w:tabs>
        <w:rPr>
          <w:rFonts w:ascii="Arial" w:hAnsi="Arial"/>
          <w:sz w:val="20"/>
          <w:szCs w:val="20"/>
        </w:rPr>
      </w:pPr>
    </w:p>
    <w:p w14:paraId="07099410" w14:textId="2DEC2A61" w:rsidR="00A44DA1" w:rsidRDefault="00A44DA1" w:rsidP="005C4F68">
      <w:pPr>
        <w:pStyle w:val="NoSpacing"/>
        <w:tabs>
          <w:tab w:val="left" w:pos="2495"/>
        </w:tabs>
        <w:rPr>
          <w:rFonts w:ascii="Arial" w:hAnsi="Arial"/>
          <w:i/>
          <w:iCs/>
          <w:sz w:val="20"/>
          <w:szCs w:val="20"/>
        </w:rPr>
      </w:pPr>
      <w:r>
        <w:rPr>
          <w:rFonts w:ascii="Arial" w:hAnsi="Arial"/>
          <w:i/>
          <w:iCs/>
          <w:sz w:val="20"/>
          <w:szCs w:val="20"/>
        </w:rPr>
        <w:t>Surfacing</w:t>
      </w:r>
    </w:p>
    <w:p w14:paraId="582296B1" w14:textId="15499A9A" w:rsidR="00A44DA1" w:rsidRDefault="00A44DA1" w:rsidP="005C4F68">
      <w:pPr>
        <w:pStyle w:val="NoSpacing"/>
        <w:tabs>
          <w:tab w:val="left" w:pos="2495"/>
        </w:tabs>
        <w:rPr>
          <w:rFonts w:ascii="Arial" w:hAnsi="Arial"/>
          <w:sz w:val="20"/>
          <w:szCs w:val="20"/>
        </w:rPr>
      </w:pPr>
      <w:r>
        <w:rPr>
          <w:rFonts w:ascii="Arial" w:hAnsi="Arial"/>
          <w:sz w:val="20"/>
          <w:szCs w:val="20"/>
        </w:rPr>
        <w:t xml:space="preserve">An issue of safety has been reported regarding the condition of the safety surfacing in two areas of the </w:t>
      </w:r>
      <w:proofErr w:type="spellStart"/>
      <w:r>
        <w:rPr>
          <w:rFonts w:ascii="Arial" w:hAnsi="Arial"/>
          <w:sz w:val="20"/>
          <w:szCs w:val="20"/>
        </w:rPr>
        <w:t>playarea</w:t>
      </w:r>
      <w:proofErr w:type="spellEnd"/>
      <w:r>
        <w:rPr>
          <w:rFonts w:ascii="Arial" w:hAnsi="Arial"/>
          <w:sz w:val="20"/>
          <w:szCs w:val="20"/>
        </w:rPr>
        <w:t xml:space="preserve">, (close to the roundabout and under the </w:t>
      </w:r>
      <w:proofErr w:type="spellStart"/>
      <w:r>
        <w:rPr>
          <w:rFonts w:ascii="Arial" w:hAnsi="Arial"/>
          <w:sz w:val="20"/>
          <w:szCs w:val="20"/>
        </w:rPr>
        <w:t>childrens</w:t>
      </w:r>
      <w:proofErr w:type="spellEnd"/>
      <w:r>
        <w:rPr>
          <w:rFonts w:ascii="Arial" w:hAnsi="Arial"/>
          <w:sz w:val="20"/>
          <w:szCs w:val="20"/>
        </w:rPr>
        <w:t xml:space="preserve"> swings).</w:t>
      </w:r>
    </w:p>
    <w:p w14:paraId="43BCC077" w14:textId="3B3069C0" w:rsidR="00A44DA1" w:rsidRDefault="00A44DA1" w:rsidP="005C4F68">
      <w:pPr>
        <w:pStyle w:val="NoSpacing"/>
        <w:tabs>
          <w:tab w:val="left" w:pos="2495"/>
        </w:tabs>
        <w:rPr>
          <w:rFonts w:ascii="Arial" w:hAnsi="Arial"/>
          <w:sz w:val="20"/>
          <w:szCs w:val="20"/>
        </w:rPr>
      </w:pPr>
    </w:p>
    <w:p w14:paraId="4B55C065" w14:textId="4EF818A3" w:rsidR="00A44DA1" w:rsidRDefault="00A44DA1" w:rsidP="005C4F68">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by all present that the clerk obtain quotes for patch and repair in these locations &amp; also for a complete replacement with the appropriate modern material around the children’s swings.</w:t>
      </w:r>
    </w:p>
    <w:p w14:paraId="1ED60700" w14:textId="13D7400D" w:rsidR="00A44DA1" w:rsidRDefault="00A44DA1" w:rsidP="005C4F68">
      <w:pPr>
        <w:pStyle w:val="NoSpacing"/>
        <w:tabs>
          <w:tab w:val="left" w:pos="2495"/>
        </w:tabs>
        <w:rPr>
          <w:rFonts w:ascii="Arial" w:hAnsi="Arial"/>
          <w:sz w:val="20"/>
          <w:szCs w:val="20"/>
        </w:rPr>
      </w:pPr>
    </w:p>
    <w:p w14:paraId="43C0FD47" w14:textId="4622F2CF" w:rsidR="00A44DA1" w:rsidRPr="00A44DA1" w:rsidRDefault="00A44DA1" w:rsidP="005C4F68">
      <w:pPr>
        <w:pStyle w:val="NoSpacing"/>
        <w:tabs>
          <w:tab w:val="left" w:pos="2495"/>
        </w:tabs>
        <w:rPr>
          <w:rFonts w:ascii="Arial" w:hAnsi="Arial"/>
          <w:b/>
          <w:bCs/>
          <w:sz w:val="20"/>
          <w:szCs w:val="20"/>
        </w:rPr>
      </w:pPr>
      <w:r>
        <w:rPr>
          <w:rFonts w:ascii="Arial" w:hAnsi="Arial"/>
          <w:b/>
          <w:bCs/>
          <w:sz w:val="20"/>
          <w:szCs w:val="20"/>
        </w:rPr>
        <w:t xml:space="preserve">Action: Clerk to proceed with obtaining these quotes as soon as possible. </w:t>
      </w:r>
    </w:p>
    <w:p w14:paraId="05B35182" w14:textId="77777777" w:rsidR="00B46547" w:rsidRPr="00B46547" w:rsidRDefault="00B46547">
      <w:pPr>
        <w:pStyle w:val="NoSpacing"/>
        <w:tabs>
          <w:tab w:val="left" w:pos="2495"/>
        </w:tabs>
        <w:rPr>
          <w:rFonts w:ascii="Arial" w:hAnsi="Arial"/>
          <w:b/>
          <w:bCs/>
          <w:sz w:val="20"/>
          <w:szCs w:val="20"/>
        </w:rPr>
      </w:pPr>
    </w:p>
    <w:p w14:paraId="4B4A9B8D" w14:textId="320D5AE1" w:rsidR="002107DD" w:rsidRDefault="00A44DA1" w:rsidP="00A80DA9">
      <w:pPr>
        <w:pStyle w:val="Heading1"/>
      </w:pPr>
      <w:r>
        <w:t>172</w:t>
      </w:r>
      <w:r w:rsidR="006C3886">
        <w:t>/19</w:t>
      </w:r>
      <w:r w:rsidR="00F97782">
        <w:t xml:space="preserve"> Reports from Visiting Councillors</w:t>
      </w:r>
      <w:r w:rsidR="0074756E">
        <w:t xml:space="preserve"> &amp; on other meetings attended</w:t>
      </w:r>
    </w:p>
    <w:p w14:paraId="083E5A53" w14:textId="77777777" w:rsidR="005C4F68" w:rsidRDefault="005C4F68">
      <w:pPr>
        <w:pStyle w:val="NoSpacing"/>
        <w:tabs>
          <w:tab w:val="left" w:pos="2495"/>
        </w:tabs>
        <w:rPr>
          <w:rFonts w:ascii="Arial" w:hAnsi="Arial"/>
          <w:b/>
          <w:sz w:val="20"/>
          <w:szCs w:val="20"/>
          <w:u w:val="single"/>
        </w:rPr>
      </w:pPr>
    </w:p>
    <w:p w14:paraId="15F34AC0" w14:textId="05C2D19E" w:rsidR="00A44DA1" w:rsidRDefault="00A44DA1" w:rsidP="00E853F2">
      <w:pPr>
        <w:pStyle w:val="NoSpacing"/>
        <w:tabs>
          <w:tab w:val="left" w:pos="2495"/>
        </w:tabs>
        <w:rPr>
          <w:rFonts w:ascii="Arial" w:hAnsi="Arial"/>
          <w:bCs/>
          <w:i/>
          <w:iCs/>
          <w:sz w:val="20"/>
          <w:szCs w:val="20"/>
        </w:rPr>
      </w:pPr>
      <w:r>
        <w:rPr>
          <w:rFonts w:ascii="Arial" w:hAnsi="Arial"/>
          <w:bCs/>
          <w:i/>
          <w:iCs/>
          <w:sz w:val="20"/>
          <w:szCs w:val="20"/>
        </w:rPr>
        <w:t>ABC:</w:t>
      </w:r>
    </w:p>
    <w:p w14:paraId="1DF04197" w14:textId="15EB894D" w:rsidR="00A44DA1" w:rsidRPr="00A44DA1" w:rsidRDefault="00A44DA1" w:rsidP="00A44DA1">
      <w:pPr>
        <w:pStyle w:val="NoSpacing"/>
        <w:numPr>
          <w:ilvl w:val="0"/>
          <w:numId w:val="14"/>
        </w:numPr>
        <w:tabs>
          <w:tab w:val="left" w:pos="2495"/>
        </w:tabs>
        <w:rPr>
          <w:rFonts w:ascii="Arial" w:hAnsi="Arial"/>
          <w:bCs/>
          <w:i/>
          <w:iCs/>
          <w:sz w:val="20"/>
          <w:szCs w:val="20"/>
        </w:rPr>
      </w:pPr>
      <w:r>
        <w:rPr>
          <w:rFonts w:ascii="Arial" w:hAnsi="Arial"/>
          <w:bCs/>
          <w:sz w:val="20"/>
          <w:szCs w:val="20"/>
        </w:rPr>
        <w:t>A Climate Change Scrutiny Group has been formed following the recent Allerdale vote to declare a climate emergency. The first meeting of this is taking place in the near term.</w:t>
      </w:r>
    </w:p>
    <w:p w14:paraId="07FF155F" w14:textId="06FC76E0" w:rsidR="00A44DA1" w:rsidRPr="00A44DA1" w:rsidRDefault="00A44DA1" w:rsidP="00A44DA1">
      <w:pPr>
        <w:pStyle w:val="NoSpacing"/>
        <w:numPr>
          <w:ilvl w:val="0"/>
          <w:numId w:val="14"/>
        </w:numPr>
        <w:tabs>
          <w:tab w:val="left" w:pos="2495"/>
        </w:tabs>
        <w:rPr>
          <w:rFonts w:ascii="Arial" w:hAnsi="Arial"/>
          <w:bCs/>
          <w:i/>
          <w:iCs/>
          <w:sz w:val="20"/>
          <w:szCs w:val="20"/>
        </w:rPr>
      </w:pPr>
      <w:r>
        <w:rPr>
          <w:rFonts w:ascii="Arial" w:hAnsi="Arial"/>
          <w:bCs/>
          <w:sz w:val="20"/>
          <w:szCs w:val="20"/>
        </w:rPr>
        <w:t xml:space="preserve">Community Hero’s. If a community has a local </w:t>
      </w:r>
      <w:proofErr w:type="gramStart"/>
      <w:r>
        <w:rPr>
          <w:rFonts w:ascii="Arial" w:hAnsi="Arial"/>
          <w:bCs/>
          <w:sz w:val="20"/>
          <w:szCs w:val="20"/>
        </w:rPr>
        <w:t>hero</w:t>
      </w:r>
      <w:proofErr w:type="gramEnd"/>
      <w:r>
        <w:rPr>
          <w:rFonts w:ascii="Arial" w:hAnsi="Arial"/>
          <w:bCs/>
          <w:sz w:val="20"/>
          <w:szCs w:val="20"/>
        </w:rPr>
        <w:t xml:space="preserve"> they can nominate these to Allerdale who will support with providing press coverage.</w:t>
      </w:r>
    </w:p>
    <w:p w14:paraId="1E693031" w14:textId="3BC7B679" w:rsidR="00A44DA1" w:rsidRPr="00A44DA1" w:rsidRDefault="00A44DA1" w:rsidP="00A44DA1">
      <w:pPr>
        <w:pStyle w:val="NoSpacing"/>
        <w:numPr>
          <w:ilvl w:val="0"/>
          <w:numId w:val="14"/>
        </w:numPr>
        <w:tabs>
          <w:tab w:val="left" w:pos="2495"/>
        </w:tabs>
        <w:rPr>
          <w:rFonts w:ascii="Arial" w:hAnsi="Arial"/>
          <w:bCs/>
          <w:i/>
          <w:iCs/>
          <w:sz w:val="20"/>
          <w:szCs w:val="20"/>
        </w:rPr>
      </w:pPr>
      <w:proofErr w:type="spellStart"/>
      <w:r>
        <w:rPr>
          <w:rFonts w:ascii="Arial" w:hAnsi="Arial"/>
          <w:bCs/>
          <w:sz w:val="20"/>
          <w:szCs w:val="20"/>
        </w:rPr>
        <w:t>Ellenvale</w:t>
      </w:r>
      <w:proofErr w:type="spellEnd"/>
      <w:r>
        <w:rPr>
          <w:rFonts w:ascii="Arial" w:hAnsi="Arial"/>
          <w:bCs/>
          <w:sz w:val="20"/>
          <w:szCs w:val="20"/>
        </w:rPr>
        <w:t xml:space="preserve"> have discontinued the </w:t>
      </w:r>
      <w:proofErr w:type="spellStart"/>
      <w:r>
        <w:rPr>
          <w:rFonts w:ascii="Arial" w:hAnsi="Arial"/>
          <w:bCs/>
          <w:sz w:val="20"/>
          <w:szCs w:val="20"/>
        </w:rPr>
        <w:t>Greysouthern</w:t>
      </w:r>
      <w:proofErr w:type="spellEnd"/>
      <w:r>
        <w:rPr>
          <w:rFonts w:ascii="Arial" w:hAnsi="Arial"/>
          <w:bCs/>
          <w:sz w:val="20"/>
          <w:szCs w:val="20"/>
        </w:rPr>
        <w:t xml:space="preserve">-Brigham Bus Service due to lack of use. This was noted with disappointment but the ongoing issue of the lack of frequency of services makes the service not easily useable. </w:t>
      </w:r>
    </w:p>
    <w:p w14:paraId="77B00BEE" w14:textId="17030721" w:rsidR="00A44DA1" w:rsidRPr="00A44DA1" w:rsidRDefault="00A44DA1" w:rsidP="00A44DA1">
      <w:pPr>
        <w:pStyle w:val="NoSpacing"/>
        <w:numPr>
          <w:ilvl w:val="0"/>
          <w:numId w:val="14"/>
        </w:numPr>
        <w:tabs>
          <w:tab w:val="left" w:pos="2495"/>
        </w:tabs>
        <w:rPr>
          <w:rFonts w:ascii="Arial" w:hAnsi="Arial"/>
          <w:bCs/>
          <w:i/>
          <w:iCs/>
          <w:sz w:val="20"/>
          <w:szCs w:val="20"/>
        </w:rPr>
      </w:pPr>
      <w:r>
        <w:rPr>
          <w:rFonts w:ascii="Arial" w:hAnsi="Arial"/>
          <w:bCs/>
          <w:sz w:val="20"/>
          <w:szCs w:val="20"/>
        </w:rPr>
        <w:t xml:space="preserve">Big Allerdale Switch is taking place once again. If anyone is considering switching energy </w:t>
      </w:r>
      <w:proofErr w:type="gramStart"/>
      <w:r>
        <w:rPr>
          <w:rFonts w:ascii="Arial" w:hAnsi="Arial"/>
          <w:bCs/>
          <w:sz w:val="20"/>
          <w:szCs w:val="20"/>
        </w:rPr>
        <w:t>suppliers</w:t>
      </w:r>
      <w:proofErr w:type="gramEnd"/>
      <w:r>
        <w:rPr>
          <w:rFonts w:ascii="Arial" w:hAnsi="Arial"/>
          <w:bCs/>
          <w:sz w:val="20"/>
          <w:szCs w:val="20"/>
        </w:rPr>
        <w:t xml:space="preserve"> this can offer significant discounts. </w:t>
      </w:r>
    </w:p>
    <w:p w14:paraId="570A45B6" w14:textId="77777777" w:rsidR="00F43EEB" w:rsidRDefault="00F43EEB" w:rsidP="006C3886">
      <w:pPr>
        <w:pStyle w:val="NoSpacing"/>
        <w:tabs>
          <w:tab w:val="left" w:pos="2495"/>
        </w:tabs>
        <w:rPr>
          <w:rFonts w:ascii="Arial" w:hAnsi="Arial"/>
          <w:bCs/>
          <w:sz w:val="20"/>
          <w:szCs w:val="20"/>
        </w:rPr>
      </w:pPr>
    </w:p>
    <w:p w14:paraId="402129EA" w14:textId="45B80A63" w:rsidR="002107DD" w:rsidRDefault="00A44DA1" w:rsidP="00A80DA9">
      <w:pPr>
        <w:pStyle w:val="Heading1"/>
      </w:pPr>
      <w:r>
        <w:t>173</w:t>
      </w:r>
      <w:r w:rsidR="00E853F2">
        <w:t>/19</w:t>
      </w:r>
      <w:r w:rsidR="00F97782">
        <w:t xml:space="preserve"> Allotments</w:t>
      </w:r>
    </w:p>
    <w:p w14:paraId="5351C4D5" w14:textId="77777777" w:rsidR="002107DD" w:rsidRDefault="002107DD">
      <w:pPr>
        <w:pStyle w:val="NoSpacing"/>
        <w:rPr>
          <w:rFonts w:ascii="Arial" w:hAnsi="Arial"/>
          <w:b/>
          <w:sz w:val="20"/>
          <w:szCs w:val="20"/>
          <w:u w:val="single"/>
        </w:rPr>
      </w:pPr>
    </w:p>
    <w:p w14:paraId="0E6A6F48" w14:textId="77777777" w:rsidR="0033283A" w:rsidRDefault="0033283A" w:rsidP="004B539E">
      <w:pPr>
        <w:pStyle w:val="NoSpacing"/>
        <w:rPr>
          <w:rFonts w:ascii="Arial" w:hAnsi="Arial"/>
          <w:b/>
          <w:bCs/>
          <w:sz w:val="20"/>
          <w:szCs w:val="20"/>
        </w:rPr>
      </w:pPr>
    </w:p>
    <w:p w14:paraId="243BE7F0" w14:textId="77777777" w:rsidR="0033283A" w:rsidRPr="00A80DA9" w:rsidRDefault="00290CDC" w:rsidP="00A80DA9">
      <w:pPr>
        <w:pStyle w:val="Heading2"/>
        <w:numPr>
          <w:ilvl w:val="0"/>
          <w:numId w:val="21"/>
        </w:numPr>
      </w:pPr>
      <w:r w:rsidRPr="00A80DA9">
        <w:t>WRAS compliance and non</w:t>
      </w:r>
      <w:r w:rsidR="00B254A7" w:rsidRPr="00A80DA9">
        <w:t>-</w:t>
      </w:r>
      <w:r w:rsidRPr="00A80DA9">
        <w:t xml:space="preserve">return valves. </w:t>
      </w:r>
    </w:p>
    <w:p w14:paraId="3C3B9A11" w14:textId="20E2B6DC" w:rsidR="00B254A7" w:rsidRDefault="0033283A" w:rsidP="00290CDC">
      <w:pPr>
        <w:pStyle w:val="NoSpacing"/>
        <w:rPr>
          <w:rFonts w:ascii="Arial" w:hAnsi="Arial"/>
          <w:sz w:val="20"/>
          <w:szCs w:val="20"/>
        </w:rPr>
      </w:pPr>
      <w:r>
        <w:rPr>
          <w:rFonts w:ascii="Arial" w:hAnsi="Arial"/>
          <w:sz w:val="20"/>
          <w:szCs w:val="20"/>
        </w:rPr>
        <w:br/>
      </w:r>
    </w:p>
    <w:p w14:paraId="55924DD3" w14:textId="77777777" w:rsidR="00B254A7" w:rsidRDefault="00B254A7" w:rsidP="00290CDC">
      <w:pPr>
        <w:pStyle w:val="NoSpacing"/>
        <w:rPr>
          <w:rFonts w:ascii="Arial" w:hAnsi="Arial"/>
          <w:sz w:val="20"/>
          <w:szCs w:val="20"/>
        </w:rPr>
      </w:pPr>
      <w:r>
        <w:rPr>
          <w:rFonts w:ascii="Arial" w:hAnsi="Arial"/>
          <w:sz w:val="20"/>
          <w:szCs w:val="20"/>
        </w:rPr>
        <w:t xml:space="preserve">The Clerk confirmed that until formal confirmation has been received from </w:t>
      </w:r>
      <w:proofErr w:type="spellStart"/>
      <w:r>
        <w:rPr>
          <w:rFonts w:ascii="Arial" w:hAnsi="Arial"/>
          <w:sz w:val="20"/>
          <w:szCs w:val="20"/>
        </w:rPr>
        <w:t>WaterPlus</w:t>
      </w:r>
      <w:proofErr w:type="spellEnd"/>
      <w:r>
        <w:rPr>
          <w:rFonts w:ascii="Arial" w:hAnsi="Arial"/>
          <w:sz w:val="20"/>
          <w:szCs w:val="20"/>
        </w:rPr>
        <w:t xml:space="preserve">/United Utilities regarding if there is a ‘master’ non return valve in the meter work had to continue to be undertaken by a registered &amp; WRAS compliant plumber. </w:t>
      </w:r>
    </w:p>
    <w:p w14:paraId="68C074B6" w14:textId="77777777" w:rsidR="00B254A7" w:rsidRDefault="00B254A7" w:rsidP="00290CDC">
      <w:pPr>
        <w:pStyle w:val="NoSpacing"/>
        <w:rPr>
          <w:rFonts w:ascii="Arial" w:hAnsi="Arial"/>
          <w:sz w:val="20"/>
          <w:szCs w:val="20"/>
        </w:rPr>
      </w:pPr>
    </w:p>
    <w:p w14:paraId="6EA06582" w14:textId="1A631FFE" w:rsidR="00A44DA1" w:rsidRDefault="00A44DA1" w:rsidP="00290CDC">
      <w:pPr>
        <w:pStyle w:val="NoSpacing"/>
        <w:rPr>
          <w:rFonts w:ascii="Arial" w:hAnsi="Arial"/>
          <w:sz w:val="20"/>
          <w:szCs w:val="20"/>
        </w:rPr>
      </w:pPr>
      <w:r>
        <w:rPr>
          <w:rFonts w:ascii="Arial" w:hAnsi="Arial"/>
          <w:sz w:val="20"/>
          <w:szCs w:val="20"/>
        </w:rPr>
        <w:t xml:space="preserve">An update has been received from Water Plus confirming that it depends on the type of box the meter </w:t>
      </w:r>
      <w:proofErr w:type="gramStart"/>
      <w:r>
        <w:rPr>
          <w:rFonts w:ascii="Arial" w:hAnsi="Arial"/>
          <w:sz w:val="20"/>
          <w:szCs w:val="20"/>
        </w:rPr>
        <w:t>is located in</w:t>
      </w:r>
      <w:proofErr w:type="gramEnd"/>
      <w:r>
        <w:rPr>
          <w:rFonts w:ascii="Arial" w:hAnsi="Arial"/>
          <w:sz w:val="20"/>
          <w:szCs w:val="20"/>
        </w:rPr>
        <w:t xml:space="preserve"> as to if there is a non-return valve included (or not). The Clerk has sought confirmation on what type of box is sited at the Nook &amp; </w:t>
      </w:r>
      <w:proofErr w:type="spellStart"/>
      <w:r>
        <w:rPr>
          <w:rFonts w:ascii="Arial" w:hAnsi="Arial"/>
          <w:sz w:val="20"/>
          <w:szCs w:val="20"/>
        </w:rPr>
        <w:t>Coldgill</w:t>
      </w:r>
      <w:proofErr w:type="spellEnd"/>
      <w:r>
        <w:rPr>
          <w:rFonts w:ascii="Arial" w:hAnsi="Arial"/>
          <w:sz w:val="20"/>
          <w:szCs w:val="20"/>
        </w:rPr>
        <w:t xml:space="preserve"> Sites. Further </w:t>
      </w:r>
      <w:proofErr w:type="spellStart"/>
      <w:r>
        <w:rPr>
          <w:rFonts w:ascii="Arial" w:hAnsi="Arial"/>
          <w:sz w:val="20"/>
          <w:szCs w:val="20"/>
        </w:rPr>
        <w:t>WaterPlus</w:t>
      </w:r>
      <w:proofErr w:type="spellEnd"/>
      <w:r>
        <w:rPr>
          <w:rFonts w:ascii="Arial" w:hAnsi="Arial"/>
          <w:sz w:val="20"/>
          <w:szCs w:val="20"/>
        </w:rPr>
        <w:t xml:space="preserve"> have confirmed that some specific sites require non return valves on all </w:t>
      </w:r>
      <w:proofErr w:type="gramStart"/>
      <w:r>
        <w:rPr>
          <w:rFonts w:ascii="Arial" w:hAnsi="Arial"/>
          <w:sz w:val="20"/>
          <w:szCs w:val="20"/>
        </w:rPr>
        <w:t>stand pipes</w:t>
      </w:r>
      <w:proofErr w:type="gramEnd"/>
      <w:r>
        <w:rPr>
          <w:rFonts w:ascii="Arial" w:hAnsi="Arial"/>
          <w:sz w:val="20"/>
          <w:szCs w:val="20"/>
        </w:rPr>
        <w:t xml:space="preserve"> because of the risk of contamination. Confirmation is awaited on if Allotments are one of these </w:t>
      </w:r>
      <w:proofErr w:type="spellStart"/>
      <w:r>
        <w:rPr>
          <w:rFonts w:ascii="Arial" w:hAnsi="Arial"/>
          <w:sz w:val="20"/>
          <w:szCs w:val="20"/>
        </w:rPr>
        <w:t>specificed</w:t>
      </w:r>
      <w:proofErr w:type="spellEnd"/>
      <w:r>
        <w:rPr>
          <w:rFonts w:ascii="Arial" w:hAnsi="Arial"/>
          <w:sz w:val="20"/>
          <w:szCs w:val="20"/>
        </w:rPr>
        <w:t xml:space="preserve"> sites.</w:t>
      </w:r>
    </w:p>
    <w:p w14:paraId="518D781A" w14:textId="77777777" w:rsidR="00B254A7" w:rsidRDefault="00B254A7" w:rsidP="00290CDC">
      <w:pPr>
        <w:pStyle w:val="NoSpacing"/>
        <w:rPr>
          <w:rFonts w:ascii="Arial" w:hAnsi="Arial"/>
          <w:sz w:val="20"/>
          <w:szCs w:val="20"/>
        </w:rPr>
      </w:pPr>
    </w:p>
    <w:p w14:paraId="3B455BC8" w14:textId="0697A714" w:rsidR="00B254A7" w:rsidRDefault="00B254A7" w:rsidP="00290CDC">
      <w:pPr>
        <w:pStyle w:val="NoSpacing"/>
        <w:rPr>
          <w:rFonts w:ascii="Arial" w:hAnsi="Arial"/>
          <w:b/>
          <w:bCs/>
          <w:sz w:val="20"/>
          <w:szCs w:val="20"/>
        </w:rPr>
      </w:pPr>
      <w:r>
        <w:rPr>
          <w:rFonts w:ascii="Arial" w:hAnsi="Arial"/>
          <w:b/>
          <w:bCs/>
          <w:sz w:val="20"/>
          <w:szCs w:val="20"/>
        </w:rPr>
        <w:t>Action: Clerk to continue working on this matter with the relevant bodies.</w:t>
      </w:r>
      <w:r w:rsidR="00A44DA1">
        <w:rPr>
          <w:rFonts w:ascii="Arial" w:hAnsi="Arial"/>
          <w:b/>
          <w:bCs/>
          <w:sz w:val="20"/>
          <w:szCs w:val="20"/>
        </w:rPr>
        <w:t xml:space="preserve"> And to raise queries with them regarding if it is possible to have a ‘tandem’ non return valve fitted outside of the meter box (if the meter box includes a </w:t>
      </w:r>
      <w:proofErr w:type="spellStart"/>
      <w:r w:rsidR="00A44DA1">
        <w:rPr>
          <w:rFonts w:ascii="Arial" w:hAnsi="Arial"/>
          <w:b/>
          <w:bCs/>
          <w:sz w:val="20"/>
          <w:szCs w:val="20"/>
        </w:rPr>
        <w:t>non return</w:t>
      </w:r>
      <w:proofErr w:type="spellEnd"/>
      <w:r w:rsidR="00A44DA1">
        <w:rPr>
          <w:rFonts w:ascii="Arial" w:hAnsi="Arial"/>
          <w:b/>
          <w:bCs/>
          <w:sz w:val="20"/>
          <w:szCs w:val="20"/>
        </w:rPr>
        <w:t xml:space="preserve"> valve) to prevent the need for them on standpipes, additionally a query to be raised that if there is a </w:t>
      </w:r>
      <w:proofErr w:type="spellStart"/>
      <w:r w:rsidR="00A44DA1">
        <w:rPr>
          <w:rFonts w:ascii="Arial" w:hAnsi="Arial"/>
          <w:b/>
          <w:bCs/>
          <w:sz w:val="20"/>
          <w:szCs w:val="20"/>
        </w:rPr>
        <w:t>non return</w:t>
      </w:r>
      <w:proofErr w:type="spellEnd"/>
      <w:r w:rsidR="00A44DA1">
        <w:rPr>
          <w:rFonts w:ascii="Arial" w:hAnsi="Arial"/>
          <w:b/>
          <w:bCs/>
          <w:sz w:val="20"/>
          <w:szCs w:val="20"/>
        </w:rPr>
        <w:t xml:space="preserve"> valve on the meter box can the </w:t>
      </w:r>
      <w:proofErr w:type="spellStart"/>
      <w:r w:rsidR="00A44DA1">
        <w:rPr>
          <w:rFonts w:ascii="Arial" w:hAnsi="Arial"/>
          <w:b/>
          <w:bCs/>
          <w:sz w:val="20"/>
          <w:szCs w:val="20"/>
        </w:rPr>
        <w:t>non return</w:t>
      </w:r>
      <w:proofErr w:type="spellEnd"/>
      <w:r w:rsidR="00A44DA1">
        <w:rPr>
          <w:rFonts w:ascii="Arial" w:hAnsi="Arial"/>
          <w:b/>
          <w:bCs/>
          <w:sz w:val="20"/>
          <w:szCs w:val="20"/>
        </w:rPr>
        <w:t xml:space="preserve"> valves on the individual stand pipes be maintained by a volunteer rather than a WRAS registered plumber. </w:t>
      </w:r>
    </w:p>
    <w:p w14:paraId="02F161A4" w14:textId="013B8CF9" w:rsidR="00A44DA1" w:rsidRDefault="00A44DA1" w:rsidP="00290CDC">
      <w:pPr>
        <w:pStyle w:val="NoSpacing"/>
        <w:rPr>
          <w:rFonts w:ascii="Arial" w:hAnsi="Arial"/>
          <w:b/>
          <w:bCs/>
          <w:sz w:val="20"/>
          <w:szCs w:val="20"/>
        </w:rPr>
      </w:pPr>
    </w:p>
    <w:p w14:paraId="649BEF5E" w14:textId="58E76DCA" w:rsidR="00A44DA1" w:rsidRDefault="00A44DA1" w:rsidP="00290CDC">
      <w:pPr>
        <w:pStyle w:val="NoSpacing"/>
        <w:rPr>
          <w:rFonts w:ascii="Arial" w:hAnsi="Arial"/>
          <w:sz w:val="20"/>
          <w:szCs w:val="20"/>
        </w:rPr>
      </w:pPr>
      <w:r>
        <w:rPr>
          <w:rFonts w:ascii="Arial" w:hAnsi="Arial"/>
          <w:sz w:val="20"/>
          <w:szCs w:val="20"/>
        </w:rPr>
        <w:t xml:space="preserve">It was noted that winter was coming and tap maintenance was continuing to cost significant funds. </w:t>
      </w:r>
    </w:p>
    <w:p w14:paraId="416BC8DB" w14:textId="77777777" w:rsidR="00A44DA1" w:rsidRPr="00A44DA1" w:rsidRDefault="00A44DA1" w:rsidP="00290CDC">
      <w:pPr>
        <w:pStyle w:val="NoSpacing"/>
        <w:rPr>
          <w:rFonts w:ascii="Arial" w:hAnsi="Arial"/>
          <w:sz w:val="20"/>
          <w:szCs w:val="20"/>
        </w:rPr>
      </w:pPr>
    </w:p>
    <w:p w14:paraId="75AECBA1" w14:textId="2CB5E38D" w:rsidR="00B254A7" w:rsidRPr="00A80DA9" w:rsidRDefault="00A44DA1" w:rsidP="00A80DA9">
      <w:pPr>
        <w:pStyle w:val="Heading2"/>
      </w:pPr>
      <w:r w:rsidRPr="00A80DA9">
        <w:t>Payment updates</w:t>
      </w:r>
    </w:p>
    <w:p w14:paraId="4DC6C444" w14:textId="77777777" w:rsidR="00B254A7" w:rsidRDefault="00B254A7" w:rsidP="00B254A7">
      <w:pPr>
        <w:pStyle w:val="NoSpacing"/>
        <w:rPr>
          <w:rFonts w:ascii="Arial" w:hAnsi="Arial"/>
          <w:sz w:val="20"/>
          <w:szCs w:val="20"/>
        </w:rPr>
      </w:pPr>
    </w:p>
    <w:p w14:paraId="13A98C6E" w14:textId="6735239C" w:rsidR="00B254A7" w:rsidRDefault="00A44DA1" w:rsidP="00B254A7">
      <w:pPr>
        <w:pStyle w:val="NoSpacing"/>
        <w:rPr>
          <w:rFonts w:ascii="Arial" w:hAnsi="Arial"/>
          <w:sz w:val="20"/>
          <w:szCs w:val="20"/>
        </w:rPr>
      </w:pPr>
      <w:r>
        <w:rPr>
          <w:rFonts w:ascii="Arial" w:hAnsi="Arial"/>
          <w:sz w:val="20"/>
          <w:szCs w:val="20"/>
        </w:rPr>
        <w:t>The Clerk confirmed that at the 3</w:t>
      </w:r>
      <w:r w:rsidRPr="00A44DA1">
        <w:rPr>
          <w:rFonts w:ascii="Arial" w:hAnsi="Arial"/>
          <w:sz w:val="20"/>
          <w:szCs w:val="20"/>
          <w:vertAlign w:val="superscript"/>
        </w:rPr>
        <w:t>rd</w:t>
      </w:r>
      <w:r>
        <w:rPr>
          <w:rFonts w:ascii="Arial" w:hAnsi="Arial"/>
          <w:sz w:val="20"/>
          <w:szCs w:val="20"/>
        </w:rPr>
        <w:t xml:space="preserve"> October there were circa 14 plots ‘in debt’ this equated to 10 tenants (a number have multiple tenancies. These were sent debtors notices with the £20 late surcharge applied.</w:t>
      </w:r>
    </w:p>
    <w:p w14:paraId="7CA41446" w14:textId="3DAAC441" w:rsidR="00A44DA1" w:rsidRDefault="00A44DA1" w:rsidP="00B254A7">
      <w:pPr>
        <w:pStyle w:val="NoSpacing"/>
        <w:rPr>
          <w:rFonts w:ascii="Arial" w:hAnsi="Arial"/>
          <w:sz w:val="20"/>
          <w:szCs w:val="20"/>
        </w:rPr>
      </w:pPr>
    </w:p>
    <w:p w14:paraId="53E87217" w14:textId="74A44C54" w:rsidR="006D0B0B" w:rsidRDefault="00A44DA1" w:rsidP="00B254A7">
      <w:pPr>
        <w:pStyle w:val="NoSpacing"/>
        <w:rPr>
          <w:rFonts w:ascii="Arial" w:hAnsi="Arial"/>
          <w:sz w:val="20"/>
          <w:szCs w:val="20"/>
        </w:rPr>
      </w:pPr>
      <w:r>
        <w:rPr>
          <w:rFonts w:ascii="Arial" w:hAnsi="Arial"/>
          <w:sz w:val="20"/>
          <w:szCs w:val="20"/>
        </w:rPr>
        <w:t xml:space="preserve">At the meeting date there were 7 debtors outstanding (equating to 4 </w:t>
      </w:r>
      <w:r w:rsidR="006D0B0B">
        <w:rPr>
          <w:rFonts w:ascii="Arial" w:hAnsi="Arial"/>
          <w:sz w:val="20"/>
          <w:szCs w:val="20"/>
        </w:rPr>
        <w:t xml:space="preserve">tenants). It was noted that this was a much better position than in previous </w:t>
      </w:r>
      <w:proofErr w:type="gramStart"/>
      <w:r w:rsidR="006D0B0B">
        <w:rPr>
          <w:rFonts w:ascii="Arial" w:hAnsi="Arial"/>
          <w:sz w:val="20"/>
          <w:szCs w:val="20"/>
        </w:rPr>
        <w:t>years</w:t>
      </w:r>
      <w:proofErr w:type="gramEnd"/>
      <w:r w:rsidR="006D0B0B">
        <w:rPr>
          <w:rFonts w:ascii="Arial" w:hAnsi="Arial"/>
          <w:sz w:val="20"/>
          <w:szCs w:val="20"/>
        </w:rPr>
        <w:t xml:space="preserve"> so the £20 surcharge appears to be working. </w:t>
      </w:r>
    </w:p>
    <w:p w14:paraId="1AEDFC4A" w14:textId="36F46E30" w:rsidR="006D0B0B" w:rsidRDefault="006D0B0B" w:rsidP="00B254A7">
      <w:pPr>
        <w:pStyle w:val="NoSpacing"/>
        <w:rPr>
          <w:rFonts w:ascii="Arial" w:hAnsi="Arial"/>
          <w:sz w:val="20"/>
          <w:szCs w:val="20"/>
        </w:rPr>
      </w:pPr>
    </w:p>
    <w:p w14:paraId="5A33EFF8" w14:textId="6334263F" w:rsidR="006D0B0B" w:rsidRPr="00A80DA9" w:rsidRDefault="006D0B0B" w:rsidP="00A80DA9">
      <w:pPr>
        <w:pStyle w:val="Heading2"/>
      </w:pPr>
      <w:r w:rsidRPr="00A80DA9">
        <w:t>Available plots</w:t>
      </w:r>
    </w:p>
    <w:p w14:paraId="17CF3574" w14:textId="0342587E" w:rsidR="006D0B0B" w:rsidRDefault="006D0B0B" w:rsidP="006D0B0B">
      <w:pPr>
        <w:pStyle w:val="NoSpacing"/>
        <w:rPr>
          <w:rFonts w:ascii="Arial" w:hAnsi="Arial"/>
          <w:sz w:val="20"/>
          <w:szCs w:val="20"/>
        </w:rPr>
      </w:pPr>
    </w:p>
    <w:p w14:paraId="234999D7" w14:textId="2923B28A" w:rsidR="006D0B0B" w:rsidRDefault="006D0B0B" w:rsidP="006D0B0B">
      <w:pPr>
        <w:pStyle w:val="NoSpacing"/>
        <w:rPr>
          <w:rFonts w:ascii="Arial" w:hAnsi="Arial"/>
          <w:sz w:val="20"/>
          <w:szCs w:val="20"/>
        </w:rPr>
      </w:pPr>
      <w:r>
        <w:rPr>
          <w:rFonts w:ascii="Arial" w:hAnsi="Arial"/>
          <w:sz w:val="20"/>
          <w:szCs w:val="20"/>
        </w:rPr>
        <w:t xml:space="preserve">It was noted that there were </w:t>
      </w:r>
      <w:proofErr w:type="gramStart"/>
      <w:r>
        <w:rPr>
          <w:rFonts w:ascii="Arial" w:hAnsi="Arial"/>
          <w:sz w:val="20"/>
          <w:szCs w:val="20"/>
        </w:rPr>
        <w:t>a number of</w:t>
      </w:r>
      <w:proofErr w:type="gramEnd"/>
      <w:r>
        <w:rPr>
          <w:rFonts w:ascii="Arial" w:hAnsi="Arial"/>
          <w:sz w:val="20"/>
          <w:szCs w:val="20"/>
        </w:rPr>
        <w:t xml:space="preserve"> vacant plots, and more likely to be returned as the end of the invoice period is reached. Cllr J </w:t>
      </w:r>
      <w:proofErr w:type="spellStart"/>
      <w:r>
        <w:rPr>
          <w:rFonts w:ascii="Arial" w:hAnsi="Arial"/>
          <w:sz w:val="20"/>
          <w:szCs w:val="20"/>
        </w:rPr>
        <w:t>Hobden</w:t>
      </w:r>
      <w:proofErr w:type="spellEnd"/>
      <w:r>
        <w:rPr>
          <w:rFonts w:ascii="Arial" w:hAnsi="Arial"/>
          <w:sz w:val="20"/>
          <w:szCs w:val="20"/>
        </w:rPr>
        <w:t xml:space="preserve"> is reallocating plots as much as she can but there may become a time where there are plots available and no one on the waiting list.</w:t>
      </w:r>
    </w:p>
    <w:p w14:paraId="59851619" w14:textId="61AD9F3D" w:rsidR="006D0B0B" w:rsidRDefault="006D0B0B" w:rsidP="006D0B0B">
      <w:pPr>
        <w:pStyle w:val="NoSpacing"/>
        <w:rPr>
          <w:rFonts w:ascii="Arial" w:hAnsi="Arial"/>
          <w:sz w:val="20"/>
          <w:szCs w:val="20"/>
        </w:rPr>
      </w:pPr>
    </w:p>
    <w:p w14:paraId="5CC2BF0D" w14:textId="2002F727" w:rsidR="006D0B0B" w:rsidRDefault="006D0B0B" w:rsidP="006D0B0B">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that Cllr J </w:t>
      </w:r>
      <w:proofErr w:type="spellStart"/>
      <w:r>
        <w:rPr>
          <w:rFonts w:ascii="Arial" w:hAnsi="Arial"/>
          <w:sz w:val="20"/>
          <w:szCs w:val="20"/>
        </w:rPr>
        <w:t>Hobden</w:t>
      </w:r>
      <w:proofErr w:type="spellEnd"/>
      <w:r>
        <w:rPr>
          <w:rFonts w:ascii="Arial" w:hAnsi="Arial"/>
          <w:sz w:val="20"/>
          <w:szCs w:val="20"/>
        </w:rPr>
        <w:t xml:space="preserve"> liaise with the tenant/family of the tenant from Plot 10 Nook to facilitate the clearance of the plot ready for reallocation.</w:t>
      </w:r>
    </w:p>
    <w:p w14:paraId="2CD04E5D" w14:textId="4E5B0C4B" w:rsidR="006D0B0B" w:rsidRDefault="006D0B0B" w:rsidP="006D0B0B">
      <w:pPr>
        <w:pStyle w:val="NoSpacing"/>
        <w:rPr>
          <w:rFonts w:ascii="Arial" w:hAnsi="Arial"/>
          <w:sz w:val="20"/>
          <w:szCs w:val="20"/>
        </w:rPr>
      </w:pPr>
    </w:p>
    <w:p w14:paraId="15F3702A" w14:textId="692E1D6E" w:rsidR="006D0B0B" w:rsidRDefault="006D0B0B" w:rsidP="006D0B0B">
      <w:pPr>
        <w:pStyle w:val="NoSpacing"/>
        <w:rPr>
          <w:rFonts w:ascii="Arial" w:hAnsi="Arial"/>
          <w:b/>
          <w:bCs/>
          <w:sz w:val="20"/>
          <w:szCs w:val="20"/>
        </w:rPr>
      </w:pPr>
      <w:r>
        <w:rPr>
          <w:rFonts w:ascii="Arial" w:hAnsi="Arial"/>
          <w:b/>
          <w:bCs/>
          <w:sz w:val="20"/>
          <w:szCs w:val="20"/>
        </w:rPr>
        <w:t xml:space="preserve">Action: Clerk to prepare the revised invoices and tenancy agreements for Plot 8 &amp; 28 on </w:t>
      </w:r>
      <w:proofErr w:type="spellStart"/>
      <w:r>
        <w:rPr>
          <w:rFonts w:ascii="Arial" w:hAnsi="Arial"/>
          <w:b/>
          <w:bCs/>
          <w:sz w:val="20"/>
          <w:szCs w:val="20"/>
        </w:rPr>
        <w:t>Coldgill</w:t>
      </w:r>
      <w:proofErr w:type="spellEnd"/>
      <w:r>
        <w:rPr>
          <w:rFonts w:ascii="Arial" w:hAnsi="Arial"/>
          <w:b/>
          <w:bCs/>
          <w:sz w:val="20"/>
          <w:szCs w:val="20"/>
        </w:rPr>
        <w:t xml:space="preserve"> &amp; Plot 29 on Nook (which are altering in sizes).</w:t>
      </w:r>
    </w:p>
    <w:p w14:paraId="292C0504" w14:textId="18C92E31" w:rsidR="006D0B0B" w:rsidRDefault="006D0B0B" w:rsidP="006D0B0B">
      <w:pPr>
        <w:pStyle w:val="NoSpacing"/>
        <w:rPr>
          <w:rFonts w:ascii="Arial" w:hAnsi="Arial"/>
          <w:b/>
          <w:bCs/>
          <w:sz w:val="20"/>
          <w:szCs w:val="20"/>
        </w:rPr>
      </w:pPr>
    </w:p>
    <w:p w14:paraId="78FDC911" w14:textId="559FF288" w:rsidR="006D0B0B" w:rsidRPr="00A80DA9" w:rsidRDefault="006D0B0B" w:rsidP="00A80DA9">
      <w:pPr>
        <w:pStyle w:val="Heading2"/>
      </w:pPr>
      <w:r w:rsidRPr="00A80DA9">
        <w:t>Allotment Working Group Meeting</w:t>
      </w:r>
    </w:p>
    <w:p w14:paraId="74281E46" w14:textId="596C87BE" w:rsidR="006D0B0B" w:rsidRPr="006D0B0B" w:rsidRDefault="006D0B0B" w:rsidP="006D0B0B">
      <w:pPr>
        <w:pStyle w:val="NoSpacing"/>
        <w:rPr>
          <w:rFonts w:ascii="Arial" w:hAnsi="Arial"/>
          <w:sz w:val="20"/>
          <w:szCs w:val="20"/>
        </w:rPr>
      </w:pPr>
      <w:r>
        <w:rPr>
          <w:rFonts w:ascii="Arial" w:hAnsi="Arial"/>
          <w:sz w:val="20"/>
          <w:szCs w:val="20"/>
        </w:rPr>
        <w:br/>
        <w:t>It was noted that this is scheduled for Monday 28</w:t>
      </w:r>
      <w:r w:rsidRPr="006D0B0B">
        <w:rPr>
          <w:rFonts w:ascii="Arial" w:hAnsi="Arial"/>
          <w:sz w:val="20"/>
          <w:szCs w:val="20"/>
          <w:vertAlign w:val="superscript"/>
        </w:rPr>
        <w:t>th</w:t>
      </w:r>
      <w:r>
        <w:rPr>
          <w:rFonts w:ascii="Arial" w:hAnsi="Arial"/>
          <w:sz w:val="20"/>
          <w:szCs w:val="20"/>
        </w:rPr>
        <w:t xml:space="preserve"> October 2019, with an allotment walk around scheduled in advance of this meeting. </w:t>
      </w:r>
    </w:p>
    <w:p w14:paraId="4FD73B8B" w14:textId="77777777" w:rsidR="006D0B0B" w:rsidRPr="006D0B0B" w:rsidRDefault="006D0B0B" w:rsidP="006D0B0B">
      <w:pPr>
        <w:pStyle w:val="NoSpacing"/>
        <w:rPr>
          <w:rFonts w:ascii="Arial" w:hAnsi="Arial"/>
          <w:b/>
          <w:bCs/>
          <w:sz w:val="20"/>
          <w:szCs w:val="20"/>
        </w:rPr>
      </w:pPr>
    </w:p>
    <w:p w14:paraId="6A7D1759" w14:textId="4F11F82C" w:rsidR="002107DD" w:rsidRDefault="006D0B0B" w:rsidP="00A80DA9">
      <w:pPr>
        <w:pStyle w:val="Heading1"/>
      </w:pPr>
      <w:r>
        <w:t>174</w:t>
      </w:r>
      <w:r w:rsidR="00D01436">
        <w:t>/19</w:t>
      </w:r>
      <w:r w:rsidR="00F97782">
        <w:t xml:space="preserve"> Parish Maintenance &amp; Highways Matters</w:t>
      </w:r>
    </w:p>
    <w:p w14:paraId="5BF5A4CC" w14:textId="77777777" w:rsidR="002107DD" w:rsidRDefault="002107DD">
      <w:pPr>
        <w:pStyle w:val="NoSpacing"/>
        <w:rPr>
          <w:rFonts w:ascii="Arial" w:hAnsi="Arial"/>
          <w:i/>
          <w:sz w:val="20"/>
          <w:szCs w:val="20"/>
        </w:rPr>
      </w:pPr>
    </w:p>
    <w:p w14:paraId="3CADE8A2" w14:textId="3C49F939" w:rsidR="00C050FE" w:rsidRDefault="00B254A7" w:rsidP="006D0B0B">
      <w:pPr>
        <w:pStyle w:val="NoSpacing"/>
        <w:rPr>
          <w:rFonts w:ascii="Arial" w:hAnsi="Arial"/>
          <w:bCs/>
          <w:iCs/>
          <w:sz w:val="20"/>
          <w:szCs w:val="20"/>
        </w:rPr>
      </w:pPr>
      <w:r>
        <w:rPr>
          <w:rFonts w:ascii="Arial" w:hAnsi="Arial"/>
          <w:bCs/>
          <w:i/>
          <w:sz w:val="20"/>
          <w:szCs w:val="20"/>
        </w:rPr>
        <w:t xml:space="preserve">Millennium Gardens- </w:t>
      </w:r>
      <w:r w:rsidR="006D0B0B">
        <w:rPr>
          <w:rFonts w:ascii="Arial" w:hAnsi="Arial"/>
          <w:bCs/>
          <w:iCs/>
          <w:sz w:val="20"/>
          <w:szCs w:val="20"/>
        </w:rPr>
        <w:t xml:space="preserve">It was noted that complaints are being received from a very small number of </w:t>
      </w:r>
      <w:proofErr w:type="spellStart"/>
      <w:r w:rsidR="006D0B0B">
        <w:rPr>
          <w:rFonts w:ascii="Arial" w:hAnsi="Arial"/>
          <w:bCs/>
          <w:iCs/>
          <w:sz w:val="20"/>
          <w:szCs w:val="20"/>
        </w:rPr>
        <w:t>parishoners</w:t>
      </w:r>
      <w:proofErr w:type="spellEnd"/>
      <w:r w:rsidR="006D0B0B">
        <w:rPr>
          <w:rFonts w:ascii="Arial" w:hAnsi="Arial"/>
          <w:bCs/>
          <w:iCs/>
          <w:sz w:val="20"/>
          <w:szCs w:val="20"/>
        </w:rPr>
        <w:t xml:space="preserve"> regarding the grasses on </w:t>
      </w:r>
      <w:proofErr w:type="spellStart"/>
      <w:r w:rsidR="006D0B0B">
        <w:rPr>
          <w:rFonts w:ascii="Arial" w:hAnsi="Arial"/>
          <w:bCs/>
          <w:iCs/>
          <w:sz w:val="20"/>
          <w:szCs w:val="20"/>
        </w:rPr>
        <w:t>Millenium</w:t>
      </w:r>
      <w:proofErr w:type="spellEnd"/>
      <w:r w:rsidR="006D0B0B">
        <w:rPr>
          <w:rFonts w:ascii="Arial" w:hAnsi="Arial"/>
          <w:bCs/>
          <w:iCs/>
          <w:sz w:val="20"/>
          <w:szCs w:val="20"/>
        </w:rPr>
        <w:t xml:space="preserve"> Gardens. It has been suggested that some of the larger grasses be removed.</w:t>
      </w:r>
    </w:p>
    <w:p w14:paraId="7CEAC87F" w14:textId="561AAEEA" w:rsidR="006D0B0B" w:rsidRDefault="006D0B0B" w:rsidP="006D0B0B">
      <w:pPr>
        <w:pStyle w:val="NoSpacing"/>
        <w:rPr>
          <w:rFonts w:ascii="Arial" w:hAnsi="Arial"/>
          <w:bCs/>
          <w:iCs/>
          <w:sz w:val="20"/>
          <w:szCs w:val="20"/>
        </w:rPr>
      </w:pPr>
    </w:p>
    <w:p w14:paraId="58B52DBC" w14:textId="1A216F9B" w:rsidR="006D0B0B" w:rsidRDefault="006D0B0B" w:rsidP="006D0B0B">
      <w:pPr>
        <w:pStyle w:val="NoSpacing"/>
        <w:rPr>
          <w:rFonts w:ascii="Arial" w:hAnsi="Arial"/>
          <w:b/>
          <w:iCs/>
          <w:sz w:val="20"/>
          <w:szCs w:val="20"/>
        </w:rPr>
      </w:pPr>
      <w:r>
        <w:rPr>
          <w:rFonts w:ascii="Arial" w:hAnsi="Arial"/>
          <w:b/>
          <w:iCs/>
          <w:sz w:val="20"/>
          <w:szCs w:val="20"/>
        </w:rPr>
        <w:t>Action: Cllr M Bradley to organise the drawing of a plan showing which grasses to be removed.</w:t>
      </w:r>
    </w:p>
    <w:p w14:paraId="0FC357DE" w14:textId="34D7C12F" w:rsidR="006D0B0B" w:rsidRPr="006D0B0B" w:rsidRDefault="006D0B0B" w:rsidP="006D0B0B">
      <w:pPr>
        <w:pStyle w:val="NoSpacing"/>
        <w:rPr>
          <w:rFonts w:ascii="Arial" w:hAnsi="Arial"/>
          <w:b/>
          <w:iCs/>
          <w:sz w:val="20"/>
          <w:szCs w:val="20"/>
        </w:rPr>
      </w:pPr>
      <w:r>
        <w:rPr>
          <w:rFonts w:ascii="Arial" w:hAnsi="Arial"/>
          <w:b/>
          <w:iCs/>
          <w:sz w:val="20"/>
          <w:szCs w:val="20"/>
        </w:rPr>
        <w:t xml:space="preserve">Action: Clerk to organise a quote for the removal of these grasses and replacement with </w:t>
      </w:r>
      <w:proofErr w:type="gramStart"/>
      <w:r>
        <w:rPr>
          <w:rFonts w:ascii="Arial" w:hAnsi="Arial"/>
          <w:b/>
          <w:iCs/>
          <w:sz w:val="20"/>
          <w:szCs w:val="20"/>
        </w:rPr>
        <w:t>a  lower</w:t>
      </w:r>
      <w:proofErr w:type="gramEnd"/>
      <w:r>
        <w:rPr>
          <w:rFonts w:ascii="Arial" w:hAnsi="Arial"/>
          <w:b/>
          <w:iCs/>
          <w:sz w:val="20"/>
          <w:szCs w:val="20"/>
        </w:rPr>
        <w:t xml:space="preserve"> growing species.</w:t>
      </w:r>
    </w:p>
    <w:p w14:paraId="76C264A4" w14:textId="77777777" w:rsidR="00C050FE" w:rsidRDefault="00C050FE" w:rsidP="004606D9">
      <w:pPr>
        <w:pStyle w:val="NoSpacing"/>
        <w:rPr>
          <w:rFonts w:ascii="Arial" w:hAnsi="Arial"/>
          <w:bCs/>
          <w:iCs/>
          <w:sz w:val="20"/>
          <w:szCs w:val="20"/>
        </w:rPr>
      </w:pPr>
    </w:p>
    <w:p w14:paraId="1A9BE6F5" w14:textId="77777777" w:rsidR="00C050FE" w:rsidRDefault="00C050FE" w:rsidP="004606D9">
      <w:pPr>
        <w:pStyle w:val="NoSpacing"/>
        <w:rPr>
          <w:rFonts w:ascii="Arial" w:hAnsi="Arial"/>
          <w:bCs/>
          <w:iCs/>
          <w:sz w:val="20"/>
          <w:szCs w:val="20"/>
        </w:rPr>
      </w:pPr>
      <w:r>
        <w:rPr>
          <w:rFonts w:ascii="Arial" w:hAnsi="Arial"/>
          <w:bCs/>
          <w:i/>
          <w:sz w:val="20"/>
          <w:szCs w:val="20"/>
        </w:rPr>
        <w:t xml:space="preserve">Bus Shelter- </w:t>
      </w:r>
      <w:r>
        <w:rPr>
          <w:rFonts w:ascii="Arial" w:hAnsi="Arial"/>
          <w:bCs/>
          <w:iCs/>
          <w:sz w:val="20"/>
          <w:szCs w:val="20"/>
        </w:rPr>
        <w:t>It was noted that the Bus Shelter on Main Street is falling into a state of disrepair and is likely to need repaired/removed.</w:t>
      </w:r>
    </w:p>
    <w:p w14:paraId="69F816C0" w14:textId="77777777" w:rsidR="00C050FE" w:rsidRDefault="00C050FE" w:rsidP="004606D9">
      <w:pPr>
        <w:pStyle w:val="NoSpacing"/>
        <w:rPr>
          <w:rFonts w:ascii="Arial" w:hAnsi="Arial"/>
          <w:bCs/>
          <w:iCs/>
          <w:sz w:val="20"/>
          <w:szCs w:val="20"/>
        </w:rPr>
      </w:pPr>
    </w:p>
    <w:p w14:paraId="6D8DA41B" w14:textId="77777777" w:rsidR="00C050FE" w:rsidRDefault="00C050FE" w:rsidP="004606D9">
      <w:pPr>
        <w:pStyle w:val="NoSpacing"/>
        <w:rPr>
          <w:rFonts w:ascii="Arial" w:hAnsi="Arial"/>
          <w:b/>
          <w:iCs/>
          <w:sz w:val="20"/>
          <w:szCs w:val="20"/>
        </w:rPr>
      </w:pPr>
      <w:r>
        <w:rPr>
          <w:rFonts w:ascii="Arial" w:hAnsi="Arial"/>
          <w:b/>
          <w:iCs/>
          <w:sz w:val="20"/>
          <w:szCs w:val="20"/>
        </w:rPr>
        <w:t xml:space="preserve">Action: Clerk to Contact CCC and establish if they have </w:t>
      </w:r>
      <w:proofErr w:type="gramStart"/>
      <w:r>
        <w:rPr>
          <w:rFonts w:ascii="Arial" w:hAnsi="Arial"/>
          <w:b/>
          <w:iCs/>
          <w:sz w:val="20"/>
          <w:szCs w:val="20"/>
        </w:rPr>
        <w:t>any one</w:t>
      </w:r>
      <w:proofErr w:type="gramEnd"/>
      <w:r>
        <w:rPr>
          <w:rFonts w:ascii="Arial" w:hAnsi="Arial"/>
          <w:b/>
          <w:iCs/>
          <w:sz w:val="20"/>
          <w:szCs w:val="20"/>
        </w:rPr>
        <w:t xml:space="preserve"> who surveys bus shelters structurally and to ask them to survey this one.</w:t>
      </w:r>
    </w:p>
    <w:p w14:paraId="6DDD9046" w14:textId="541AE6F0" w:rsidR="00C050FE" w:rsidRDefault="00C050FE" w:rsidP="004606D9">
      <w:pPr>
        <w:pStyle w:val="NoSpacing"/>
        <w:rPr>
          <w:rFonts w:ascii="Arial" w:hAnsi="Arial"/>
          <w:b/>
          <w:iCs/>
          <w:sz w:val="20"/>
          <w:szCs w:val="20"/>
        </w:rPr>
      </w:pPr>
      <w:r>
        <w:rPr>
          <w:rFonts w:ascii="Arial" w:hAnsi="Arial"/>
          <w:b/>
          <w:iCs/>
          <w:sz w:val="20"/>
          <w:szCs w:val="20"/>
        </w:rPr>
        <w:t xml:space="preserve">Action: Clerk to liaise with Sue Hannah over this work, and if CCC can’t survey the shelter a formal structural survey to be ordered to look at how best to repair/make safe the structure. </w:t>
      </w:r>
    </w:p>
    <w:p w14:paraId="271A6E3D" w14:textId="3C03E6F6" w:rsidR="006D0B0B" w:rsidRDefault="006D0B0B" w:rsidP="004606D9">
      <w:pPr>
        <w:pStyle w:val="NoSpacing"/>
        <w:rPr>
          <w:rFonts w:ascii="Arial" w:hAnsi="Arial"/>
          <w:b/>
          <w:iCs/>
          <w:sz w:val="20"/>
          <w:szCs w:val="20"/>
        </w:rPr>
      </w:pPr>
    </w:p>
    <w:p w14:paraId="7CC04C2C" w14:textId="45D62E57" w:rsidR="006D0B0B" w:rsidRDefault="006D0B0B" w:rsidP="004606D9">
      <w:pPr>
        <w:pStyle w:val="NoSpacing"/>
        <w:rPr>
          <w:rFonts w:ascii="Arial" w:hAnsi="Arial"/>
          <w:bCs/>
          <w:iCs/>
          <w:sz w:val="20"/>
          <w:szCs w:val="20"/>
        </w:rPr>
      </w:pPr>
      <w:r>
        <w:rPr>
          <w:rFonts w:ascii="Arial" w:hAnsi="Arial"/>
          <w:bCs/>
          <w:i/>
          <w:sz w:val="20"/>
          <w:szCs w:val="20"/>
        </w:rPr>
        <w:t>Noticeboards-</w:t>
      </w:r>
      <w:r>
        <w:rPr>
          <w:rFonts w:ascii="Arial" w:hAnsi="Arial"/>
          <w:bCs/>
          <w:iCs/>
          <w:sz w:val="20"/>
          <w:szCs w:val="20"/>
        </w:rPr>
        <w:t xml:space="preserve">The Clerk noted that a report had been received from a member of the public regarding the condition of the noticeboard at Welfare Field (a piece of wood had come lose). </w:t>
      </w:r>
      <w:proofErr w:type="gramStart"/>
      <w:r>
        <w:rPr>
          <w:rFonts w:ascii="Arial" w:hAnsi="Arial"/>
          <w:bCs/>
          <w:iCs/>
          <w:sz w:val="20"/>
          <w:szCs w:val="20"/>
        </w:rPr>
        <w:t>Thanks</w:t>
      </w:r>
      <w:proofErr w:type="gramEnd"/>
      <w:r>
        <w:rPr>
          <w:rFonts w:ascii="Arial" w:hAnsi="Arial"/>
          <w:bCs/>
          <w:iCs/>
          <w:sz w:val="20"/>
          <w:szCs w:val="20"/>
        </w:rPr>
        <w:t xml:space="preserve"> were noted to the parishioner who had fixed this issue.</w:t>
      </w:r>
    </w:p>
    <w:p w14:paraId="44BCA954" w14:textId="14B8E0AC" w:rsidR="006D0B0B" w:rsidRDefault="006D0B0B" w:rsidP="004606D9">
      <w:pPr>
        <w:pStyle w:val="NoSpacing"/>
        <w:rPr>
          <w:rFonts w:ascii="Arial" w:hAnsi="Arial"/>
          <w:bCs/>
          <w:iCs/>
          <w:sz w:val="20"/>
          <w:szCs w:val="20"/>
        </w:rPr>
      </w:pPr>
    </w:p>
    <w:p w14:paraId="138FE235" w14:textId="37160CBC" w:rsidR="006D0B0B" w:rsidRDefault="006D0B0B" w:rsidP="004606D9">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the replacement of the noticeboards be deferred as following the recent repairs the condition appears to all to be acceptable. </w:t>
      </w:r>
    </w:p>
    <w:p w14:paraId="63F3570B" w14:textId="095F3D88" w:rsidR="006D0B0B" w:rsidRDefault="006D0B0B" w:rsidP="004606D9">
      <w:pPr>
        <w:pStyle w:val="NoSpacing"/>
        <w:rPr>
          <w:rFonts w:ascii="Arial" w:hAnsi="Arial"/>
          <w:bCs/>
          <w:iCs/>
          <w:sz w:val="20"/>
          <w:szCs w:val="20"/>
        </w:rPr>
      </w:pPr>
    </w:p>
    <w:p w14:paraId="25C8398A" w14:textId="2B51675D" w:rsidR="006D0B0B" w:rsidRDefault="006D0B0B" w:rsidP="004606D9">
      <w:pPr>
        <w:pStyle w:val="NoSpacing"/>
        <w:rPr>
          <w:rFonts w:ascii="Arial" w:hAnsi="Arial"/>
          <w:bCs/>
          <w:iCs/>
          <w:sz w:val="20"/>
          <w:szCs w:val="20"/>
        </w:rPr>
      </w:pPr>
      <w:r>
        <w:rPr>
          <w:rFonts w:ascii="Arial" w:hAnsi="Arial"/>
          <w:bCs/>
          <w:i/>
          <w:sz w:val="20"/>
          <w:szCs w:val="20"/>
        </w:rPr>
        <w:t>Defibrillator Road Signs-</w:t>
      </w:r>
      <w:r>
        <w:rPr>
          <w:rFonts w:ascii="Arial" w:hAnsi="Arial"/>
          <w:b/>
          <w:iCs/>
          <w:sz w:val="20"/>
          <w:szCs w:val="20"/>
        </w:rPr>
        <w:t xml:space="preserve">Resolved </w:t>
      </w:r>
      <w:r>
        <w:rPr>
          <w:rFonts w:ascii="Arial" w:hAnsi="Arial"/>
          <w:bCs/>
          <w:iCs/>
          <w:sz w:val="20"/>
          <w:szCs w:val="20"/>
        </w:rPr>
        <w:t>by all present that the Clerk contact Cumbria County Council to enquire as to the cost and possible locations for signs notifying road users of the location of Public Access Defibrillators.</w:t>
      </w:r>
    </w:p>
    <w:p w14:paraId="6CF72D81" w14:textId="6199A795" w:rsidR="006D0B0B" w:rsidRDefault="006D0B0B" w:rsidP="004606D9">
      <w:pPr>
        <w:pStyle w:val="NoSpacing"/>
        <w:rPr>
          <w:rFonts w:ascii="Arial" w:hAnsi="Arial"/>
          <w:bCs/>
          <w:iCs/>
          <w:sz w:val="20"/>
          <w:szCs w:val="20"/>
        </w:rPr>
      </w:pPr>
    </w:p>
    <w:p w14:paraId="5EBEEF25" w14:textId="6B215794" w:rsidR="006D0B0B" w:rsidRDefault="006D0B0B" w:rsidP="004606D9">
      <w:pPr>
        <w:pStyle w:val="NoSpacing"/>
        <w:rPr>
          <w:rFonts w:ascii="Arial" w:hAnsi="Arial"/>
          <w:b/>
          <w:iCs/>
          <w:sz w:val="20"/>
          <w:szCs w:val="20"/>
        </w:rPr>
      </w:pPr>
      <w:r>
        <w:rPr>
          <w:rFonts w:ascii="Arial" w:hAnsi="Arial"/>
          <w:b/>
          <w:iCs/>
          <w:sz w:val="20"/>
          <w:szCs w:val="20"/>
        </w:rPr>
        <w:t>Action: Clerk to obtain quotes and plans from CCC</w:t>
      </w:r>
    </w:p>
    <w:p w14:paraId="7929C525" w14:textId="5C963DB4" w:rsidR="006D0B0B" w:rsidRDefault="006D0B0B" w:rsidP="004606D9">
      <w:pPr>
        <w:pStyle w:val="NoSpacing"/>
        <w:rPr>
          <w:rFonts w:ascii="Arial" w:hAnsi="Arial"/>
          <w:b/>
          <w:iCs/>
          <w:sz w:val="20"/>
          <w:szCs w:val="20"/>
        </w:rPr>
      </w:pPr>
      <w:r>
        <w:rPr>
          <w:rFonts w:ascii="Arial" w:hAnsi="Arial"/>
          <w:b/>
          <w:iCs/>
          <w:sz w:val="20"/>
          <w:szCs w:val="20"/>
        </w:rPr>
        <w:t xml:space="preserve">Action: Clerk to contact the Broughton Parish Newsletter and ask if the locations of the </w:t>
      </w:r>
      <w:proofErr w:type="spellStart"/>
      <w:r>
        <w:rPr>
          <w:rFonts w:ascii="Arial" w:hAnsi="Arial"/>
          <w:b/>
          <w:iCs/>
          <w:sz w:val="20"/>
          <w:szCs w:val="20"/>
        </w:rPr>
        <w:t>Defib’s</w:t>
      </w:r>
      <w:proofErr w:type="spellEnd"/>
      <w:r>
        <w:rPr>
          <w:rFonts w:ascii="Arial" w:hAnsi="Arial"/>
          <w:b/>
          <w:iCs/>
          <w:sz w:val="20"/>
          <w:szCs w:val="20"/>
        </w:rPr>
        <w:t xml:space="preserve"> can be included in the Newsletter as standard for public information. </w:t>
      </w:r>
    </w:p>
    <w:p w14:paraId="0ACA0394" w14:textId="02F7E870" w:rsidR="007672FB" w:rsidRDefault="007672FB" w:rsidP="004606D9">
      <w:pPr>
        <w:pStyle w:val="NoSpacing"/>
        <w:rPr>
          <w:rFonts w:ascii="Arial" w:hAnsi="Arial"/>
          <w:b/>
          <w:iCs/>
          <w:sz w:val="20"/>
          <w:szCs w:val="20"/>
        </w:rPr>
      </w:pPr>
    </w:p>
    <w:p w14:paraId="7B9CAF7B" w14:textId="78D475E7" w:rsidR="007672FB" w:rsidRDefault="007672FB" w:rsidP="004606D9">
      <w:pPr>
        <w:pStyle w:val="NoSpacing"/>
        <w:rPr>
          <w:rFonts w:ascii="Arial" w:hAnsi="Arial"/>
          <w:bCs/>
          <w:i/>
          <w:sz w:val="20"/>
          <w:szCs w:val="20"/>
        </w:rPr>
      </w:pPr>
      <w:r>
        <w:rPr>
          <w:rFonts w:ascii="Arial" w:hAnsi="Arial"/>
          <w:bCs/>
          <w:i/>
          <w:sz w:val="20"/>
          <w:szCs w:val="20"/>
        </w:rPr>
        <w:t>Parish Maintenance Tender</w:t>
      </w:r>
    </w:p>
    <w:p w14:paraId="326BA62C" w14:textId="1DC9EE42" w:rsidR="007672FB" w:rsidRDefault="007672FB" w:rsidP="004606D9">
      <w:pPr>
        <w:pStyle w:val="NoSpacing"/>
        <w:rPr>
          <w:rFonts w:ascii="Arial" w:hAnsi="Arial"/>
          <w:bCs/>
          <w:iCs/>
          <w:sz w:val="20"/>
          <w:szCs w:val="20"/>
        </w:rPr>
      </w:pPr>
    </w:p>
    <w:p w14:paraId="66C611DF" w14:textId="4BE47868" w:rsidR="007672FB" w:rsidRDefault="007672FB" w:rsidP="004606D9">
      <w:pPr>
        <w:pStyle w:val="NoSpacing"/>
        <w:rPr>
          <w:rFonts w:ascii="Arial" w:hAnsi="Arial"/>
          <w:bCs/>
          <w:iCs/>
          <w:sz w:val="20"/>
          <w:szCs w:val="20"/>
        </w:rPr>
      </w:pPr>
      <w:r>
        <w:rPr>
          <w:rFonts w:ascii="Arial" w:hAnsi="Arial"/>
          <w:bCs/>
          <w:iCs/>
          <w:sz w:val="20"/>
          <w:szCs w:val="20"/>
        </w:rPr>
        <w:t>It was noted by all present that this matter would be listed for consideration and decision at the November meeting.</w:t>
      </w:r>
    </w:p>
    <w:p w14:paraId="16EC0141" w14:textId="76F8DB6C" w:rsidR="007672FB" w:rsidRDefault="007672FB" w:rsidP="004606D9">
      <w:pPr>
        <w:pStyle w:val="NoSpacing"/>
        <w:rPr>
          <w:rFonts w:ascii="Arial" w:hAnsi="Arial"/>
          <w:bCs/>
          <w:iCs/>
          <w:sz w:val="20"/>
          <w:szCs w:val="20"/>
        </w:rPr>
      </w:pPr>
    </w:p>
    <w:p w14:paraId="4406C302" w14:textId="36B59F6A" w:rsidR="007672FB" w:rsidRPr="007672FB" w:rsidRDefault="007672FB" w:rsidP="004606D9">
      <w:pPr>
        <w:pStyle w:val="NoSpacing"/>
        <w:rPr>
          <w:rFonts w:ascii="Arial" w:hAnsi="Arial"/>
          <w:b/>
          <w:iCs/>
          <w:sz w:val="20"/>
          <w:szCs w:val="20"/>
        </w:rPr>
      </w:pPr>
      <w:r>
        <w:rPr>
          <w:rFonts w:ascii="Arial" w:hAnsi="Arial"/>
          <w:b/>
          <w:iCs/>
          <w:sz w:val="20"/>
          <w:szCs w:val="20"/>
        </w:rPr>
        <w:t xml:space="preserve">Action: All to review the previously circulated tender documents and come to the November 2019 prepared with proposals for additional areas to be included/excluded etc. </w:t>
      </w:r>
    </w:p>
    <w:p w14:paraId="67F4BFFE" w14:textId="77777777" w:rsidR="00C050FE" w:rsidRDefault="00C050FE" w:rsidP="004606D9">
      <w:pPr>
        <w:pStyle w:val="NoSpacing"/>
        <w:rPr>
          <w:rFonts w:ascii="Arial" w:hAnsi="Arial"/>
          <w:b/>
          <w:iCs/>
          <w:sz w:val="20"/>
          <w:szCs w:val="20"/>
        </w:rPr>
      </w:pPr>
    </w:p>
    <w:p w14:paraId="560A9261" w14:textId="2094E459" w:rsidR="00CD7357" w:rsidRDefault="006D0B0B" w:rsidP="00A80DA9">
      <w:pPr>
        <w:pStyle w:val="Heading1"/>
      </w:pPr>
      <w:r>
        <w:t>175</w:t>
      </w:r>
      <w:r w:rsidR="00DD28E9">
        <w:t>/19</w:t>
      </w:r>
      <w:r w:rsidR="00CD7357">
        <w:t xml:space="preserve"> </w:t>
      </w:r>
      <w:r w:rsidR="00F236D9">
        <w:t>Correspondence</w:t>
      </w:r>
    </w:p>
    <w:p w14:paraId="6E9E63DC" w14:textId="77777777" w:rsidR="00145F94" w:rsidRDefault="00145F94" w:rsidP="00CD7357">
      <w:pPr>
        <w:pStyle w:val="NoSpacing"/>
        <w:rPr>
          <w:rFonts w:ascii="Arial" w:hAnsi="Arial"/>
          <w:b/>
          <w:sz w:val="20"/>
          <w:szCs w:val="20"/>
          <w:u w:val="single"/>
        </w:rPr>
      </w:pPr>
    </w:p>
    <w:p w14:paraId="4D69E83B" w14:textId="73B5DD71" w:rsidR="00145F94" w:rsidRPr="00A80DA9" w:rsidRDefault="006D0B0B" w:rsidP="00A80DA9">
      <w:pPr>
        <w:pStyle w:val="Heading2"/>
        <w:numPr>
          <w:ilvl w:val="0"/>
          <w:numId w:val="22"/>
        </w:numPr>
      </w:pPr>
      <w:r w:rsidRPr="00A80DA9">
        <w:t xml:space="preserve">Allerdale Local Plan Part 2 Main Modifications </w:t>
      </w:r>
    </w:p>
    <w:p w14:paraId="22FD407F" w14:textId="208ABC4A" w:rsidR="006D0B0B" w:rsidRDefault="006D0B0B" w:rsidP="006D0B0B">
      <w:pPr>
        <w:pStyle w:val="NoSpacing"/>
        <w:rPr>
          <w:rFonts w:ascii="Arial" w:hAnsi="Arial"/>
          <w:sz w:val="20"/>
          <w:szCs w:val="20"/>
        </w:rPr>
      </w:pPr>
      <w:r>
        <w:rPr>
          <w:rFonts w:ascii="Arial" w:hAnsi="Arial"/>
          <w:sz w:val="20"/>
          <w:szCs w:val="20"/>
        </w:rPr>
        <w:br/>
        <w:t xml:space="preserve">It was noted that the one proposed change affecting the Broughton Parish Council area was the revision of the Settlement Boundaries to include the two new developments on </w:t>
      </w:r>
      <w:proofErr w:type="spellStart"/>
      <w:r>
        <w:rPr>
          <w:rFonts w:ascii="Arial" w:hAnsi="Arial"/>
          <w:sz w:val="20"/>
          <w:szCs w:val="20"/>
        </w:rPr>
        <w:t>Coldgill</w:t>
      </w:r>
      <w:proofErr w:type="spellEnd"/>
      <w:r>
        <w:rPr>
          <w:rFonts w:ascii="Arial" w:hAnsi="Arial"/>
          <w:sz w:val="20"/>
          <w:szCs w:val="20"/>
        </w:rPr>
        <w:t xml:space="preserve"> Avenue (Rigg Top &amp; Derwent View). </w:t>
      </w:r>
    </w:p>
    <w:p w14:paraId="05661FE1" w14:textId="39E1A8AC" w:rsidR="006D0B0B" w:rsidRDefault="006D0B0B" w:rsidP="006D0B0B">
      <w:pPr>
        <w:pStyle w:val="NoSpacing"/>
        <w:rPr>
          <w:rFonts w:ascii="Arial" w:hAnsi="Arial"/>
          <w:sz w:val="20"/>
          <w:szCs w:val="20"/>
        </w:rPr>
      </w:pPr>
    </w:p>
    <w:p w14:paraId="21108F3A" w14:textId="4F0A1F87" w:rsidR="006D0B0B" w:rsidRDefault="006D0B0B" w:rsidP="006D0B0B">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Broughton Parish Council have no comments relating to this modification but would raise a query as to why the settlement boundary has been revised to include these two new properties, but not revised to include the recently approved developments on Moor Road. </w:t>
      </w:r>
    </w:p>
    <w:p w14:paraId="52684E71" w14:textId="06961B13" w:rsidR="006D0B0B" w:rsidRDefault="006D0B0B" w:rsidP="006D0B0B">
      <w:pPr>
        <w:pStyle w:val="NoSpacing"/>
        <w:rPr>
          <w:rFonts w:ascii="Arial" w:hAnsi="Arial"/>
          <w:sz w:val="20"/>
          <w:szCs w:val="20"/>
        </w:rPr>
      </w:pPr>
    </w:p>
    <w:p w14:paraId="47994918" w14:textId="1BCB8072" w:rsidR="006D0B0B" w:rsidRDefault="006D0B0B" w:rsidP="006D0B0B">
      <w:pPr>
        <w:pStyle w:val="NoSpacing"/>
        <w:rPr>
          <w:rFonts w:ascii="Arial" w:hAnsi="Arial"/>
          <w:b/>
          <w:bCs/>
          <w:sz w:val="20"/>
          <w:szCs w:val="20"/>
        </w:rPr>
      </w:pPr>
      <w:r>
        <w:rPr>
          <w:rFonts w:ascii="Arial" w:hAnsi="Arial"/>
          <w:b/>
          <w:bCs/>
          <w:sz w:val="20"/>
          <w:szCs w:val="20"/>
        </w:rPr>
        <w:t xml:space="preserve">Action: Clerk to raise this query and distribute the answer to all when received. </w:t>
      </w:r>
    </w:p>
    <w:p w14:paraId="690B64C3" w14:textId="75257463" w:rsidR="006D0B0B" w:rsidRDefault="006D0B0B" w:rsidP="006D0B0B">
      <w:pPr>
        <w:pStyle w:val="NoSpacing"/>
        <w:rPr>
          <w:rFonts w:ascii="Arial" w:hAnsi="Arial"/>
          <w:b/>
          <w:bCs/>
          <w:sz w:val="20"/>
          <w:szCs w:val="20"/>
        </w:rPr>
      </w:pPr>
    </w:p>
    <w:p w14:paraId="38EEFB38" w14:textId="029784BD" w:rsidR="006D0B0B" w:rsidRDefault="006D0B0B" w:rsidP="00A80DA9">
      <w:pPr>
        <w:pStyle w:val="Heading1"/>
      </w:pPr>
      <w:r>
        <w:t>176/19 Finance &amp; Accounts</w:t>
      </w:r>
    </w:p>
    <w:p w14:paraId="09CBF1AC" w14:textId="0DF9FB8F" w:rsidR="006D0B0B" w:rsidRDefault="006D0B0B" w:rsidP="006D0B0B">
      <w:pPr>
        <w:pStyle w:val="NoSpacing"/>
        <w:rPr>
          <w:rFonts w:ascii="Arial" w:hAnsi="Arial"/>
          <w:b/>
          <w:bCs/>
          <w:sz w:val="20"/>
          <w:szCs w:val="20"/>
          <w:u w:val="single"/>
        </w:rPr>
      </w:pPr>
    </w:p>
    <w:p w14:paraId="52DEC434" w14:textId="77777777" w:rsidR="006D0B0B" w:rsidRPr="00A80DA9" w:rsidRDefault="006D0B0B" w:rsidP="00A80DA9">
      <w:pPr>
        <w:pStyle w:val="Heading2"/>
        <w:numPr>
          <w:ilvl w:val="0"/>
          <w:numId w:val="23"/>
        </w:numPr>
      </w:pPr>
      <w:r w:rsidRPr="00A80DA9">
        <w:t>Payment of Accounts</w:t>
      </w:r>
    </w:p>
    <w:p w14:paraId="4719CE64" w14:textId="77777777" w:rsidR="006D0B0B" w:rsidRDefault="006D0B0B" w:rsidP="006D0B0B">
      <w:pPr>
        <w:pStyle w:val="NoSpacing"/>
        <w:rPr>
          <w:rFonts w:ascii="Arial" w:hAnsi="Arial"/>
          <w:sz w:val="20"/>
          <w:szCs w:val="20"/>
        </w:rPr>
      </w:pPr>
    </w:p>
    <w:p w14:paraId="440FA174" w14:textId="77777777" w:rsidR="006D0B0B" w:rsidRDefault="006D0B0B" w:rsidP="006D0B0B">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14:paraId="26B1B1CA" w14:textId="77777777" w:rsidR="006D0B0B" w:rsidRDefault="006D0B0B" w:rsidP="006D0B0B">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14:paraId="61688D31" w14:textId="77777777" w:rsidTr="000240AF">
        <w:trPr>
          <w:trHeight w:val="468"/>
        </w:trPr>
        <w:tc>
          <w:tcPr>
            <w:tcW w:w="3352" w:type="dxa"/>
            <w:shd w:val="clear" w:color="auto" w:fill="auto"/>
          </w:tcPr>
          <w:p w14:paraId="09FE5346" w14:textId="77777777" w:rsidR="006D0B0B" w:rsidRPr="00C050FE" w:rsidRDefault="006D0B0B" w:rsidP="000240AF">
            <w:pPr>
              <w:pStyle w:val="NoSpacing"/>
              <w:rPr>
                <w:rFonts w:ascii="Arial" w:hAnsi="Arial" w:cs="Arial"/>
                <w:b/>
                <w:bCs/>
              </w:rPr>
            </w:pPr>
            <w:r w:rsidRPr="00C050FE">
              <w:rPr>
                <w:rFonts w:ascii="Arial" w:hAnsi="Arial" w:cs="Arial"/>
                <w:b/>
                <w:bCs/>
              </w:rPr>
              <w:t>From</w:t>
            </w:r>
          </w:p>
        </w:tc>
        <w:tc>
          <w:tcPr>
            <w:tcW w:w="3589" w:type="dxa"/>
            <w:shd w:val="clear" w:color="auto" w:fill="auto"/>
          </w:tcPr>
          <w:p w14:paraId="7CCD6371" w14:textId="77777777" w:rsidR="006D0B0B" w:rsidRPr="00C050FE" w:rsidRDefault="006D0B0B" w:rsidP="000240AF">
            <w:pPr>
              <w:pStyle w:val="NoSpacing"/>
              <w:rPr>
                <w:rFonts w:ascii="Arial" w:hAnsi="Arial" w:cs="Arial"/>
                <w:b/>
                <w:bCs/>
              </w:rPr>
            </w:pPr>
            <w:r w:rsidRPr="00C050FE">
              <w:rPr>
                <w:rFonts w:ascii="Arial" w:hAnsi="Arial" w:cs="Arial"/>
                <w:b/>
                <w:bCs/>
              </w:rPr>
              <w:t>Reason</w:t>
            </w:r>
          </w:p>
        </w:tc>
        <w:tc>
          <w:tcPr>
            <w:tcW w:w="3117" w:type="dxa"/>
            <w:shd w:val="clear" w:color="auto" w:fill="auto"/>
          </w:tcPr>
          <w:p w14:paraId="6E6CDD09" w14:textId="77777777" w:rsidR="006D0B0B" w:rsidRPr="00C050FE" w:rsidRDefault="006D0B0B" w:rsidP="000240AF">
            <w:pPr>
              <w:pStyle w:val="NoSpacing"/>
              <w:rPr>
                <w:rFonts w:ascii="Arial" w:hAnsi="Arial" w:cs="Arial"/>
                <w:b/>
                <w:bCs/>
              </w:rPr>
            </w:pPr>
            <w:r w:rsidRPr="00C050FE">
              <w:rPr>
                <w:rFonts w:ascii="Arial" w:hAnsi="Arial" w:cs="Arial"/>
                <w:b/>
                <w:bCs/>
              </w:rPr>
              <w:t>Amount</w:t>
            </w:r>
          </w:p>
        </w:tc>
      </w:tr>
      <w:tr w:rsidR="006D0B0B" w:rsidRPr="00C050FE" w14:paraId="4C9D1CE5" w14:textId="77777777" w:rsidTr="000240AF">
        <w:trPr>
          <w:trHeight w:val="266"/>
        </w:trPr>
        <w:tc>
          <w:tcPr>
            <w:tcW w:w="3352" w:type="dxa"/>
            <w:shd w:val="clear" w:color="auto" w:fill="auto"/>
          </w:tcPr>
          <w:p w14:paraId="02FD7270" w14:textId="77777777" w:rsidR="006D0B0B" w:rsidRPr="00C050FE" w:rsidRDefault="006D0B0B" w:rsidP="000240AF">
            <w:pPr>
              <w:pStyle w:val="NoSpacing"/>
              <w:rPr>
                <w:rFonts w:ascii="Arial" w:hAnsi="Arial" w:cs="Arial"/>
                <w:i/>
                <w:iCs/>
              </w:rPr>
            </w:pPr>
            <w:r w:rsidRPr="00C050FE">
              <w:rPr>
                <w:rFonts w:ascii="Arial" w:hAnsi="Arial" w:cs="Arial"/>
                <w:i/>
                <w:iCs/>
              </w:rPr>
              <w:t>Becx Carter</w:t>
            </w:r>
          </w:p>
        </w:tc>
        <w:tc>
          <w:tcPr>
            <w:tcW w:w="3589" w:type="dxa"/>
            <w:shd w:val="clear" w:color="auto" w:fill="auto"/>
          </w:tcPr>
          <w:p w14:paraId="501BD9CD" w14:textId="77777777" w:rsidR="006D0B0B" w:rsidRPr="00C050FE" w:rsidRDefault="006D0B0B" w:rsidP="000240AF">
            <w:pPr>
              <w:pStyle w:val="NoSpacing"/>
              <w:rPr>
                <w:rFonts w:ascii="Arial" w:hAnsi="Arial" w:cs="Arial"/>
                <w:i/>
                <w:iCs/>
              </w:rPr>
            </w:pPr>
            <w:r w:rsidRPr="00C050FE">
              <w:rPr>
                <w:rFonts w:ascii="Arial" w:hAnsi="Arial" w:cs="Arial"/>
                <w:i/>
                <w:iCs/>
              </w:rPr>
              <w:t>Salary (via SO)</w:t>
            </w:r>
          </w:p>
        </w:tc>
        <w:tc>
          <w:tcPr>
            <w:tcW w:w="3117" w:type="dxa"/>
            <w:shd w:val="clear" w:color="auto" w:fill="auto"/>
          </w:tcPr>
          <w:p w14:paraId="577F6045" w14:textId="77777777" w:rsidR="006D0B0B" w:rsidRPr="00C050FE" w:rsidRDefault="006D0B0B" w:rsidP="000240AF">
            <w:pPr>
              <w:pStyle w:val="NoSpacing"/>
              <w:rPr>
                <w:rFonts w:ascii="Arial" w:hAnsi="Arial" w:cs="Arial"/>
                <w:i/>
                <w:iCs/>
              </w:rPr>
            </w:pPr>
            <w:r w:rsidRPr="00C050FE">
              <w:rPr>
                <w:rFonts w:ascii="Arial" w:hAnsi="Arial" w:cs="Arial"/>
                <w:i/>
                <w:iCs/>
              </w:rPr>
              <w:t>£564.68</w:t>
            </w:r>
          </w:p>
        </w:tc>
      </w:tr>
      <w:tr w:rsidR="006D0B0B" w:rsidRPr="00C050FE" w14:paraId="53E30F24" w14:textId="77777777" w:rsidTr="000240AF">
        <w:trPr>
          <w:trHeight w:val="266"/>
        </w:trPr>
        <w:tc>
          <w:tcPr>
            <w:tcW w:w="3352" w:type="dxa"/>
            <w:shd w:val="clear" w:color="auto" w:fill="auto"/>
          </w:tcPr>
          <w:p w14:paraId="426A5143" w14:textId="77777777" w:rsidR="006D0B0B" w:rsidRPr="00C050FE" w:rsidRDefault="006D0B0B" w:rsidP="000240AF">
            <w:pPr>
              <w:pStyle w:val="NoSpacing"/>
              <w:rPr>
                <w:rFonts w:ascii="Arial" w:hAnsi="Arial" w:cs="Arial"/>
              </w:rPr>
            </w:pPr>
            <w:r w:rsidRPr="00C050FE">
              <w:rPr>
                <w:rFonts w:ascii="Arial" w:hAnsi="Arial" w:cs="Arial"/>
              </w:rPr>
              <w:t>HMRC</w:t>
            </w:r>
          </w:p>
        </w:tc>
        <w:tc>
          <w:tcPr>
            <w:tcW w:w="3589" w:type="dxa"/>
            <w:shd w:val="clear" w:color="auto" w:fill="auto"/>
          </w:tcPr>
          <w:p w14:paraId="03BC498A" w14:textId="5B6CBB25" w:rsidR="006D0B0B" w:rsidRPr="00C050FE" w:rsidRDefault="006D0B0B" w:rsidP="000240AF">
            <w:pPr>
              <w:pStyle w:val="NoSpacing"/>
              <w:rPr>
                <w:rFonts w:ascii="Arial" w:hAnsi="Arial" w:cs="Arial"/>
              </w:rPr>
            </w:pPr>
            <w:r w:rsidRPr="00C050FE">
              <w:rPr>
                <w:rFonts w:ascii="Arial" w:hAnsi="Arial" w:cs="Arial"/>
              </w:rPr>
              <w:t>PAYE (</w:t>
            </w:r>
            <w:r w:rsidR="007672FB">
              <w:rPr>
                <w:rFonts w:ascii="Arial" w:hAnsi="Arial" w:cs="Arial"/>
              </w:rPr>
              <w:t>Oct</w:t>
            </w:r>
            <w:r w:rsidRPr="00C050FE">
              <w:rPr>
                <w:rFonts w:ascii="Arial" w:hAnsi="Arial" w:cs="Arial"/>
              </w:rPr>
              <w:t>)</w:t>
            </w:r>
          </w:p>
        </w:tc>
        <w:tc>
          <w:tcPr>
            <w:tcW w:w="3117" w:type="dxa"/>
            <w:shd w:val="clear" w:color="auto" w:fill="auto"/>
          </w:tcPr>
          <w:p w14:paraId="695DF092" w14:textId="77777777" w:rsidR="006D0B0B" w:rsidRPr="00C050FE" w:rsidRDefault="006D0B0B" w:rsidP="000240AF">
            <w:pPr>
              <w:pStyle w:val="NoSpacing"/>
              <w:rPr>
                <w:rFonts w:ascii="Arial" w:hAnsi="Arial" w:cs="Arial"/>
              </w:rPr>
            </w:pPr>
            <w:r w:rsidRPr="00C050FE">
              <w:rPr>
                <w:rFonts w:ascii="Arial" w:hAnsi="Arial" w:cs="Arial"/>
              </w:rPr>
              <w:t>£141.20</w:t>
            </w:r>
          </w:p>
        </w:tc>
      </w:tr>
      <w:tr w:rsidR="006D0B0B" w:rsidRPr="00C050FE" w14:paraId="55CDC5FB" w14:textId="77777777" w:rsidTr="000240AF">
        <w:trPr>
          <w:trHeight w:val="266"/>
        </w:trPr>
        <w:tc>
          <w:tcPr>
            <w:tcW w:w="3352" w:type="dxa"/>
            <w:shd w:val="clear" w:color="auto" w:fill="auto"/>
          </w:tcPr>
          <w:p w14:paraId="48C8CCD1" w14:textId="1269581F" w:rsidR="006D0B0B" w:rsidRPr="00C050FE" w:rsidRDefault="007672FB" w:rsidP="000240AF">
            <w:pPr>
              <w:pStyle w:val="NoSpacing"/>
              <w:rPr>
                <w:rFonts w:ascii="Arial" w:hAnsi="Arial" w:cs="Arial"/>
              </w:rPr>
            </w:pPr>
            <w:r>
              <w:rPr>
                <w:rFonts w:ascii="Arial" w:hAnsi="Arial" w:cs="Arial"/>
              </w:rPr>
              <w:t>Dryden Ward</w:t>
            </w:r>
          </w:p>
        </w:tc>
        <w:tc>
          <w:tcPr>
            <w:tcW w:w="3589" w:type="dxa"/>
            <w:shd w:val="clear" w:color="auto" w:fill="auto"/>
          </w:tcPr>
          <w:p w14:paraId="5A66479D" w14:textId="13FA2623" w:rsidR="006D0B0B" w:rsidRPr="00C050FE" w:rsidRDefault="007672FB" w:rsidP="000240AF">
            <w:pPr>
              <w:pStyle w:val="NoSpacing"/>
              <w:rPr>
                <w:rFonts w:ascii="Arial" w:hAnsi="Arial" w:cs="Arial"/>
              </w:rPr>
            </w:pPr>
            <w:r>
              <w:rPr>
                <w:rFonts w:ascii="Arial" w:hAnsi="Arial" w:cs="Arial"/>
              </w:rPr>
              <w:t xml:space="preserve">Fencing at </w:t>
            </w:r>
            <w:proofErr w:type="spellStart"/>
            <w:r>
              <w:rPr>
                <w:rFonts w:ascii="Arial" w:hAnsi="Arial" w:cs="Arial"/>
              </w:rPr>
              <w:t>Coldgill</w:t>
            </w:r>
            <w:proofErr w:type="spellEnd"/>
          </w:p>
        </w:tc>
        <w:tc>
          <w:tcPr>
            <w:tcW w:w="3117" w:type="dxa"/>
            <w:shd w:val="clear" w:color="auto" w:fill="auto"/>
          </w:tcPr>
          <w:p w14:paraId="20D63C23" w14:textId="710D404B" w:rsidR="006D0B0B" w:rsidRPr="00C050FE" w:rsidRDefault="007672FB" w:rsidP="000240AF">
            <w:pPr>
              <w:pStyle w:val="NoSpacing"/>
              <w:rPr>
                <w:rFonts w:ascii="Arial" w:hAnsi="Arial" w:cs="Arial"/>
              </w:rPr>
            </w:pPr>
            <w:r>
              <w:rPr>
                <w:rFonts w:ascii="Arial" w:hAnsi="Arial" w:cs="Arial"/>
              </w:rPr>
              <w:t>£5,880</w:t>
            </w:r>
          </w:p>
        </w:tc>
      </w:tr>
      <w:tr w:rsidR="006D0B0B" w:rsidRPr="00C050FE" w14:paraId="1CC9CA14" w14:textId="77777777" w:rsidTr="000240AF">
        <w:trPr>
          <w:trHeight w:val="266"/>
        </w:trPr>
        <w:tc>
          <w:tcPr>
            <w:tcW w:w="3352" w:type="dxa"/>
            <w:shd w:val="clear" w:color="auto" w:fill="auto"/>
          </w:tcPr>
          <w:p w14:paraId="52312206" w14:textId="65B92B55" w:rsidR="006D0B0B" w:rsidRPr="00C050FE" w:rsidRDefault="007672FB" w:rsidP="000240AF">
            <w:pPr>
              <w:pStyle w:val="NoSpacing"/>
              <w:rPr>
                <w:rFonts w:ascii="Arial" w:hAnsi="Arial" w:cs="Arial"/>
              </w:rPr>
            </w:pPr>
            <w:r>
              <w:rPr>
                <w:rFonts w:ascii="Arial" w:hAnsi="Arial" w:cs="Arial"/>
              </w:rPr>
              <w:t>Jackson Hetherington</w:t>
            </w:r>
          </w:p>
        </w:tc>
        <w:tc>
          <w:tcPr>
            <w:tcW w:w="3589" w:type="dxa"/>
            <w:shd w:val="clear" w:color="auto" w:fill="auto"/>
          </w:tcPr>
          <w:p w14:paraId="41F312FA" w14:textId="4EF18992" w:rsidR="006D0B0B" w:rsidRPr="00C050FE" w:rsidRDefault="007672FB" w:rsidP="000240AF">
            <w:pPr>
              <w:pStyle w:val="NoSpacing"/>
              <w:rPr>
                <w:rFonts w:ascii="Arial" w:hAnsi="Arial" w:cs="Arial"/>
              </w:rPr>
            </w:pPr>
            <w:r>
              <w:rPr>
                <w:rFonts w:ascii="Arial" w:hAnsi="Arial" w:cs="Arial"/>
              </w:rPr>
              <w:t>Grass Cutting &amp; extra at Nook</w:t>
            </w:r>
          </w:p>
        </w:tc>
        <w:tc>
          <w:tcPr>
            <w:tcW w:w="3117" w:type="dxa"/>
            <w:shd w:val="clear" w:color="auto" w:fill="auto"/>
          </w:tcPr>
          <w:p w14:paraId="252BCFA6" w14:textId="52CC913E" w:rsidR="006D0B0B" w:rsidRPr="00C050FE" w:rsidRDefault="007672FB" w:rsidP="000240AF">
            <w:pPr>
              <w:pStyle w:val="NoSpacing"/>
              <w:rPr>
                <w:rFonts w:ascii="Arial" w:hAnsi="Arial" w:cs="Arial"/>
              </w:rPr>
            </w:pPr>
            <w:r>
              <w:rPr>
                <w:rFonts w:ascii="Arial" w:hAnsi="Arial" w:cs="Arial"/>
              </w:rPr>
              <w:t>£403.34</w:t>
            </w:r>
          </w:p>
        </w:tc>
      </w:tr>
    </w:tbl>
    <w:p w14:paraId="63A2E9A7" w14:textId="77777777" w:rsidR="006D0B0B" w:rsidRDefault="006D0B0B" w:rsidP="006D0B0B">
      <w:pPr>
        <w:pStyle w:val="NoSpacing"/>
        <w:rPr>
          <w:rFonts w:ascii="Arial" w:hAnsi="Arial"/>
          <w:sz w:val="20"/>
          <w:szCs w:val="20"/>
        </w:rPr>
      </w:pPr>
    </w:p>
    <w:p w14:paraId="73EA6607" w14:textId="2ED92CBE" w:rsidR="006D0B0B" w:rsidRDefault="006D0B0B" w:rsidP="006D0B0B">
      <w:pPr>
        <w:pStyle w:val="NoSpacing"/>
        <w:rPr>
          <w:rFonts w:ascii="Arial" w:hAnsi="Arial"/>
          <w:b/>
          <w:sz w:val="20"/>
          <w:szCs w:val="20"/>
        </w:rPr>
      </w:pPr>
      <w:r>
        <w:rPr>
          <w:rFonts w:ascii="Arial" w:hAnsi="Arial"/>
          <w:b/>
          <w:sz w:val="20"/>
          <w:szCs w:val="20"/>
        </w:rPr>
        <w:t xml:space="preserve">Action: Clerk to pay these accounts. </w:t>
      </w:r>
    </w:p>
    <w:p w14:paraId="02590ADD" w14:textId="77777777" w:rsidR="006D0B0B" w:rsidRDefault="006D0B0B" w:rsidP="006D0B0B">
      <w:pPr>
        <w:pStyle w:val="NoSpacing"/>
        <w:rPr>
          <w:rFonts w:ascii="Arial" w:hAnsi="Arial"/>
          <w:b/>
          <w:sz w:val="20"/>
          <w:szCs w:val="20"/>
        </w:rPr>
      </w:pPr>
    </w:p>
    <w:p w14:paraId="2D027E8D" w14:textId="77777777" w:rsidR="006D0B0B" w:rsidRPr="00A80DA9" w:rsidRDefault="006D0B0B" w:rsidP="00A80DA9">
      <w:pPr>
        <w:pStyle w:val="Heading2"/>
      </w:pPr>
      <w:r w:rsidRPr="00A80DA9">
        <w:t xml:space="preserve">Approval of monthly bank reconciliation &amp; spend against budget report </w:t>
      </w:r>
    </w:p>
    <w:p w14:paraId="53BDBEE4" w14:textId="77777777" w:rsidR="006D0B0B" w:rsidRPr="008253CB" w:rsidRDefault="006D0B0B" w:rsidP="006D0B0B">
      <w:pPr>
        <w:pStyle w:val="ListParagraph"/>
        <w:suppressAutoHyphens/>
        <w:spacing w:after="0" w:line="240" w:lineRule="auto"/>
        <w:ind w:left="1080"/>
        <w:jc w:val="both"/>
        <w:rPr>
          <w:rFonts w:ascii="Arial" w:hAnsi="Arial" w:cs="Arial"/>
          <w:i/>
          <w:color w:val="000000"/>
          <w:sz w:val="20"/>
          <w:szCs w:val="20"/>
        </w:rPr>
      </w:pPr>
    </w:p>
    <w:p w14:paraId="4A3448EF" w14:textId="63FC502D" w:rsidR="006D0B0B" w:rsidRDefault="006D0B0B" w:rsidP="007672F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these be signed as a true &amp; accurate.</w:t>
      </w:r>
    </w:p>
    <w:p w14:paraId="72FEFC44" w14:textId="27846CF6" w:rsidR="00CD7357" w:rsidRDefault="007672FB" w:rsidP="00A80DA9">
      <w:pPr>
        <w:pStyle w:val="Heading1"/>
      </w:pPr>
      <w:r>
        <w:t>177/19 Neighbourhood Planning Next Steps</w:t>
      </w:r>
    </w:p>
    <w:p w14:paraId="1E54EAD1" w14:textId="77777777" w:rsidR="00A80DA9" w:rsidRPr="00A80DA9" w:rsidRDefault="00A80DA9" w:rsidP="00A80DA9"/>
    <w:p w14:paraId="785938FB" w14:textId="28B51A7D"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It was noted by all present that the previously circulated briefing notes and notes from the joint meeting be noted as received and attached as an appendix to these minutes for wider public information. </w:t>
      </w:r>
    </w:p>
    <w:p w14:paraId="39A9CF97" w14:textId="28E3AB19"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It was noted that if the decision was taken to proceed with the preparation of a Neighbourhood plan it would be a costly &amp; lengthy process however there is a grant of £10,000 available to parishes for the preparation of a plan (to enable expert help to be bought if for the evidential preparation and the public consultation on the Plan).  A Neighbourhood Plan can be undertaken by a parish on its own (the standard approach) or it can be done as a cluster parish approach, if this approach were to be taken there would only be one grant of £10,000 available for the plan (as it would only be one plan). </w:t>
      </w:r>
    </w:p>
    <w:p w14:paraId="4127A2F1" w14:textId="11A90486"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A Neighbourhood Plan </w:t>
      </w:r>
      <w:proofErr w:type="spellStart"/>
      <w:r>
        <w:rPr>
          <w:rFonts w:ascii="Arial" w:hAnsi="Arial" w:cs="Arial"/>
          <w:color w:val="000000"/>
          <w:sz w:val="20"/>
          <w:szCs w:val="20"/>
        </w:rPr>
        <w:t>can not</w:t>
      </w:r>
      <w:proofErr w:type="spellEnd"/>
      <w:r>
        <w:rPr>
          <w:rFonts w:ascii="Arial" w:hAnsi="Arial" w:cs="Arial"/>
          <w:color w:val="000000"/>
          <w:sz w:val="20"/>
          <w:szCs w:val="20"/>
        </w:rPr>
        <w:t xml:space="preserve"> prohibit development but can be used to shape and direct development as per the evidenced needs and wants of the local community. </w:t>
      </w:r>
    </w:p>
    <w:p w14:paraId="63456D42" w14:textId="1629E03C"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A robust discussion was held with various questions raised (and where possible answered). </w:t>
      </w:r>
      <w:proofErr w:type="gramStart"/>
      <w:r>
        <w:rPr>
          <w:rFonts w:ascii="Arial" w:hAnsi="Arial" w:cs="Arial"/>
          <w:color w:val="000000"/>
          <w:sz w:val="20"/>
          <w:szCs w:val="20"/>
        </w:rPr>
        <w:t>The majority of</w:t>
      </w:r>
      <w:proofErr w:type="gramEnd"/>
      <w:r>
        <w:rPr>
          <w:rFonts w:ascii="Arial" w:hAnsi="Arial" w:cs="Arial"/>
          <w:color w:val="000000"/>
          <w:sz w:val="20"/>
          <w:szCs w:val="20"/>
        </w:rPr>
        <w:t xml:space="preserve"> queries are covered as part of the appendixes briefing paper &amp; notes from the joint meeting.</w:t>
      </w:r>
    </w:p>
    <w:p w14:paraId="7E90A0C6" w14:textId="53AB72D3"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It was noted that the crucial matter to identify is if Broughton Parish Council wish to move forward with the preparation of a Neighbourhood Plan all present would need to agree why this was being done, (not just to prevent development). </w:t>
      </w:r>
    </w:p>
    <w:p w14:paraId="7360FA64" w14:textId="72C7A9BE" w:rsidR="007672FB" w:rsidRDefault="007672FB" w:rsidP="007672FB">
      <w:pPr>
        <w:jc w:val="both"/>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 xml:space="preserve">by all present that a broader discussion with all councillors from the wider parishes needs to be held to establish if there is an appetite for more than one parish to prepare a neighbourhood plan (which could be prepared in parallel to make the most of any consultancy/expert help contracted). </w:t>
      </w:r>
      <w:r w:rsidR="00BA1A80">
        <w:rPr>
          <w:rFonts w:ascii="Arial" w:hAnsi="Arial" w:cs="Arial"/>
          <w:color w:val="000000"/>
          <w:sz w:val="20"/>
          <w:szCs w:val="20"/>
        </w:rPr>
        <w:t xml:space="preserve"> A meeting to be called for the 18</w:t>
      </w:r>
      <w:r w:rsidR="00BA1A80" w:rsidRPr="00BA1A80">
        <w:rPr>
          <w:rFonts w:ascii="Arial" w:hAnsi="Arial" w:cs="Arial"/>
          <w:color w:val="000000"/>
          <w:sz w:val="20"/>
          <w:szCs w:val="20"/>
          <w:vertAlign w:val="superscript"/>
        </w:rPr>
        <w:t>th</w:t>
      </w:r>
      <w:r w:rsidR="00BA1A80">
        <w:rPr>
          <w:rFonts w:ascii="Arial" w:hAnsi="Arial" w:cs="Arial"/>
          <w:color w:val="000000"/>
          <w:sz w:val="20"/>
          <w:szCs w:val="20"/>
        </w:rPr>
        <w:t xml:space="preserve"> January 2020 (afternoon) and all Councillors of all neighbouring Parishes (along with ABC and ACT to be invited).</w:t>
      </w:r>
    </w:p>
    <w:p w14:paraId="41929381" w14:textId="292F35A4" w:rsidR="00BA1A80" w:rsidRDefault="00BA1A80" w:rsidP="007672FB">
      <w:pPr>
        <w:jc w:val="both"/>
        <w:rPr>
          <w:rFonts w:ascii="Arial" w:hAnsi="Arial" w:cs="Arial"/>
          <w:b/>
          <w:bCs/>
          <w:color w:val="000000"/>
          <w:sz w:val="20"/>
          <w:szCs w:val="20"/>
        </w:rPr>
      </w:pPr>
      <w:r>
        <w:rPr>
          <w:rFonts w:ascii="Arial" w:hAnsi="Arial" w:cs="Arial"/>
          <w:b/>
          <w:bCs/>
          <w:color w:val="000000"/>
          <w:sz w:val="20"/>
          <w:szCs w:val="20"/>
        </w:rPr>
        <w:t>Action: Clerk to book a venue and issue an invite</w:t>
      </w:r>
    </w:p>
    <w:p w14:paraId="132991A6" w14:textId="47A816EB" w:rsidR="00BA1A80" w:rsidRDefault="00BA1A80" w:rsidP="007672FB">
      <w:pPr>
        <w:jc w:val="both"/>
        <w:rPr>
          <w:rFonts w:ascii="Arial" w:hAnsi="Arial" w:cs="Arial"/>
          <w:b/>
          <w:bCs/>
          <w:color w:val="000000"/>
          <w:sz w:val="20"/>
          <w:szCs w:val="20"/>
        </w:rPr>
      </w:pPr>
      <w:r>
        <w:rPr>
          <w:rFonts w:ascii="Arial" w:hAnsi="Arial" w:cs="Arial"/>
          <w:b/>
          <w:bCs/>
          <w:color w:val="000000"/>
          <w:sz w:val="20"/>
          <w:szCs w:val="20"/>
        </w:rPr>
        <w:t xml:space="preserve">Action: Clerk to provide some over-arching data figures if </w:t>
      </w:r>
      <w:r w:rsidR="008B4C42">
        <w:rPr>
          <w:rFonts w:ascii="Arial" w:hAnsi="Arial" w:cs="Arial"/>
          <w:b/>
          <w:bCs/>
          <w:color w:val="000000"/>
          <w:sz w:val="20"/>
          <w:szCs w:val="20"/>
        </w:rPr>
        <w:t>possible,</w:t>
      </w:r>
      <w:r>
        <w:rPr>
          <w:rFonts w:ascii="Arial" w:hAnsi="Arial" w:cs="Arial"/>
          <w:b/>
          <w:bCs/>
          <w:color w:val="000000"/>
          <w:sz w:val="20"/>
          <w:szCs w:val="20"/>
        </w:rPr>
        <w:t xml:space="preserve"> on the future</w:t>
      </w:r>
      <w:r w:rsidR="008B4C42">
        <w:rPr>
          <w:rFonts w:ascii="Arial" w:hAnsi="Arial" w:cs="Arial"/>
          <w:b/>
          <w:bCs/>
          <w:color w:val="000000"/>
          <w:sz w:val="20"/>
          <w:szCs w:val="20"/>
        </w:rPr>
        <w:t xml:space="preserve"> predicted</w:t>
      </w:r>
      <w:r>
        <w:rPr>
          <w:rFonts w:ascii="Arial" w:hAnsi="Arial" w:cs="Arial"/>
          <w:b/>
          <w:bCs/>
          <w:color w:val="000000"/>
          <w:sz w:val="20"/>
          <w:szCs w:val="20"/>
        </w:rPr>
        <w:t xml:space="preserve"> growth trends for Cumbria to all councillors.</w:t>
      </w:r>
    </w:p>
    <w:p w14:paraId="053A4E8A" w14:textId="1684186E" w:rsidR="007672FB" w:rsidRPr="008B4C42" w:rsidRDefault="00BA1A80" w:rsidP="007672FB">
      <w:pPr>
        <w:jc w:val="both"/>
        <w:rPr>
          <w:rFonts w:ascii="Arial" w:hAnsi="Arial" w:cs="Arial"/>
          <w:b/>
          <w:bCs/>
          <w:color w:val="000000"/>
          <w:sz w:val="20"/>
          <w:szCs w:val="20"/>
        </w:rPr>
      </w:pPr>
      <w:r>
        <w:rPr>
          <w:rFonts w:ascii="Arial" w:hAnsi="Arial" w:cs="Arial"/>
          <w:b/>
          <w:bCs/>
          <w:color w:val="000000"/>
          <w:sz w:val="20"/>
          <w:szCs w:val="20"/>
        </w:rPr>
        <w:t xml:space="preserve">Action: Clerk to liaise with ACT/ABC to establish who to approach to invite a representative from an already ‘made’ Neighbourhood Plan area to the January 2020 meeting to reflect on the process &amp; lessons learnt. </w:t>
      </w:r>
    </w:p>
    <w:p w14:paraId="3B20BEEE" w14:textId="654AEE2B" w:rsidR="002107DD" w:rsidRPr="00A84BE9" w:rsidRDefault="008B4C42" w:rsidP="00A80DA9">
      <w:pPr>
        <w:pStyle w:val="Heading1"/>
      </w:pPr>
      <w:r>
        <w:t>178</w:t>
      </w:r>
      <w:r w:rsidR="00041BC6">
        <w:t>/19</w:t>
      </w:r>
      <w:r w:rsidR="00F97782" w:rsidRPr="00A84BE9">
        <w:t xml:space="preserve"> Planning Applications &amp; Consultations</w:t>
      </w:r>
    </w:p>
    <w:p w14:paraId="72497E9C" w14:textId="10D29194" w:rsidR="00041BC6" w:rsidRDefault="00041BC6">
      <w:pPr>
        <w:pStyle w:val="NoSpacing"/>
        <w:rPr>
          <w:rFonts w:ascii="Arial" w:hAnsi="Arial"/>
          <w:b/>
          <w:sz w:val="20"/>
          <w:szCs w:val="20"/>
        </w:rPr>
      </w:pPr>
    </w:p>
    <w:p w14:paraId="7927A0BF" w14:textId="47357F3F" w:rsidR="008B4C42" w:rsidRDefault="008B4C42">
      <w:pPr>
        <w:pStyle w:val="NoSpacing"/>
        <w:rPr>
          <w:rFonts w:ascii="Arial" w:hAnsi="Arial"/>
          <w:sz w:val="20"/>
          <w:szCs w:val="20"/>
        </w:rPr>
      </w:pPr>
      <w:r>
        <w:rPr>
          <w:rFonts w:ascii="Arial" w:hAnsi="Arial"/>
          <w:sz w:val="20"/>
          <w:szCs w:val="20"/>
        </w:rPr>
        <w:t xml:space="preserve">Cllr J Sewell declared an interest and left the meeting. </w:t>
      </w:r>
    </w:p>
    <w:p w14:paraId="6A5F6568" w14:textId="77777777" w:rsidR="008B4C42" w:rsidRPr="008B4C42" w:rsidRDefault="008B4C42">
      <w:pPr>
        <w:pStyle w:val="NoSpacing"/>
        <w:rPr>
          <w:rFonts w:ascii="Arial" w:hAnsi="Arial"/>
          <w:sz w:val="20"/>
          <w:szCs w:val="20"/>
        </w:rPr>
      </w:pPr>
    </w:p>
    <w:p w14:paraId="088B11D3" w14:textId="660F1084" w:rsidR="004606D9" w:rsidRDefault="00C050FE">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t>HOU/2019/</w:t>
      </w:r>
      <w:r w:rsidR="008B4C42">
        <w:rPr>
          <w:rFonts w:ascii="Arial" w:hAnsi="Arial"/>
          <w:b/>
          <w:sz w:val="20"/>
          <w:szCs w:val="20"/>
        </w:rPr>
        <w:t>0204</w:t>
      </w:r>
    </w:p>
    <w:p w14:paraId="5A377589" w14:textId="03DC1F12" w:rsidR="00C050FE" w:rsidRDefault="00C050FE">
      <w:pPr>
        <w:pStyle w:val="NoSpacing"/>
        <w:rPr>
          <w:rFonts w:ascii="Arial" w:hAnsi="Arial"/>
          <w:bCs/>
          <w:sz w:val="20"/>
          <w:szCs w:val="20"/>
        </w:rPr>
      </w:pPr>
      <w:r>
        <w:rPr>
          <w:rFonts w:ascii="Arial" w:hAnsi="Arial"/>
          <w:bCs/>
          <w:sz w:val="20"/>
          <w:szCs w:val="20"/>
        </w:rPr>
        <w:t xml:space="preserve">Location: </w:t>
      </w:r>
      <w:r w:rsidR="008B4C42">
        <w:rPr>
          <w:rFonts w:ascii="Arial" w:hAnsi="Arial"/>
          <w:bCs/>
          <w:sz w:val="20"/>
          <w:szCs w:val="20"/>
        </w:rPr>
        <w:t xml:space="preserve">6 </w:t>
      </w:r>
      <w:proofErr w:type="spellStart"/>
      <w:r w:rsidR="008B4C42">
        <w:rPr>
          <w:rFonts w:ascii="Arial" w:hAnsi="Arial"/>
          <w:bCs/>
          <w:sz w:val="20"/>
          <w:szCs w:val="20"/>
        </w:rPr>
        <w:t>Camerton</w:t>
      </w:r>
      <w:proofErr w:type="spellEnd"/>
      <w:r w:rsidR="008B4C42">
        <w:rPr>
          <w:rFonts w:ascii="Arial" w:hAnsi="Arial"/>
          <w:bCs/>
          <w:sz w:val="20"/>
          <w:szCs w:val="20"/>
        </w:rPr>
        <w:t xml:space="preserve"> Road, Great Broughton, Cockermouth</w:t>
      </w:r>
    </w:p>
    <w:p w14:paraId="1CA4F737" w14:textId="3C652F40" w:rsidR="00C050FE" w:rsidRDefault="00C050FE">
      <w:pPr>
        <w:pStyle w:val="NoSpacing"/>
        <w:rPr>
          <w:rFonts w:ascii="Arial" w:hAnsi="Arial"/>
          <w:bCs/>
          <w:sz w:val="20"/>
          <w:szCs w:val="20"/>
        </w:rPr>
      </w:pPr>
      <w:r>
        <w:rPr>
          <w:rFonts w:ascii="Arial" w:hAnsi="Arial"/>
          <w:bCs/>
          <w:sz w:val="20"/>
          <w:szCs w:val="20"/>
        </w:rPr>
        <w:t xml:space="preserve">Cockermouth: </w:t>
      </w:r>
      <w:r w:rsidR="008B4C42">
        <w:rPr>
          <w:rFonts w:ascii="Arial" w:hAnsi="Arial"/>
          <w:bCs/>
          <w:sz w:val="20"/>
          <w:szCs w:val="20"/>
        </w:rPr>
        <w:t>Proposed extension &amp; alterations (resubmission of HOU/2019/0016)</w:t>
      </w:r>
    </w:p>
    <w:p w14:paraId="7FACC8C7" w14:textId="77777777" w:rsidR="00C050FE" w:rsidRDefault="00C050FE">
      <w:pPr>
        <w:pStyle w:val="NoSpacing"/>
        <w:rPr>
          <w:rFonts w:ascii="Arial" w:hAnsi="Arial"/>
          <w:bCs/>
          <w:sz w:val="20"/>
          <w:szCs w:val="20"/>
        </w:rPr>
      </w:pPr>
    </w:p>
    <w:p w14:paraId="229F654B" w14:textId="77777777" w:rsidR="00C050FE" w:rsidRDefault="00C050FE">
      <w:pPr>
        <w:pStyle w:val="NoSpacing"/>
        <w:rPr>
          <w:rFonts w:ascii="Arial" w:hAnsi="Arial"/>
          <w:bCs/>
          <w:sz w:val="20"/>
          <w:szCs w:val="20"/>
        </w:rPr>
      </w:pPr>
      <w:r>
        <w:rPr>
          <w:rFonts w:ascii="Arial" w:hAnsi="Arial"/>
          <w:b/>
          <w:sz w:val="20"/>
          <w:szCs w:val="20"/>
        </w:rPr>
        <w:lastRenderedPageBreak/>
        <w:t xml:space="preserve">Resolved </w:t>
      </w:r>
      <w:r>
        <w:rPr>
          <w:rFonts w:ascii="Arial" w:hAnsi="Arial"/>
          <w:bCs/>
          <w:sz w:val="20"/>
          <w:szCs w:val="20"/>
        </w:rPr>
        <w:t>by all present that Broughton Parish Council have no comments or objections relating to this proposal</w:t>
      </w:r>
    </w:p>
    <w:p w14:paraId="57FDB068" w14:textId="77777777" w:rsidR="00C050FE" w:rsidRDefault="00C050FE">
      <w:pPr>
        <w:pStyle w:val="NoSpacing"/>
        <w:rPr>
          <w:rFonts w:ascii="Arial" w:hAnsi="Arial"/>
          <w:bCs/>
          <w:sz w:val="20"/>
          <w:szCs w:val="20"/>
        </w:rPr>
      </w:pPr>
    </w:p>
    <w:p w14:paraId="3A656E88" w14:textId="77777777" w:rsidR="00C050FE" w:rsidRPr="00C050FE" w:rsidRDefault="00C050FE">
      <w:pPr>
        <w:pStyle w:val="NoSpacing"/>
        <w:rPr>
          <w:rFonts w:ascii="Arial" w:hAnsi="Arial"/>
          <w:b/>
          <w:sz w:val="20"/>
          <w:szCs w:val="20"/>
        </w:rPr>
      </w:pPr>
      <w:r>
        <w:rPr>
          <w:rFonts w:ascii="Arial" w:hAnsi="Arial"/>
          <w:b/>
          <w:sz w:val="20"/>
          <w:szCs w:val="20"/>
        </w:rPr>
        <w:t xml:space="preserve">Action: Clerk to submit these comments. </w:t>
      </w:r>
    </w:p>
    <w:p w14:paraId="604E2EB2" w14:textId="77777777" w:rsidR="004606D9" w:rsidRPr="004606D9" w:rsidRDefault="004606D9">
      <w:pPr>
        <w:pStyle w:val="NoSpacing"/>
        <w:rPr>
          <w:rFonts w:ascii="Arial" w:hAnsi="Arial"/>
          <w:bCs/>
          <w:sz w:val="20"/>
          <w:szCs w:val="20"/>
        </w:rPr>
      </w:pPr>
    </w:p>
    <w:p w14:paraId="326253F5" w14:textId="7E021C0C" w:rsidR="002107DD" w:rsidRDefault="00C050FE" w:rsidP="00A80DA9">
      <w:pPr>
        <w:pStyle w:val="Heading1"/>
      </w:pPr>
      <w:r>
        <w:t>1</w:t>
      </w:r>
      <w:r w:rsidR="008B4C42">
        <w:t>7</w:t>
      </w:r>
      <w:r w:rsidR="004606D9">
        <w:t>9/</w:t>
      </w:r>
      <w:r w:rsidR="00041BC6">
        <w:t>19</w:t>
      </w:r>
      <w:r w:rsidR="00F97782">
        <w:t xml:space="preserve"> Planning Decisions</w:t>
      </w:r>
    </w:p>
    <w:p w14:paraId="013BAA0F" w14:textId="77777777" w:rsidR="002107DD" w:rsidRDefault="002107DD">
      <w:pPr>
        <w:pStyle w:val="NoSpacing"/>
        <w:rPr>
          <w:rFonts w:ascii="Arial" w:hAnsi="Arial"/>
          <w:sz w:val="20"/>
          <w:szCs w:val="20"/>
        </w:rPr>
      </w:pPr>
    </w:p>
    <w:p w14:paraId="68F7C2EF" w14:textId="1DD648CD" w:rsidR="0046292E" w:rsidRPr="008B4C42" w:rsidRDefault="008B4C42">
      <w:pPr>
        <w:pStyle w:val="NoSpacing"/>
        <w:rPr>
          <w:rFonts w:ascii="Arial" w:hAnsi="Arial"/>
          <w:sz w:val="20"/>
          <w:szCs w:val="20"/>
        </w:rPr>
      </w:pPr>
      <w:r>
        <w:rPr>
          <w:rFonts w:ascii="Arial" w:hAnsi="Arial"/>
          <w:sz w:val="20"/>
          <w:szCs w:val="20"/>
        </w:rPr>
        <w:t>None</w:t>
      </w:r>
    </w:p>
    <w:p w14:paraId="0C3797AC" w14:textId="77777777" w:rsidR="00041BC6" w:rsidRDefault="00041BC6">
      <w:pPr>
        <w:pStyle w:val="NoSpacing"/>
        <w:rPr>
          <w:rFonts w:ascii="Arial" w:hAnsi="Arial"/>
          <w:sz w:val="20"/>
          <w:szCs w:val="20"/>
        </w:rPr>
      </w:pPr>
    </w:p>
    <w:p w14:paraId="15EC9C4A" w14:textId="20B08403" w:rsidR="002107DD" w:rsidRDefault="008B4C42" w:rsidP="00A80DA9">
      <w:pPr>
        <w:pStyle w:val="Heading1"/>
      </w:pPr>
      <w:r>
        <w:t>180</w:t>
      </w:r>
      <w:r w:rsidR="0037264A">
        <w:t>/</w:t>
      </w:r>
      <w:r w:rsidR="00526826">
        <w:t>19</w:t>
      </w:r>
      <w:r w:rsidR="00F97782">
        <w:tab/>
        <w:t>Councillor Matters</w:t>
      </w:r>
    </w:p>
    <w:p w14:paraId="31347A2E" w14:textId="77777777" w:rsidR="00A5101D" w:rsidRDefault="00526826" w:rsidP="00A5101D">
      <w:pPr>
        <w:pStyle w:val="NoSpacing"/>
        <w:rPr>
          <w:rFonts w:ascii="Arial" w:hAnsi="Arial"/>
          <w:sz w:val="20"/>
          <w:szCs w:val="20"/>
        </w:rPr>
      </w:pPr>
      <w:r>
        <w:rPr>
          <w:rFonts w:ascii="Arial" w:hAnsi="Arial"/>
          <w:sz w:val="20"/>
          <w:szCs w:val="20"/>
        </w:rPr>
        <w:t xml:space="preserve">None </w:t>
      </w:r>
    </w:p>
    <w:p w14:paraId="45401280" w14:textId="77777777" w:rsidR="00526826" w:rsidRPr="00A5101D" w:rsidRDefault="00526826" w:rsidP="00A5101D">
      <w:pPr>
        <w:pStyle w:val="NoSpacing"/>
        <w:rPr>
          <w:rFonts w:ascii="Arial" w:hAnsi="Arial"/>
          <w:sz w:val="20"/>
          <w:szCs w:val="20"/>
        </w:rPr>
      </w:pPr>
    </w:p>
    <w:p w14:paraId="46127F88" w14:textId="26A62276" w:rsidR="002107DD" w:rsidRPr="00A80DA9" w:rsidRDefault="008B4C42" w:rsidP="00A80DA9">
      <w:pPr>
        <w:pStyle w:val="Heading1"/>
      </w:pPr>
      <w:r w:rsidRPr="00A80DA9">
        <w:t>181</w:t>
      </w:r>
      <w:r w:rsidR="0037264A" w:rsidRPr="00A80DA9">
        <w:t>/19</w:t>
      </w:r>
      <w:r w:rsidR="00F97782" w:rsidRPr="00A80DA9">
        <w:t xml:space="preserve"> Date &amp; Time of Next meeting.</w:t>
      </w:r>
    </w:p>
    <w:p w14:paraId="4EB365BD" w14:textId="2A79F86F" w:rsidR="004606D9" w:rsidRDefault="00AE18BB">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next meeting date be set as </w:t>
      </w:r>
      <w:r w:rsidR="008B4C42">
        <w:rPr>
          <w:rFonts w:ascii="Arial" w:hAnsi="Arial"/>
          <w:sz w:val="20"/>
          <w:szCs w:val="20"/>
        </w:rPr>
        <w:t>26</w:t>
      </w:r>
      <w:r w:rsidR="008B4C42" w:rsidRPr="008B4C42">
        <w:rPr>
          <w:rFonts w:ascii="Arial" w:hAnsi="Arial"/>
          <w:sz w:val="20"/>
          <w:szCs w:val="20"/>
          <w:vertAlign w:val="superscript"/>
        </w:rPr>
        <w:t>th</w:t>
      </w:r>
      <w:r w:rsidR="008B4C42">
        <w:rPr>
          <w:rFonts w:ascii="Arial" w:hAnsi="Arial"/>
          <w:sz w:val="20"/>
          <w:szCs w:val="20"/>
        </w:rPr>
        <w:t xml:space="preserve"> </w:t>
      </w:r>
      <w:proofErr w:type="spellStart"/>
      <w:r w:rsidR="008B4C42">
        <w:rPr>
          <w:rFonts w:ascii="Arial" w:hAnsi="Arial"/>
          <w:sz w:val="20"/>
          <w:szCs w:val="20"/>
        </w:rPr>
        <w:t>Noveber</w:t>
      </w:r>
      <w:proofErr w:type="spellEnd"/>
      <w:r w:rsidR="008B4C42">
        <w:rPr>
          <w:rFonts w:ascii="Arial" w:hAnsi="Arial"/>
          <w:sz w:val="20"/>
          <w:szCs w:val="20"/>
        </w:rPr>
        <w:t xml:space="preserve"> 2019</w:t>
      </w:r>
    </w:p>
    <w:p w14:paraId="5352DBA0" w14:textId="01E4B2F8" w:rsidR="00AE18BB" w:rsidRDefault="00AE18BB">
      <w:pPr>
        <w:rPr>
          <w:rFonts w:ascii="Arial" w:hAnsi="Arial"/>
          <w:b/>
          <w:bCs/>
          <w:sz w:val="20"/>
          <w:szCs w:val="20"/>
        </w:rPr>
      </w:pPr>
      <w:r>
        <w:rPr>
          <w:rFonts w:ascii="Arial" w:hAnsi="Arial"/>
          <w:b/>
          <w:bCs/>
          <w:sz w:val="20"/>
          <w:szCs w:val="20"/>
        </w:rPr>
        <w:t xml:space="preserve">Action: Clerk to distribute grass cutting tender to all with papers for the </w:t>
      </w:r>
      <w:r w:rsidR="008B4C42">
        <w:rPr>
          <w:rFonts w:ascii="Arial" w:hAnsi="Arial"/>
          <w:b/>
          <w:bCs/>
          <w:sz w:val="20"/>
          <w:szCs w:val="20"/>
        </w:rPr>
        <w:t>November</w:t>
      </w:r>
      <w:r>
        <w:rPr>
          <w:rFonts w:ascii="Arial" w:hAnsi="Arial"/>
          <w:b/>
          <w:bCs/>
          <w:sz w:val="20"/>
          <w:szCs w:val="20"/>
        </w:rPr>
        <w:t xml:space="preserve"> 2019 meeting</w:t>
      </w:r>
    </w:p>
    <w:p w14:paraId="6D0B9F1B" w14:textId="3DB29176" w:rsidR="002107DD" w:rsidRDefault="00F97782">
      <w:pPr>
        <w:rPr>
          <w:rFonts w:ascii="Arial" w:hAnsi="Arial"/>
          <w:sz w:val="20"/>
          <w:szCs w:val="20"/>
        </w:rPr>
      </w:pPr>
      <w:r>
        <w:rPr>
          <w:rFonts w:ascii="Arial" w:hAnsi="Arial"/>
          <w:sz w:val="20"/>
          <w:szCs w:val="20"/>
        </w:rPr>
        <w:t>Signed……………………………………………. (Chair) Dated……………………………………………</w:t>
      </w:r>
      <w:proofErr w:type="gramStart"/>
      <w:r>
        <w:rPr>
          <w:rFonts w:ascii="Arial" w:hAnsi="Arial"/>
          <w:sz w:val="20"/>
          <w:szCs w:val="20"/>
        </w:rPr>
        <w:t>…..</w:t>
      </w:r>
      <w:proofErr w:type="gramEnd"/>
    </w:p>
    <w:p w14:paraId="06832CA5" w14:textId="71547913" w:rsidR="008B4C42" w:rsidRDefault="008B4C42">
      <w:pPr>
        <w:rPr>
          <w:rFonts w:ascii="Arial" w:hAnsi="Arial"/>
          <w:sz w:val="20"/>
          <w:szCs w:val="20"/>
        </w:rPr>
      </w:pPr>
    </w:p>
    <w:p w14:paraId="50B5C483" w14:textId="6732B49E" w:rsidR="008B4C42" w:rsidRDefault="008B4C42">
      <w:pPr>
        <w:rPr>
          <w:rFonts w:ascii="Arial" w:hAnsi="Arial"/>
          <w:sz w:val="20"/>
          <w:szCs w:val="20"/>
        </w:rPr>
      </w:pPr>
      <w:r>
        <w:rPr>
          <w:rFonts w:ascii="Arial" w:hAnsi="Arial"/>
          <w:sz w:val="20"/>
          <w:szCs w:val="20"/>
        </w:rPr>
        <w:br w:type="page"/>
      </w:r>
    </w:p>
    <w:p w14:paraId="4AEC00C8" w14:textId="1C8CC552" w:rsidR="008B4C42" w:rsidRDefault="008B4C42" w:rsidP="008B4C42">
      <w:pPr>
        <w:rPr>
          <w:b/>
          <w:bCs/>
          <w:sz w:val="32"/>
          <w:szCs w:val="32"/>
          <w:u w:val="single"/>
        </w:rPr>
      </w:pPr>
      <w:r>
        <w:rPr>
          <w:b/>
          <w:bCs/>
          <w:sz w:val="32"/>
          <w:szCs w:val="32"/>
          <w:u w:val="single"/>
        </w:rPr>
        <w:lastRenderedPageBreak/>
        <w:t>Appendices to October 15</w:t>
      </w:r>
      <w:r w:rsidRPr="008B4C42">
        <w:rPr>
          <w:b/>
          <w:bCs/>
          <w:sz w:val="32"/>
          <w:szCs w:val="32"/>
          <w:u w:val="single"/>
          <w:vertAlign w:val="superscript"/>
        </w:rPr>
        <w:t>th</w:t>
      </w:r>
      <w:proofErr w:type="gramStart"/>
      <w:r>
        <w:rPr>
          <w:b/>
          <w:bCs/>
          <w:sz w:val="32"/>
          <w:szCs w:val="32"/>
          <w:u w:val="single"/>
        </w:rPr>
        <w:t xml:space="preserve"> 2019</w:t>
      </w:r>
      <w:proofErr w:type="gramEnd"/>
      <w:r>
        <w:rPr>
          <w:b/>
          <w:bCs/>
          <w:sz w:val="32"/>
          <w:szCs w:val="32"/>
          <w:u w:val="single"/>
        </w:rPr>
        <w:t xml:space="preserve"> Broughton PC Meeting Minutes </w:t>
      </w:r>
    </w:p>
    <w:p w14:paraId="096E383D" w14:textId="007606B5" w:rsidR="008B4C42" w:rsidRPr="007D150F" w:rsidRDefault="008B4C42" w:rsidP="008B4C42">
      <w:pPr>
        <w:jc w:val="center"/>
        <w:rPr>
          <w:b/>
          <w:bCs/>
          <w:sz w:val="32"/>
          <w:szCs w:val="32"/>
          <w:u w:val="single"/>
        </w:rPr>
      </w:pPr>
      <w:r w:rsidRPr="007D150F">
        <w:rPr>
          <w:b/>
          <w:bCs/>
          <w:sz w:val="32"/>
          <w:szCs w:val="32"/>
          <w:u w:val="single"/>
        </w:rPr>
        <w:t>Briefing Paper</w:t>
      </w:r>
    </w:p>
    <w:p w14:paraId="6470237F" w14:textId="77777777" w:rsidR="008B4C42" w:rsidRDefault="008B4C42" w:rsidP="008B4C42"/>
    <w:p w14:paraId="3D0EA6D7" w14:textId="77777777" w:rsidR="008B4C42" w:rsidRPr="00466602" w:rsidRDefault="008B4C42" w:rsidP="008B4C42">
      <w:pPr>
        <w:rPr>
          <w:rFonts w:ascii="Arial" w:hAnsi="Arial" w:cs="Arial"/>
          <w:sz w:val="20"/>
          <w:szCs w:val="20"/>
        </w:rPr>
      </w:pPr>
      <w:r w:rsidRPr="00466602">
        <w:rPr>
          <w:rFonts w:ascii="Arial" w:hAnsi="Arial" w:cs="Arial"/>
          <w:b/>
          <w:bCs/>
          <w:sz w:val="20"/>
          <w:szCs w:val="20"/>
        </w:rPr>
        <w:t>Subject</w:t>
      </w:r>
      <w:r w:rsidRPr="00466602">
        <w:rPr>
          <w:rFonts w:ascii="Arial" w:hAnsi="Arial" w:cs="Arial"/>
          <w:sz w:val="20"/>
          <w:szCs w:val="20"/>
        </w:rPr>
        <w:t>: Neighbourhood Planning/Joint Planning Approach regarding Broughton Arms Dump/Soddy Gap/Broughton Lodge</w:t>
      </w:r>
    </w:p>
    <w:p w14:paraId="42A3C0F0" w14:textId="77777777" w:rsidR="008B4C42" w:rsidRPr="00466602" w:rsidRDefault="008B4C42" w:rsidP="008B4C42">
      <w:pPr>
        <w:rPr>
          <w:rFonts w:ascii="Arial" w:hAnsi="Arial" w:cs="Arial"/>
          <w:sz w:val="20"/>
          <w:szCs w:val="20"/>
        </w:rPr>
      </w:pPr>
      <w:r w:rsidRPr="00466602">
        <w:rPr>
          <w:rFonts w:ascii="Arial" w:hAnsi="Arial" w:cs="Arial"/>
          <w:b/>
          <w:bCs/>
          <w:sz w:val="20"/>
          <w:szCs w:val="20"/>
        </w:rPr>
        <w:t>Prepared by</w:t>
      </w:r>
      <w:r w:rsidRPr="00466602">
        <w:rPr>
          <w:rFonts w:ascii="Arial" w:hAnsi="Arial" w:cs="Arial"/>
          <w:sz w:val="20"/>
          <w:szCs w:val="20"/>
        </w:rPr>
        <w:t>: Becx Carter (Broughton Parish Clerk)</w:t>
      </w:r>
    </w:p>
    <w:p w14:paraId="1F2D7E26" w14:textId="77777777" w:rsidR="008B4C42" w:rsidRPr="00466602" w:rsidRDefault="008B4C42" w:rsidP="008B4C42">
      <w:pPr>
        <w:rPr>
          <w:rFonts w:ascii="Arial" w:hAnsi="Arial" w:cs="Arial"/>
          <w:sz w:val="20"/>
          <w:szCs w:val="20"/>
        </w:rPr>
      </w:pPr>
      <w:r w:rsidRPr="00466602">
        <w:rPr>
          <w:rFonts w:ascii="Arial" w:hAnsi="Arial" w:cs="Arial"/>
          <w:b/>
          <w:bCs/>
          <w:sz w:val="20"/>
          <w:szCs w:val="20"/>
        </w:rPr>
        <w:t>Date</w:t>
      </w:r>
      <w:r w:rsidRPr="00466602">
        <w:rPr>
          <w:rFonts w:ascii="Arial" w:hAnsi="Arial" w:cs="Arial"/>
          <w:sz w:val="20"/>
          <w:szCs w:val="20"/>
        </w:rPr>
        <w:t>: 9</w:t>
      </w:r>
      <w:r w:rsidRPr="00466602">
        <w:rPr>
          <w:rFonts w:ascii="Arial" w:hAnsi="Arial" w:cs="Arial"/>
          <w:sz w:val="20"/>
          <w:szCs w:val="20"/>
          <w:vertAlign w:val="superscript"/>
        </w:rPr>
        <w:t>th</w:t>
      </w:r>
      <w:r w:rsidRPr="00466602">
        <w:rPr>
          <w:rFonts w:ascii="Arial" w:hAnsi="Arial" w:cs="Arial"/>
          <w:sz w:val="20"/>
          <w:szCs w:val="20"/>
        </w:rPr>
        <w:t xml:space="preserve"> September 2019.</w:t>
      </w:r>
    </w:p>
    <w:p w14:paraId="3E9659EC" w14:textId="77777777" w:rsidR="008B4C42" w:rsidRPr="00466602" w:rsidRDefault="008B4C42" w:rsidP="008B4C42">
      <w:pPr>
        <w:rPr>
          <w:rFonts w:ascii="Arial" w:hAnsi="Arial" w:cs="Arial"/>
          <w:b/>
          <w:bCs/>
          <w:sz w:val="20"/>
          <w:szCs w:val="20"/>
        </w:rPr>
      </w:pPr>
      <w:r w:rsidRPr="00466602">
        <w:rPr>
          <w:rFonts w:ascii="Arial" w:hAnsi="Arial" w:cs="Arial"/>
          <w:b/>
          <w:bCs/>
          <w:sz w:val="20"/>
          <w:szCs w:val="20"/>
        </w:rPr>
        <w:t xml:space="preserve">To: </w:t>
      </w:r>
    </w:p>
    <w:p w14:paraId="290495A4"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r w:rsidRPr="00466602">
        <w:rPr>
          <w:rFonts w:ascii="Arial" w:hAnsi="Arial" w:cs="Arial"/>
          <w:sz w:val="20"/>
          <w:szCs w:val="20"/>
        </w:rPr>
        <w:t>Broughton Parish Council,</w:t>
      </w:r>
    </w:p>
    <w:p w14:paraId="2FED856D"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r w:rsidRPr="00466602">
        <w:rPr>
          <w:rFonts w:ascii="Arial" w:hAnsi="Arial" w:cs="Arial"/>
          <w:sz w:val="20"/>
          <w:szCs w:val="20"/>
        </w:rPr>
        <w:t xml:space="preserve">Broughton Moor Parish Council, </w:t>
      </w:r>
    </w:p>
    <w:p w14:paraId="46248010"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r w:rsidRPr="00466602">
        <w:rPr>
          <w:rFonts w:ascii="Arial" w:hAnsi="Arial" w:cs="Arial"/>
          <w:sz w:val="20"/>
          <w:szCs w:val="20"/>
        </w:rPr>
        <w:t>Brigham Parish Council,</w:t>
      </w:r>
    </w:p>
    <w:p w14:paraId="0151BB03"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proofErr w:type="spellStart"/>
      <w:r w:rsidRPr="00466602">
        <w:rPr>
          <w:rFonts w:ascii="Arial" w:hAnsi="Arial" w:cs="Arial"/>
          <w:sz w:val="20"/>
          <w:szCs w:val="20"/>
        </w:rPr>
        <w:t>Papcastle</w:t>
      </w:r>
      <w:proofErr w:type="spellEnd"/>
      <w:r w:rsidRPr="00466602">
        <w:rPr>
          <w:rFonts w:ascii="Arial" w:hAnsi="Arial" w:cs="Arial"/>
          <w:sz w:val="20"/>
          <w:szCs w:val="20"/>
        </w:rPr>
        <w:t xml:space="preserve"> Parish Council, </w:t>
      </w:r>
    </w:p>
    <w:p w14:paraId="3780035C"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proofErr w:type="spellStart"/>
      <w:r w:rsidRPr="00466602">
        <w:rPr>
          <w:rFonts w:ascii="Arial" w:hAnsi="Arial" w:cs="Arial"/>
          <w:sz w:val="20"/>
          <w:szCs w:val="20"/>
        </w:rPr>
        <w:t>Bridekirk</w:t>
      </w:r>
      <w:proofErr w:type="spellEnd"/>
      <w:r w:rsidRPr="00466602">
        <w:rPr>
          <w:rFonts w:ascii="Arial" w:hAnsi="Arial" w:cs="Arial"/>
          <w:sz w:val="20"/>
          <w:szCs w:val="20"/>
        </w:rPr>
        <w:t xml:space="preserve"> Parish Council, </w:t>
      </w:r>
    </w:p>
    <w:p w14:paraId="450DACC6"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proofErr w:type="spellStart"/>
      <w:r w:rsidRPr="00466602">
        <w:rPr>
          <w:rFonts w:ascii="Arial" w:hAnsi="Arial" w:cs="Arial"/>
          <w:sz w:val="20"/>
          <w:szCs w:val="20"/>
        </w:rPr>
        <w:t>Camerton</w:t>
      </w:r>
      <w:proofErr w:type="spellEnd"/>
      <w:r w:rsidRPr="00466602">
        <w:rPr>
          <w:rFonts w:ascii="Arial" w:hAnsi="Arial" w:cs="Arial"/>
          <w:sz w:val="20"/>
          <w:szCs w:val="20"/>
        </w:rPr>
        <w:t xml:space="preserve"> Parish Council, </w:t>
      </w:r>
    </w:p>
    <w:p w14:paraId="38AA10C1"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r w:rsidRPr="00466602">
        <w:rPr>
          <w:rFonts w:ascii="Arial" w:hAnsi="Arial" w:cs="Arial"/>
          <w:sz w:val="20"/>
          <w:szCs w:val="20"/>
        </w:rPr>
        <w:t>Seaton Parish Council.</w:t>
      </w:r>
    </w:p>
    <w:p w14:paraId="6F519A5F" w14:textId="77777777" w:rsidR="008B4C42" w:rsidRPr="00466602" w:rsidRDefault="008B4C42" w:rsidP="008B4C42">
      <w:pPr>
        <w:rPr>
          <w:rFonts w:ascii="Arial" w:hAnsi="Arial" w:cs="Arial"/>
          <w:sz w:val="20"/>
          <w:szCs w:val="20"/>
        </w:rPr>
      </w:pPr>
    </w:p>
    <w:p w14:paraId="289C1BAF" w14:textId="77777777" w:rsidR="008B4C42" w:rsidRPr="00466602" w:rsidRDefault="008B4C42" w:rsidP="008B4C42">
      <w:pPr>
        <w:rPr>
          <w:rFonts w:ascii="Arial" w:hAnsi="Arial" w:cs="Arial"/>
          <w:sz w:val="20"/>
          <w:szCs w:val="20"/>
        </w:rPr>
      </w:pPr>
      <w:r w:rsidRPr="00466602">
        <w:rPr>
          <w:rFonts w:ascii="Arial" w:hAnsi="Arial" w:cs="Arial"/>
          <w:b/>
          <w:bCs/>
          <w:sz w:val="20"/>
          <w:szCs w:val="20"/>
        </w:rPr>
        <w:t xml:space="preserve">Background: </w:t>
      </w:r>
      <w:r w:rsidRPr="00466602">
        <w:rPr>
          <w:rFonts w:ascii="Arial" w:hAnsi="Arial" w:cs="Arial"/>
          <w:sz w:val="20"/>
          <w:szCs w:val="20"/>
        </w:rPr>
        <w:t>Following concerns raised by a number of Parish Councils about the potential large scale developments proposed for some of the larger sites surrounding the Parishes a joint meeting was called in March, followed up by one in July to review possible ways that the local communities could have more of a say in the planning aspirations for these sites.</w:t>
      </w:r>
    </w:p>
    <w:p w14:paraId="0AA12534" w14:textId="77777777" w:rsidR="008B4C42" w:rsidRPr="00466602" w:rsidRDefault="008B4C42" w:rsidP="008B4C42">
      <w:pPr>
        <w:rPr>
          <w:rFonts w:ascii="Arial" w:hAnsi="Arial" w:cs="Arial"/>
          <w:b/>
          <w:bCs/>
          <w:sz w:val="20"/>
          <w:szCs w:val="20"/>
        </w:rPr>
      </w:pPr>
      <w:r w:rsidRPr="00466602">
        <w:rPr>
          <w:rFonts w:ascii="Arial" w:hAnsi="Arial" w:cs="Arial"/>
          <w:b/>
          <w:bCs/>
          <w:sz w:val="20"/>
          <w:szCs w:val="20"/>
        </w:rPr>
        <w:t>Options:</w:t>
      </w:r>
    </w:p>
    <w:p w14:paraId="68B8B393" w14:textId="77777777" w:rsidR="008B4C42" w:rsidRPr="00466602" w:rsidRDefault="008B4C42" w:rsidP="008B4C42">
      <w:pPr>
        <w:rPr>
          <w:rFonts w:ascii="Arial" w:hAnsi="Arial" w:cs="Arial"/>
          <w:sz w:val="20"/>
          <w:szCs w:val="20"/>
        </w:rPr>
      </w:pPr>
      <w:r w:rsidRPr="00466602">
        <w:rPr>
          <w:rFonts w:ascii="Arial" w:hAnsi="Arial" w:cs="Arial"/>
          <w:sz w:val="20"/>
          <w:szCs w:val="20"/>
        </w:rPr>
        <w:t>Broughton Parish Council would be interested to know from all Parishes which of the below options they would like to take forward (so that Broughton PC can determine how it moves forward). Please could you let Broughton Parish Clerk know your Councils resolution by the 30</w:t>
      </w:r>
      <w:r w:rsidRPr="00466602">
        <w:rPr>
          <w:rFonts w:ascii="Arial" w:hAnsi="Arial" w:cs="Arial"/>
          <w:sz w:val="20"/>
          <w:szCs w:val="20"/>
          <w:vertAlign w:val="superscript"/>
        </w:rPr>
        <w:t>th</w:t>
      </w:r>
      <w:r w:rsidRPr="00466602">
        <w:rPr>
          <w:rFonts w:ascii="Arial" w:hAnsi="Arial" w:cs="Arial"/>
          <w:sz w:val="20"/>
          <w:szCs w:val="20"/>
        </w:rPr>
        <w:t xml:space="preserve"> November 2019 (</w:t>
      </w:r>
      <w:hyperlink r:id="rId6" w:history="1">
        <w:r w:rsidRPr="00466602">
          <w:rPr>
            <w:rStyle w:val="Hyperlink"/>
            <w:rFonts w:ascii="Arial" w:hAnsi="Arial" w:cs="Arial"/>
            <w:sz w:val="20"/>
            <w:szCs w:val="20"/>
          </w:rPr>
          <w:t>Broughtonparishclerk@hotmail.com</w:t>
        </w:r>
      </w:hyperlink>
      <w:r w:rsidRPr="00466602">
        <w:rPr>
          <w:rFonts w:ascii="Arial" w:hAnsi="Arial" w:cs="Arial"/>
          <w:sz w:val="20"/>
          <w:szCs w:val="20"/>
        </w:rPr>
        <w:t xml:space="preserve">) </w:t>
      </w:r>
    </w:p>
    <w:p w14:paraId="4BEAE3CA" w14:textId="60285343" w:rsidR="008B4C42" w:rsidRPr="00466602" w:rsidRDefault="008B4C42" w:rsidP="008B4C42">
      <w:pPr>
        <w:pStyle w:val="ListParagraph"/>
        <w:numPr>
          <w:ilvl w:val="0"/>
          <w:numId w:val="18"/>
        </w:numPr>
        <w:spacing w:after="0" w:line="240" w:lineRule="auto"/>
        <w:rPr>
          <w:rFonts w:ascii="Arial" w:hAnsi="Arial" w:cs="Arial"/>
          <w:sz w:val="20"/>
          <w:szCs w:val="20"/>
        </w:rPr>
      </w:pPr>
      <w:r w:rsidRPr="00466602">
        <w:rPr>
          <w:rFonts w:ascii="Arial" w:hAnsi="Arial" w:cs="Arial"/>
          <w:sz w:val="20"/>
          <w:szCs w:val="20"/>
        </w:rPr>
        <w:t>Do nothing- Continue with the status quo with Parish Councils being statutory consultees on Planning Applications once they are within the Planning System</w:t>
      </w:r>
    </w:p>
    <w:p w14:paraId="0D31A91B" w14:textId="77777777" w:rsidR="008B4C42" w:rsidRPr="00466602" w:rsidRDefault="008B4C42" w:rsidP="008B4C42">
      <w:pPr>
        <w:pStyle w:val="ListParagraph"/>
        <w:numPr>
          <w:ilvl w:val="0"/>
          <w:numId w:val="18"/>
        </w:numPr>
        <w:spacing w:after="0" w:line="240" w:lineRule="auto"/>
        <w:rPr>
          <w:rFonts w:ascii="Arial" w:hAnsi="Arial" w:cs="Arial"/>
          <w:sz w:val="20"/>
          <w:szCs w:val="20"/>
        </w:rPr>
      </w:pPr>
      <w:r w:rsidRPr="00466602">
        <w:rPr>
          <w:rFonts w:ascii="Arial" w:hAnsi="Arial" w:cs="Arial"/>
          <w:sz w:val="20"/>
          <w:szCs w:val="20"/>
        </w:rPr>
        <w:t xml:space="preserve">Joint Neighbourhood Plan between a group of Parish Councils covering a specified area </w:t>
      </w:r>
      <w:proofErr w:type="spellStart"/>
      <w:r w:rsidRPr="00466602">
        <w:rPr>
          <w:rFonts w:ascii="Arial" w:hAnsi="Arial" w:cs="Arial"/>
          <w:sz w:val="20"/>
          <w:szCs w:val="20"/>
        </w:rPr>
        <w:t>e.g</w:t>
      </w:r>
      <w:proofErr w:type="spellEnd"/>
      <w:r w:rsidRPr="00466602">
        <w:rPr>
          <w:rFonts w:ascii="Arial" w:hAnsi="Arial" w:cs="Arial"/>
          <w:sz w:val="20"/>
          <w:szCs w:val="20"/>
        </w:rPr>
        <w:t xml:space="preserve"> Broughton Arms Dump. (But this would exclude the other areas of all the Parishes).</w:t>
      </w:r>
    </w:p>
    <w:p w14:paraId="453139CA" w14:textId="77777777" w:rsidR="008B4C42" w:rsidRPr="00466602" w:rsidRDefault="008B4C42" w:rsidP="008B4C42">
      <w:pPr>
        <w:pStyle w:val="ListParagraph"/>
        <w:numPr>
          <w:ilvl w:val="0"/>
          <w:numId w:val="18"/>
        </w:numPr>
        <w:spacing w:after="0" w:line="240" w:lineRule="auto"/>
        <w:rPr>
          <w:rFonts w:ascii="Arial" w:hAnsi="Arial" w:cs="Arial"/>
          <w:sz w:val="20"/>
          <w:szCs w:val="20"/>
        </w:rPr>
      </w:pPr>
      <w:r w:rsidRPr="00466602">
        <w:rPr>
          <w:rFonts w:ascii="Arial" w:hAnsi="Arial" w:cs="Arial"/>
          <w:sz w:val="20"/>
          <w:szCs w:val="20"/>
        </w:rPr>
        <w:t xml:space="preserve">Individual Neighbourhood Plan by each Parish Council with common sections relating to any of the larger areas where concern is present e.g. Broughton Arms Dump, Broughton Lodge/Soddy Gap.  This would enable each Parish Council to consider their entire Parish in terms of planning but still offer more local input on the key potential </w:t>
      </w:r>
      <w:proofErr w:type="gramStart"/>
      <w:r w:rsidRPr="00466602">
        <w:rPr>
          <w:rFonts w:ascii="Arial" w:hAnsi="Arial" w:cs="Arial"/>
          <w:sz w:val="20"/>
          <w:szCs w:val="20"/>
        </w:rPr>
        <w:t>large scale</w:t>
      </w:r>
      <w:proofErr w:type="gramEnd"/>
      <w:r w:rsidRPr="00466602">
        <w:rPr>
          <w:rFonts w:ascii="Arial" w:hAnsi="Arial" w:cs="Arial"/>
          <w:sz w:val="20"/>
          <w:szCs w:val="20"/>
        </w:rPr>
        <w:t xml:space="preserve"> development areas.</w:t>
      </w:r>
    </w:p>
    <w:p w14:paraId="1B34E339" w14:textId="0D126268" w:rsidR="008B4C42" w:rsidRPr="00466602" w:rsidRDefault="008B4C42" w:rsidP="008B4C42">
      <w:pPr>
        <w:rPr>
          <w:rFonts w:ascii="Arial" w:hAnsi="Arial" w:cs="Arial"/>
          <w:b/>
          <w:bCs/>
          <w:sz w:val="20"/>
          <w:szCs w:val="20"/>
        </w:rPr>
      </w:pPr>
      <w:r w:rsidRPr="00466602">
        <w:rPr>
          <w:rFonts w:ascii="Arial" w:hAnsi="Arial" w:cs="Arial"/>
          <w:b/>
          <w:bCs/>
          <w:sz w:val="20"/>
          <w:szCs w:val="20"/>
        </w:rPr>
        <w:t>Detail:</w:t>
      </w:r>
    </w:p>
    <w:p w14:paraId="56FDC032"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 xml:space="preserve">Neighbourhood planning is a complex and lengthy process (circa 18months – 2 years) and culminates in a local referendum. If this is </w:t>
      </w:r>
      <w:proofErr w:type="gramStart"/>
      <w:r w:rsidRPr="00466602">
        <w:rPr>
          <w:rFonts w:ascii="Arial" w:hAnsi="Arial" w:cs="Arial"/>
          <w:sz w:val="20"/>
          <w:szCs w:val="20"/>
        </w:rPr>
        <w:t>successful</w:t>
      </w:r>
      <w:proofErr w:type="gramEnd"/>
      <w:r w:rsidRPr="00466602">
        <w:rPr>
          <w:rFonts w:ascii="Arial" w:hAnsi="Arial" w:cs="Arial"/>
          <w:sz w:val="20"/>
          <w:szCs w:val="20"/>
        </w:rPr>
        <w:t xml:space="preserve"> the Neighbourhood Plan can be ‘made’.</w:t>
      </w:r>
    </w:p>
    <w:p w14:paraId="5FC32ABC"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 xml:space="preserve">Allerdale Borough Council as the local planning authority have a statutory duty to offer support to communities going through the Neighbourhood Planning Process. </w:t>
      </w:r>
    </w:p>
    <w:p w14:paraId="5D4B4FB4"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 xml:space="preserve">There are grants available for Neighbourhood planning, circa £10k per plan. </w:t>
      </w:r>
      <w:proofErr w:type="gramStart"/>
      <w:r w:rsidRPr="00466602">
        <w:rPr>
          <w:rFonts w:ascii="Arial" w:hAnsi="Arial" w:cs="Arial"/>
          <w:sz w:val="20"/>
          <w:szCs w:val="20"/>
        </w:rPr>
        <w:t>So</w:t>
      </w:r>
      <w:proofErr w:type="gramEnd"/>
      <w:r w:rsidRPr="00466602">
        <w:rPr>
          <w:rFonts w:ascii="Arial" w:hAnsi="Arial" w:cs="Arial"/>
          <w:sz w:val="20"/>
          <w:szCs w:val="20"/>
        </w:rPr>
        <w:t xml:space="preserve"> if option 2 was considered it would be only one grant of £10k, if option 3 was taken forward by 1 or more parishes it would be £10k per plan. These are commonly used to pay for professional planning &amp; community consultation services. </w:t>
      </w:r>
    </w:p>
    <w:p w14:paraId="2D3D8B54"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Action with Communities in Cumbria are also willing and able to offer assistance/guidance.</w:t>
      </w:r>
    </w:p>
    <w:p w14:paraId="2D16CE50"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 xml:space="preserve">Further details can be found on </w:t>
      </w:r>
      <w:hyperlink r:id="rId7" w:history="1">
        <w:r w:rsidRPr="00466602">
          <w:rPr>
            <w:rStyle w:val="Hyperlink"/>
            <w:rFonts w:ascii="Arial" w:hAnsi="Arial" w:cs="Arial"/>
            <w:sz w:val="20"/>
            <w:szCs w:val="20"/>
          </w:rPr>
          <w:t>https://neighbourhoodplanning.org/</w:t>
        </w:r>
      </w:hyperlink>
      <w:r w:rsidRPr="00466602">
        <w:rPr>
          <w:rFonts w:ascii="Arial" w:hAnsi="Arial" w:cs="Arial"/>
          <w:sz w:val="20"/>
          <w:szCs w:val="20"/>
        </w:rPr>
        <w:t xml:space="preserve"> </w:t>
      </w:r>
    </w:p>
    <w:p w14:paraId="1BD6A2D2" w14:textId="16C485FB" w:rsidR="008B4C42" w:rsidRPr="00466602" w:rsidRDefault="008B4C42">
      <w:pPr>
        <w:rPr>
          <w:rFonts w:ascii="Arial" w:hAnsi="Arial" w:cs="Arial"/>
          <w:sz w:val="20"/>
          <w:szCs w:val="20"/>
        </w:rPr>
      </w:pPr>
      <w:r w:rsidRPr="00466602">
        <w:rPr>
          <w:rFonts w:ascii="Arial" w:hAnsi="Arial" w:cs="Arial"/>
          <w:sz w:val="20"/>
          <w:szCs w:val="20"/>
        </w:rPr>
        <w:br w:type="page"/>
      </w:r>
    </w:p>
    <w:p w14:paraId="12B19DA5" w14:textId="77777777" w:rsidR="008B4C42" w:rsidRPr="005C6707" w:rsidRDefault="008B4C42" w:rsidP="008B4C42">
      <w:pPr>
        <w:rPr>
          <w:rFonts w:ascii="Arial" w:hAnsi="Arial" w:cs="Arial"/>
          <w:b/>
          <w:u w:val="single"/>
        </w:rPr>
      </w:pPr>
      <w:r w:rsidRPr="005C6707">
        <w:rPr>
          <w:rFonts w:ascii="Arial" w:hAnsi="Arial" w:cs="Arial"/>
          <w:b/>
          <w:u w:val="single"/>
        </w:rPr>
        <w:lastRenderedPageBreak/>
        <w:t xml:space="preserve">Meeting: Notes of the Joint Planning Meeting held between Parish Councils, Allerdale &amp; Action with Communities in Cumbria. </w:t>
      </w:r>
    </w:p>
    <w:p w14:paraId="42F9755E" w14:textId="77777777" w:rsidR="008B4C42" w:rsidRPr="005C6707" w:rsidRDefault="008B4C42" w:rsidP="008B4C42">
      <w:pPr>
        <w:rPr>
          <w:rFonts w:ascii="Arial" w:hAnsi="Arial" w:cs="Arial"/>
          <w:b/>
          <w:u w:val="single"/>
        </w:rPr>
      </w:pPr>
      <w:r w:rsidRPr="005C6707">
        <w:rPr>
          <w:rFonts w:ascii="Arial" w:hAnsi="Arial" w:cs="Arial"/>
          <w:b/>
          <w:u w:val="single"/>
        </w:rPr>
        <w:t>Date: Wednesday 31</w:t>
      </w:r>
      <w:r w:rsidRPr="005C6707">
        <w:rPr>
          <w:rFonts w:ascii="Arial" w:hAnsi="Arial" w:cs="Arial"/>
          <w:b/>
          <w:u w:val="single"/>
          <w:vertAlign w:val="superscript"/>
        </w:rPr>
        <w:t>st</w:t>
      </w:r>
      <w:r w:rsidRPr="005C6707">
        <w:rPr>
          <w:rFonts w:ascii="Arial" w:hAnsi="Arial" w:cs="Arial"/>
          <w:b/>
          <w:u w:val="single"/>
        </w:rPr>
        <w:t xml:space="preserve"> July 2019. </w:t>
      </w:r>
    </w:p>
    <w:p w14:paraId="77187A5A" w14:textId="77777777" w:rsidR="008B4C42" w:rsidRPr="005C6707" w:rsidRDefault="008B4C42" w:rsidP="008B4C42">
      <w:pPr>
        <w:rPr>
          <w:rFonts w:ascii="Arial" w:hAnsi="Arial" w:cs="Arial"/>
          <w:b/>
          <w:u w:val="single"/>
        </w:rPr>
      </w:pPr>
      <w:r w:rsidRPr="005C6707">
        <w:rPr>
          <w:rFonts w:ascii="Arial" w:hAnsi="Arial" w:cs="Arial"/>
          <w:b/>
          <w:u w:val="single"/>
        </w:rPr>
        <w:t>Venue: Cockermouth Methodist Church</w:t>
      </w:r>
      <w:r>
        <w:rPr>
          <w:rFonts w:ascii="Arial" w:hAnsi="Arial" w:cs="Arial"/>
          <w:b/>
          <w:u w:val="single"/>
        </w:rPr>
        <w:t>.</w:t>
      </w:r>
    </w:p>
    <w:p w14:paraId="011ABB6C" w14:textId="77777777" w:rsidR="008B4C42" w:rsidRPr="00466602" w:rsidRDefault="008B4C42" w:rsidP="008B4C42">
      <w:pPr>
        <w:rPr>
          <w:rFonts w:ascii="Arial" w:hAnsi="Arial" w:cs="Arial"/>
          <w:sz w:val="20"/>
          <w:szCs w:val="20"/>
        </w:rPr>
      </w:pPr>
      <w:r w:rsidRPr="00466602">
        <w:rPr>
          <w:rFonts w:ascii="Arial" w:hAnsi="Arial" w:cs="Arial"/>
          <w:sz w:val="20"/>
          <w:szCs w:val="20"/>
        </w:rPr>
        <w:t>Present:</w:t>
      </w:r>
    </w:p>
    <w:p w14:paraId="7994C0EC"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Mary Bradley- Chair, Broughton Parish Council</w:t>
      </w:r>
    </w:p>
    <w:p w14:paraId="5ABA21C2"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Becx Carter- Clerk, Broughton Parish Council</w:t>
      </w:r>
    </w:p>
    <w:p w14:paraId="31ADF6CE"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Gareth Douglas Brown- Development Officer- Action with Communities in Cumbria</w:t>
      </w:r>
    </w:p>
    <w:p w14:paraId="79E202D1"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Andy Moss- </w:t>
      </w:r>
      <w:proofErr w:type="spellStart"/>
      <w:r w:rsidRPr="00466602">
        <w:rPr>
          <w:rFonts w:ascii="Arial" w:hAnsi="Arial" w:cs="Arial"/>
          <w:sz w:val="20"/>
          <w:szCs w:val="20"/>
        </w:rPr>
        <w:t>Camerton</w:t>
      </w:r>
      <w:proofErr w:type="spellEnd"/>
      <w:r w:rsidRPr="00466602">
        <w:rPr>
          <w:rFonts w:ascii="Arial" w:hAnsi="Arial" w:cs="Arial"/>
          <w:sz w:val="20"/>
          <w:szCs w:val="20"/>
        </w:rPr>
        <w:t xml:space="preserve"> Parish Council</w:t>
      </w:r>
    </w:p>
    <w:p w14:paraId="6E92FECA"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David Wilson- Vice Chair, Brigham Parish Council</w:t>
      </w:r>
    </w:p>
    <w:p w14:paraId="184576C2"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Nicky Cockburn- Allerdale Borough Councillor, Broughton St Bridget’s Ward</w:t>
      </w:r>
    </w:p>
    <w:p w14:paraId="3BE9AF31"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Simon Sharp- Planning &amp; Building Control Manager- Allerdale Borough Council </w:t>
      </w:r>
    </w:p>
    <w:p w14:paraId="0EF2C5EB" w14:textId="77777777" w:rsidR="008B4C42" w:rsidRPr="00466602" w:rsidRDefault="008B4C42" w:rsidP="008B4C42">
      <w:pPr>
        <w:pStyle w:val="NoSpacing"/>
        <w:rPr>
          <w:rFonts w:ascii="Arial" w:hAnsi="Arial" w:cs="Arial"/>
          <w:sz w:val="20"/>
          <w:szCs w:val="20"/>
        </w:rPr>
      </w:pPr>
      <w:proofErr w:type="spellStart"/>
      <w:r w:rsidRPr="00466602">
        <w:rPr>
          <w:rFonts w:ascii="Arial" w:hAnsi="Arial" w:cs="Arial"/>
          <w:sz w:val="20"/>
          <w:szCs w:val="20"/>
        </w:rPr>
        <w:t>Lorrainne</w:t>
      </w:r>
      <w:proofErr w:type="spellEnd"/>
      <w:r w:rsidRPr="00466602">
        <w:rPr>
          <w:rFonts w:ascii="Arial" w:hAnsi="Arial" w:cs="Arial"/>
          <w:sz w:val="20"/>
          <w:szCs w:val="20"/>
        </w:rPr>
        <w:t xml:space="preserve"> Smyth- Chief Executive- Action with Communities in Cumbria</w:t>
      </w:r>
    </w:p>
    <w:p w14:paraId="129F770E"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Roy Stenson- Vice Chair, </w:t>
      </w:r>
      <w:proofErr w:type="spellStart"/>
      <w:r w:rsidRPr="00466602">
        <w:rPr>
          <w:rFonts w:ascii="Arial" w:hAnsi="Arial" w:cs="Arial"/>
          <w:sz w:val="20"/>
          <w:szCs w:val="20"/>
        </w:rPr>
        <w:t>Bridekirk</w:t>
      </w:r>
      <w:proofErr w:type="spellEnd"/>
      <w:r w:rsidRPr="00466602">
        <w:rPr>
          <w:rFonts w:ascii="Arial" w:hAnsi="Arial" w:cs="Arial"/>
          <w:sz w:val="20"/>
          <w:szCs w:val="20"/>
        </w:rPr>
        <w:t xml:space="preserve"> Parish Council</w:t>
      </w:r>
    </w:p>
    <w:p w14:paraId="0AA70DC9" w14:textId="77777777" w:rsidR="008B4C42" w:rsidRPr="00466602" w:rsidRDefault="008B4C42" w:rsidP="008B4C42">
      <w:pPr>
        <w:pStyle w:val="NoSpacing"/>
        <w:rPr>
          <w:rFonts w:ascii="Arial" w:hAnsi="Arial" w:cs="Arial"/>
          <w:sz w:val="20"/>
          <w:szCs w:val="20"/>
        </w:rPr>
      </w:pPr>
    </w:p>
    <w:p w14:paraId="45C88640" w14:textId="77777777" w:rsidR="008B4C42" w:rsidRPr="00466602" w:rsidRDefault="008B4C42" w:rsidP="008B4C42">
      <w:pPr>
        <w:pStyle w:val="NoSpacing"/>
        <w:rPr>
          <w:rFonts w:ascii="Arial" w:hAnsi="Arial" w:cs="Arial"/>
          <w:b/>
          <w:sz w:val="20"/>
          <w:szCs w:val="20"/>
        </w:rPr>
      </w:pPr>
      <w:r w:rsidRPr="00466602">
        <w:rPr>
          <w:rFonts w:ascii="Arial" w:hAnsi="Arial" w:cs="Arial"/>
          <w:b/>
          <w:sz w:val="20"/>
          <w:szCs w:val="20"/>
        </w:rPr>
        <w:t>Opening:</w:t>
      </w:r>
    </w:p>
    <w:p w14:paraId="38D321DD" w14:textId="77777777" w:rsidR="008B4C42" w:rsidRPr="00466602" w:rsidRDefault="008B4C42" w:rsidP="008B4C42">
      <w:pPr>
        <w:pStyle w:val="NoSpacing"/>
        <w:rPr>
          <w:rFonts w:ascii="Arial" w:hAnsi="Arial" w:cs="Arial"/>
          <w:sz w:val="20"/>
          <w:szCs w:val="20"/>
        </w:rPr>
      </w:pPr>
    </w:p>
    <w:p w14:paraId="16C6E23F"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Mrs Mary Bradley opened the meeting and provided an overview of the aims of the meeting (to look at a possible joint neighbourhood plan due to the concerns about the piecemeal </w:t>
      </w:r>
      <w:proofErr w:type="gramStart"/>
      <w:r w:rsidRPr="00466602">
        <w:rPr>
          <w:rFonts w:ascii="Arial" w:hAnsi="Arial" w:cs="Arial"/>
          <w:sz w:val="20"/>
          <w:szCs w:val="20"/>
        </w:rPr>
        <w:t>large scale</w:t>
      </w:r>
      <w:proofErr w:type="gramEnd"/>
      <w:r w:rsidRPr="00466602">
        <w:rPr>
          <w:rFonts w:ascii="Arial" w:hAnsi="Arial" w:cs="Arial"/>
          <w:sz w:val="20"/>
          <w:szCs w:val="20"/>
        </w:rPr>
        <w:t xml:space="preserve"> developments that are happening/rumoured to be happening within the Parishes). </w:t>
      </w:r>
      <w:proofErr w:type="gramStart"/>
      <w:r w:rsidRPr="00466602">
        <w:rPr>
          <w:rFonts w:ascii="Arial" w:hAnsi="Arial" w:cs="Arial"/>
          <w:sz w:val="20"/>
          <w:szCs w:val="20"/>
        </w:rPr>
        <w:t>In particular the</w:t>
      </w:r>
      <w:proofErr w:type="gramEnd"/>
      <w:r w:rsidRPr="00466602">
        <w:rPr>
          <w:rFonts w:ascii="Arial" w:hAnsi="Arial" w:cs="Arial"/>
          <w:sz w:val="20"/>
          <w:szCs w:val="20"/>
        </w:rPr>
        <w:t xml:space="preserve"> local concerns relating to the impacts on infrastructure and local services (shops/post office/schools etc).  Broughton Parish Council initially called the first meeting of this group </w:t>
      </w:r>
      <w:proofErr w:type="spellStart"/>
      <w:r w:rsidRPr="00466602">
        <w:rPr>
          <w:rFonts w:ascii="Arial" w:hAnsi="Arial" w:cs="Arial"/>
          <w:sz w:val="20"/>
          <w:szCs w:val="20"/>
        </w:rPr>
        <w:t>a,s</w:t>
      </w:r>
      <w:proofErr w:type="spellEnd"/>
      <w:r w:rsidRPr="00466602">
        <w:rPr>
          <w:rFonts w:ascii="Arial" w:hAnsi="Arial" w:cs="Arial"/>
          <w:sz w:val="20"/>
          <w:szCs w:val="20"/>
        </w:rPr>
        <w:t xml:space="preserve"> following a presentation by Simon Sharp at a Broughton Parish Council meeting, the Councillors asked to be included in a steering/working group that Allerdale BC mentioned that sits alongside Allerdale &amp; the Developers on the Derwent Forest Site to enable some community involvement in this process. </w:t>
      </w:r>
      <w:proofErr w:type="gramStart"/>
      <w:r w:rsidRPr="00466602">
        <w:rPr>
          <w:rFonts w:ascii="Arial" w:hAnsi="Arial" w:cs="Arial"/>
          <w:sz w:val="20"/>
          <w:szCs w:val="20"/>
        </w:rPr>
        <w:t>However</w:t>
      </w:r>
      <w:proofErr w:type="gramEnd"/>
      <w:r w:rsidRPr="00466602">
        <w:rPr>
          <w:rFonts w:ascii="Arial" w:hAnsi="Arial" w:cs="Arial"/>
          <w:sz w:val="20"/>
          <w:szCs w:val="20"/>
        </w:rPr>
        <w:t xml:space="preserve"> on investigation ABC confirmed that this group wouldn’t re commence sitting at this stage as the proposals were still in their infancy. </w:t>
      </w:r>
    </w:p>
    <w:p w14:paraId="66E23EE3" w14:textId="77777777" w:rsidR="008B4C42" w:rsidRPr="00466602" w:rsidRDefault="008B4C42" w:rsidP="008B4C42">
      <w:pPr>
        <w:pStyle w:val="NoSpacing"/>
        <w:rPr>
          <w:rFonts w:ascii="Arial" w:hAnsi="Arial" w:cs="Arial"/>
          <w:sz w:val="20"/>
          <w:szCs w:val="20"/>
        </w:rPr>
      </w:pPr>
    </w:p>
    <w:p w14:paraId="1093668E"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ACT &amp; ABC were thanked for attending the meeting to provide clarity on what a Neighbourhood Plan </w:t>
      </w:r>
      <w:proofErr w:type="gramStart"/>
      <w:r w:rsidRPr="00466602">
        <w:rPr>
          <w:rFonts w:ascii="Arial" w:hAnsi="Arial" w:cs="Arial"/>
          <w:sz w:val="20"/>
          <w:szCs w:val="20"/>
        </w:rPr>
        <w:t>encompasses</w:t>
      </w:r>
      <w:proofErr w:type="gramEnd"/>
      <w:r w:rsidRPr="00466602">
        <w:rPr>
          <w:rFonts w:ascii="Arial" w:hAnsi="Arial" w:cs="Arial"/>
          <w:sz w:val="20"/>
          <w:szCs w:val="20"/>
        </w:rPr>
        <w:t xml:space="preserve"> and the process involved for the Parishes/Parish Cluster to consider, and any details of funding and support available. Following this meeting the next step would be for each Parish Representative to take a paper to their council summarising the outcome of this meeting to enable each Parish to take a decision on next steps.</w:t>
      </w:r>
    </w:p>
    <w:p w14:paraId="01D21222" w14:textId="77777777" w:rsidR="008B4C42" w:rsidRPr="00466602" w:rsidRDefault="008B4C42" w:rsidP="008B4C42">
      <w:pPr>
        <w:pStyle w:val="NoSpacing"/>
        <w:rPr>
          <w:rFonts w:ascii="Arial" w:hAnsi="Arial" w:cs="Arial"/>
          <w:sz w:val="20"/>
          <w:szCs w:val="20"/>
        </w:rPr>
      </w:pPr>
    </w:p>
    <w:p w14:paraId="730E4CD5" w14:textId="77777777" w:rsidR="008B4C42" w:rsidRPr="00466602" w:rsidRDefault="008B4C42" w:rsidP="008B4C42">
      <w:pPr>
        <w:pStyle w:val="NoSpacing"/>
        <w:jc w:val="both"/>
        <w:rPr>
          <w:rFonts w:ascii="Arial" w:hAnsi="Arial" w:cs="Arial"/>
          <w:b/>
          <w:sz w:val="20"/>
          <w:szCs w:val="20"/>
        </w:rPr>
      </w:pPr>
      <w:proofErr w:type="spellStart"/>
      <w:r w:rsidRPr="00466602">
        <w:rPr>
          <w:rFonts w:ascii="Arial" w:hAnsi="Arial" w:cs="Arial"/>
          <w:b/>
          <w:sz w:val="20"/>
          <w:szCs w:val="20"/>
        </w:rPr>
        <w:t>Lorrainne</w:t>
      </w:r>
      <w:proofErr w:type="spellEnd"/>
      <w:r w:rsidRPr="00466602">
        <w:rPr>
          <w:rFonts w:ascii="Arial" w:hAnsi="Arial" w:cs="Arial"/>
          <w:b/>
          <w:sz w:val="20"/>
          <w:szCs w:val="20"/>
        </w:rPr>
        <w:t>- Action with Communities in Cumbria took the place of lead of the meeting</w:t>
      </w:r>
    </w:p>
    <w:p w14:paraId="06A68736" w14:textId="77777777" w:rsidR="008B4C42" w:rsidRPr="00466602" w:rsidRDefault="008B4C42" w:rsidP="008B4C42">
      <w:pPr>
        <w:pStyle w:val="NoSpacing"/>
        <w:jc w:val="both"/>
        <w:rPr>
          <w:rFonts w:ascii="Arial" w:hAnsi="Arial" w:cs="Arial"/>
          <w:b/>
          <w:sz w:val="20"/>
          <w:szCs w:val="20"/>
        </w:rPr>
      </w:pPr>
    </w:p>
    <w:p w14:paraId="3D9DE887" w14:textId="77777777" w:rsidR="008B4C42" w:rsidRPr="00466602" w:rsidRDefault="008B4C42" w:rsidP="008B4C42">
      <w:pPr>
        <w:pStyle w:val="NoSpacing"/>
        <w:jc w:val="both"/>
        <w:rPr>
          <w:rFonts w:ascii="Arial" w:hAnsi="Arial" w:cs="Arial"/>
          <w:sz w:val="20"/>
          <w:szCs w:val="20"/>
        </w:rPr>
      </w:pPr>
      <w:proofErr w:type="spellStart"/>
      <w:r w:rsidRPr="00466602">
        <w:rPr>
          <w:rFonts w:ascii="Arial" w:hAnsi="Arial" w:cs="Arial"/>
          <w:sz w:val="20"/>
          <w:szCs w:val="20"/>
        </w:rPr>
        <w:t>Lorrainne</w:t>
      </w:r>
      <w:proofErr w:type="spellEnd"/>
      <w:r w:rsidRPr="00466602">
        <w:rPr>
          <w:rFonts w:ascii="Arial" w:hAnsi="Arial" w:cs="Arial"/>
          <w:sz w:val="20"/>
          <w:szCs w:val="20"/>
        </w:rPr>
        <w:t xml:space="preserve"> confirmed that she had spoken with Simon from ABC prior to this meeting and that she would lead on the meeting with Simon answering questions where required. </w:t>
      </w:r>
    </w:p>
    <w:p w14:paraId="6DEE4893" w14:textId="77777777" w:rsidR="008B4C42" w:rsidRPr="00466602" w:rsidRDefault="008B4C42" w:rsidP="008B4C42">
      <w:pPr>
        <w:pStyle w:val="NoSpacing"/>
        <w:jc w:val="both"/>
        <w:rPr>
          <w:rFonts w:ascii="Arial" w:hAnsi="Arial" w:cs="Arial"/>
          <w:sz w:val="20"/>
          <w:szCs w:val="20"/>
        </w:rPr>
      </w:pPr>
    </w:p>
    <w:p w14:paraId="69631ED2"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Why?</w:t>
      </w:r>
      <w:r w:rsidRPr="00466602">
        <w:rPr>
          <w:rFonts w:ascii="Arial" w:hAnsi="Arial" w:cs="Arial"/>
          <w:sz w:val="20"/>
          <w:szCs w:val="20"/>
        </w:rPr>
        <w:t xml:space="preserve"> The group confirmed that the rationale for getting to this stage was the concerns across all the Parishes represented (and other neighbouring parishes) regarding the endless stream of piecemeal development that has occurred (and is expected to occur going forward) within the Parishes (in particular around the Broughton Lodge/Soddy Gap/Broughton Arms dump), and the impacts these would have on infrastructure &amp; community services. </w:t>
      </w:r>
    </w:p>
    <w:p w14:paraId="1AA23C07" w14:textId="77777777" w:rsidR="008B4C42" w:rsidRPr="00466602" w:rsidRDefault="008B4C42" w:rsidP="008B4C42">
      <w:pPr>
        <w:pStyle w:val="NoSpacing"/>
        <w:jc w:val="both"/>
        <w:rPr>
          <w:rFonts w:ascii="Arial" w:hAnsi="Arial" w:cs="Arial"/>
          <w:sz w:val="20"/>
          <w:szCs w:val="20"/>
        </w:rPr>
      </w:pPr>
    </w:p>
    <w:p w14:paraId="5CE594EF"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Neighbourhood Plan has a statutory function </w:t>
      </w:r>
      <w:proofErr w:type="gramStart"/>
      <w:r w:rsidRPr="00466602">
        <w:rPr>
          <w:rFonts w:ascii="Arial" w:hAnsi="Arial" w:cs="Arial"/>
          <w:sz w:val="20"/>
          <w:szCs w:val="20"/>
        </w:rPr>
        <w:t>where as</w:t>
      </w:r>
      <w:proofErr w:type="gramEnd"/>
      <w:r w:rsidRPr="00466602">
        <w:rPr>
          <w:rFonts w:ascii="Arial" w:hAnsi="Arial" w:cs="Arial"/>
          <w:sz w:val="20"/>
          <w:szCs w:val="20"/>
        </w:rPr>
        <w:t xml:space="preserve"> other types of plans (community led plan, design statements) don’t have the same legal standing. Development Orders do have a legal standing but are a different tool.  A Neighbourhood Plan would be prepared in consultation with Allerdale Borough Council as the Planning Authority who have a statutory duty to </w:t>
      </w:r>
      <w:proofErr w:type="gramStart"/>
      <w:r w:rsidRPr="00466602">
        <w:rPr>
          <w:rFonts w:ascii="Arial" w:hAnsi="Arial" w:cs="Arial"/>
          <w:sz w:val="20"/>
          <w:szCs w:val="20"/>
        </w:rPr>
        <w:t>provide assistance</w:t>
      </w:r>
      <w:proofErr w:type="gramEnd"/>
      <w:r w:rsidRPr="00466602">
        <w:rPr>
          <w:rFonts w:ascii="Arial" w:hAnsi="Arial" w:cs="Arial"/>
          <w:sz w:val="20"/>
          <w:szCs w:val="20"/>
        </w:rPr>
        <w:t xml:space="preserve">. </w:t>
      </w:r>
    </w:p>
    <w:p w14:paraId="6E8F7E19" w14:textId="77777777" w:rsidR="008B4C42" w:rsidRPr="00466602" w:rsidRDefault="008B4C42" w:rsidP="008B4C42">
      <w:pPr>
        <w:pStyle w:val="NoSpacing"/>
        <w:jc w:val="both"/>
        <w:rPr>
          <w:rFonts w:ascii="Arial" w:hAnsi="Arial" w:cs="Arial"/>
          <w:sz w:val="20"/>
          <w:szCs w:val="20"/>
        </w:rPr>
      </w:pPr>
    </w:p>
    <w:p w14:paraId="11E566CB"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Who?</w:t>
      </w:r>
      <w:r w:rsidRPr="00466602">
        <w:rPr>
          <w:rFonts w:ascii="Arial" w:hAnsi="Arial" w:cs="Arial"/>
          <w:sz w:val="20"/>
          <w:szCs w:val="20"/>
        </w:rPr>
        <w:t xml:space="preserve"> Mary confirmed on behalf of those present that this group had initially been formed to explore any possible options relating to the community being able to have more of a say/involvement in the planning around any of the key sites, and as such the idea of possibly working together on a joint plan of some form had been suggested.</w:t>
      </w:r>
    </w:p>
    <w:p w14:paraId="28A527D4" w14:textId="77777777" w:rsidR="008B4C42" w:rsidRPr="00466602" w:rsidRDefault="008B4C42" w:rsidP="008B4C42">
      <w:pPr>
        <w:pStyle w:val="NoSpacing"/>
        <w:jc w:val="both"/>
        <w:rPr>
          <w:rFonts w:ascii="Arial" w:hAnsi="Arial" w:cs="Arial"/>
          <w:sz w:val="20"/>
          <w:szCs w:val="20"/>
        </w:rPr>
      </w:pPr>
    </w:p>
    <w:p w14:paraId="62F5BEB0" w14:textId="77777777" w:rsidR="008B4C42" w:rsidRPr="00466602" w:rsidRDefault="008B4C42" w:rsidP="008B4C42">
      <w:pPr>
        <w:pStyle w:val="NoSpacing"/>
        <w:jc w:val="both"/>
        <w:rPr>
          <w:rFonts w:ascii="Arial" w:hAnsi="Arial" w:cs="Arial"/>
          <w:sz w:val="20"/>
          <w:szCs w:val="20"/>
        </w:rPr>
      </w:pPr>
      <w:proofErr w:type="spellStart"/>
      <w:r w:rsidRPr="00466602">
        <w:rPr>
          <w:rFonts w:ascii="Arial" w:hAnsi="Arial" w:cs="Arial"/>
          <w:sz w:val="20"/>
          <w:szCs w:val="20"/>
        </w:rPr>
        <w:t>Lorrainne</w:t>
      </w:r>
      <w:proofErr w:type="spellEnd"/>
      <w:r w:rsidRPr="00466602">
        <w:rPr>
          <w:rFonts w:ascii="Arial" w:hAnsi="Arial" w:cs="Arial"/>
          <w:sz w:val="20"/>
          <w:szCs w:val="20"/>
        </w:rPr>
        <w:t xml:space="preserve"> confirmed that, whilst a Neighbourhood Plan can be prepared covering </w:t>
      </w:r>
      <w:proofErr w:type="gramStart"/>
      <w:r w:rsidRPr="00466602">
        <w:rPr>
          <w:rFonts w:ascii="Arial" w:hAnsi="Arial" w:cs="Arial"/>
          <w:sz w:val="20"/>
          <w:szCs w:val="20"/>
        </w:rPr>
        <w:t>a number of</w:t>
      </w:r>
      <w:proofErr w:type="gramEnd"/>
      <w:r w:rsidRPr="00466602">
        <w:rPr>
          <w:rFonts w:ascii="Arial" w:hAnsi="Arial" w:cs="Arial"/>
          <w:sz w:val="20"/>
          <w:szCs w:val="20"/>
        </w:rPr>
        <w:t xml:space="preserve"> different parishes (there is one in Eden which covers 17 parishes), this can be challenging as the agreement of all parties to the plan is required if any changes etc are required. </w:t>
      </w:r>
    </w:p>
    <w:p w14:paraId="08A15B81" w14:textId="77777777" w:rsidR="008B4C42" w:rsidRPr="00466602" w:rsidRDefault="008B4C42" w:rsidP="008B4C42">
      <w:pPr>
        <w:pStyle w:val="NoSpacing"/>
        <w:jc w:val="both"/>
        <w:rPr>
          <w:rFonts w:ascii="Arial" w:hAnsi="Arial" w:cs="Arial"/>
          <w:sz w:val="20"/>
          <w:szCs w:val="20"/>
        </w:rPr>
      </w:pPr>
    </w:p>
    <w:p w14:paraId="3140171E"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Legally there </w:t>
      </w:r>
      <w:proofErr w:type="gramStart"/>
      <w:r w:rsidRPr="00466602">
        <w:rPr>
          <w:rFonts w:ascii="Arial" w:hAnsi="Arial" w:cs="Arial"/>
          <w:sz w:val="20"/>
          <w:szCs w:val="20"/>
        </w:rPr>
        <w:t>has to</w:t>
      </w:r>
      <w:proofErr w:type="gramEnd"/>
      <w:r w:rsidRPr="00466602">
        <w:rPr>
          <w:rFonts w:ascii="Arial" w:hAnsi="Arial" w:cs="Arial"/>
          <w:sz w:val="20"/>
          <w:szCs w:val="20"/>
        </w:rPr>
        <w:t xml:space="preserve"> be a ‘lead’ parish.</w:t>
      </w:r>
    </w:p>
    <w:p w14:paraId="02C396AB" w14:textId="77777777" w:rsidR="008B4C42" w:rsidRPr="00466602" w:rsidRDefault="008B4C42" w:rsidP="008B4C42">
      <w:pPr>
        <w:pStyle w:val="NoSpacing"/>
        <w:jc w:val="both"/>
        <w:rPr>
          <w:rFonts w:ascii="Arial" w:hAnsi="Arial" w:cs="Arial"/>
          <w:sz w:val="20"/>
          <w:szCs w:val="20"/>
        </w:rPr>
      </w:pPr>
    </w:p>
    <w:p w14:paraId="2477DD83"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Neighbourhood Plan has to sit in conformity with the relevant Borough/District Local </w:t>
      </w:r>
      <w:proofErr w:type="gramStart"/>
      <w:r w:rsidRPr="00466602">
        <w:rPr>
          <w:rFonts w:ascii="Arial" w:hAnsi="Arial" w:cs="Arial"/>
          <w:sz w:val="20"/>
          <w:szCs w:val="20"/>
        </w:rPr>
        <w:t>Plan</w:t>
      </w:r>
      <w:proofErr w:type="gramEnd"/>
      <w:r w:rsidRPr="00466602">
        <w:rPr>
          <w:rFonts w:ascii="Arial" w:hAnsi="Arial" w:cs="Arial"/>
          <w:sz w:val="20"/>
          <w:szCs w:val="20"/>
        </w:rPr>
        <w:t xml:space="preserve"> but a Neighbourhood Plan can provide more detail than a Local Plan so in the case of Broughton Arms Dump this could be very valuable. </w:t>
      </w:r>
    </w:p>
    <w:p w14:paraId="2579B7B2" w14:textId="77777777" w:rsidR="008B4C42" w:rsidRPr="00466602" w:rsidRDefault="008B4C42" w:rsidP="008B4C42">
      <w:pPr>
        <w:pStyle w:val="NoSpacing"/>
        <w:jc w:val="both"/>
        <w:rPr>
          <w:rFonts w:ascii="Arial" w:hAnsi="Arial" w:cs="Arial"/>
          <w:sz w:val="20"/>
          <w:szCs w:val="20"/>
        </w:rPr>
      </w:pPr>
    </w:p>
    <w:p w14:paraId="4988EE9F"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Where?</w:t>
      </w:r>
      <w:r w:rsidRPr="00466602">
        <w:rPr>
          <w:rFonts w:ascii="Arial" w:hAnsi="Arial" w:cs="Arial"/>
          <w:sz w:val="20"/>
          <w:szCs w:val="20"/>
        </w:rPr>
        <w:t xml:space="preserve"> To begin the process of preparing a Neighbourhood Plan the Lead Parish (if it is a group of parishes, or the parish if it is singular) need to define and then apply to the relevant local authority (Allerdale in this case) to be designated as a ‘Neighbourhood Plan Area’.  A Neighbourhood Plan Area can be a whole Parish/s, but it could also just be a </w:t>
      </w:r>
      <w:r w:rsidRPr="00466602">
        <w:rPr>
          <w:rFonts w:ascii="Arial" w:hAnsi="Arial" w:cs="Arial"/>
          <w:sz w:val="20"/>
          <w:szCs w:val="20"/>
        </w:rPr>
        <w:lastRenderedPageBreak/>
        <w:t xml:space="preserve">geographical area that the lead authority is concerned about e.g. the Broughton Arms Dump. It could just be focused on this area. </w:t>
      </w:r>
    </w:p>
    <w:p w14:paraId="25372421" w14:textId="77777777" w:rsidR="008B4C42" w:rsidRPr="00466602" w:rsidRDefault="008B4C42" w:rsidP="008B4C42">
      <w:pPr>
        <w:pStyle w:val="NoSpacing"/>
        <w:jc w:val="both"/>
        <w:rPr>
          <w:rFonts w:ascii="Arial" w:hAnsi="Arial" w:cs="Arial"/>
          <w:sz w:val="20"/>
          <w:szCs w:val="20"/>
        </w:rPr>
      </w:pPr>
    </w:p>
    <w:p w14:paraId="4F71BBB6"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Help?</w:t>
      </w:r>
      <w:r w:rsidRPr="00466602">
        <w:rPr>
          <w:rFonts w:ascii="Arial" w:hAnsi="Arial" w:cs="Arial"/>
          <w:sz w:val="20"/>
          <w:szCs w:val="20"/>
        </w:rPr>
        <w:t xml:space="preserve"> Simon confirmed that Allerdale Borough Council have a statutory duty to provide some support/guidance and have structured their planning team in such a way as to be able to dedicate senior officer time to support parishes through the process. </w:t>
      </w:r>
    </w:p>
    <w:p w14:paraId="593B1805" w14:textId="77777777" w:rsidR="008B4C42" w:rsidRPr="00466602" w:rsidRDefault="008B4C42" w:rsidP="008B4C42">
      <w:pPr>
        <w:pStyle w:val="NoSpacing"/>
        <w:jc w:val="both"/>
        <w:rPr>
          <w:rFonts w:ascii="Arial" w:hAnsi="Arial" w:cs="Arial"/>
          <w:sz w:val="20"/>
          <w:szCs w:val="20"/>
        </w:rPr>
      </w:pPr>
    </w:p>
    <w:p w14:paraId="4B156F07"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Timescales? </w:t>
      </w:r>
      <w:r w:rsidRPr="00466602">
        <w:rPr>
          <w:rFonts w:ascii="Arial" w:hAnsi="Arial" w:cs="Arial"/>
          <w:sz w:val="20"/>
          <w:szCs w:val="20"/>
        </w:rPr>
        <w:t xml:space="preserve">The preparation of a Neighbourhood Plan is approximately 2 years from start to finish. </w:t>
      </w:r>
    </w:p>
    <w:p w14:paraId="10513903" w14:textId="77777777" w:rsidR="008B4C42" w:rsidRPr="00466602" w:rsidRDefault="008B4C42" w:rsidP="008B4C42">
      <w:pPr>
        <w:pStyle w:val="NoSpacing"/>
        <w:jc w:val="both"/>
        <w:rPr>
          <w:rFonts w:ascii="Arial" w:hAnsi="Arial" w:cs="Arial"/>
          <w:sz w:val="20"/>
          <w:szCs w:val="20"/>
        </w:rPr>
      </w:pPr>
    </w:p>
    <w:p w14:paraId="1704D6EC"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Funding Support? </w:t>
      </w:r>
      <w:r w:rsidRPr="00466602">
        <w:rPr>
          <w:rFonts w:ascii="Arial" w:hAnsi="Arial" w:cs="Arial"/>
          <w:sz w:val="20"/>
          <w:szCs w:val="20"/>
        </w:rPr>
        <w:t xml:space="preserve">There is the possibility of being able to access a grant of 9k from </w:t>
      </w:r>
      <w:hyperlink r:id="rId8" w:history="1">
        <w:r w:rsidRPr="00466602">
          <w:rPr>
            <w:rStyle w:val="Hyperlink"/>
            <w:rFonts w:ascii="Arial" w:hAnsi="Arial" w:cs="Arial"/>
            <w:sz w:val="20"/>
            <w:szCs w:val="20"/>
          </w:rPr>
          <w:t>https://neighbourhoodplanning.org/about/grant-funding/</w:t>
        </w:r>
      </w:hyperlink>
      <w:r w:rsidRPr="00466602">
        <w:rPr>
          <w:rFonts w:ascii="Arial" w:hAnsi="Arial" w:cs="Arial"/>
          <w:sz w:val="20"/>
          <w:szCs w:val="20"/>
        </w:rPr>
        <w:t xml:space="preserve">. This is per Neighbourhood Plan so if the Parishes grouped together only one grant could be applied for (if each Parish did their own plan with a common ‘theme’ around the areas of concern) then each Parish could apply for a grant. The funding has to be spent within a </w:t>
      </w:r>
      <w:proofErr w:type="gramStart"/>
      <w:r w:rsidRPr="00466602">
        <w:rPr>
          <w:rFonts w:ascii="Arial" w:hAnsi="Arial" w:cs="Arial"/>
          <w:sz w:val="20"/>
          <w:szCs w:val="20"/>
        </w:rPr>
        <w:t>1 year</w:t>
      </w:r>
      <w:proofErr w:type="gramEnd"/>
      <w:r w:rsidRPr="00466602">
        <w:rPr>
          <w:rFonts w:ascii="Arial" w:hAnsi="Arial" w:cs="Arial"/>
          <w:sz w:val="20"/>
          <w:szCs w:val="20"/>
        </w:rPr>
        <w:t xml:space="preserve"> period, which is a commitment due to the scale of the process that must be adhered to. (In other areas Planning Consultants have been employed to do the works).</w:t>
      </w:r>
    </w:p>
    <w:p w14:paraId="2FB5E35E" w14:textId="77777777" w:rsidR="008B4C42" w:rsidRPr="00466602" w:rsidRDefault="008B4C42" w:rsidP="008B4C42">
      <w:pPr>
        <w:pStyle w:val="NoSpacing"/>
        <w:jc w:val="both"/>
        <w:rPr>
          <w:rFonts w:ascii="Arial" w:hAnsi="Arial" w:cs="Arial"/>
          <w:sz w:val="20"/>
          <w:szCs w:val="20"/>
        </w:rPr>
      </w:pPr>
    </w:p>
    <w:p w14:paraId="6FE0597F"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Local Background: </w:t>
      </w:r>
      <w:r w:rsidRPr="00466602">
        <w:rPr>
          <w:rFonts w:ascii="Arial" w:hAnsi="Arial" w:cs="Arial"/>
          <w:sz w:val="20"/>
          <w:szCs w:val="20"/>
        </w:rPr>
        <w:t xml:space="preserve">Simon confirmed that the Allerdale Borough Council Local Plan Part 1 was adopted in 2014. The adoption of Part 2 hasn’t yet occurred, during which time there have been overarching targets for e.g. number of houses to be built, within the Borough but no details on which areas/settlements needed the additional housing/type of housing required (settlement limits &amp; allocations). This has resulted in </w:t>
      </w:r>
      <w:proofErr w:type="gramStart"/>
      <w:r w:rsidRPr="00466602">
        <w:rPr>
          <w:rFonts w:ascii="Arial" w:hAnsi="Arial" w:cs="Arial"/>
          <w:sz w:val="20"/>
          <w:szCs w:val="20"/>
        </w:rPr>
        <w:t>a number of</w:t>
      </w:r>
      <w:proofErr w:type="gramEnd"/>
      <w:r w:rsidRPr="00466602">
        <w:rPr>
          <w:rFonts w:ascii="Arial" w:hAnsi="Arial" w:cs="Arial"/>
          <w:sz w:val="20"/>
          <w:szCs w:val="20"/>
        </w:rPr>
        <w:t xml:space="preserve"> applicants seizing this opportunity to apply for housing within Allerdale as they could state that they maintained supply in the absence of allocations being adopted.</w:t>
      </w:r>
    </w:p>
    <w:p w14:paraId="0CD660DD" w14:textId="77777777" w:rsidR="008B4C42" w:rsidRPr="00466602" w:rsidRDefault="008B4C42" w:rsidP="008B4C42">
      <w:pPr>
        <w:pStyle w:val="NoSpacing"/>
        <w:jc w:val="both"/>
        <w:rPr>
          <w:rFonts w:ascii="Arial" w:hAnsi="Arial" w:cs="Arial"/>
          <w:sz w:val="20"/>
          <w:szCs w:val="20"/>
        </w:rPr>
      </w:pPr>
    </w:p>
    <w:p w14:paraId="174EBE5A"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ABC is hopeful that the Local Plan Part 2 will be adopted in the </w:t>
      </w:r>
      <w:proofErr w:type="gramStart"/>
      <w:r w:rsidRPr="00466602">
        <w:rPr>
          <w:rFonts w:ascii="Arial" w:hAnsi="Arial" w:cs="Arial"/>
          <w:sz w:val="20"/>
          <w:szCs w:val="20"/>
        </w:rPr>
        <w:t>short term</w:t>
      </w:r>
      <w:proofErr w:type="gramEnd"/>
      <w:r w:rsidRPr="00466602">
        <w:rPr>
          <w:rFonts w:ascii="Arial" w:hAnsi="Arial" w:cs="Arial"/>
          <w:sz w:val="20"/>
          <w:szCs w:val="20"/>
        </w:rPr>
        <w:t xml:space="preserve"> future which will provide the full weight for settlement limits and allocations and align development to the Local Plan.</w:t>
      </w:r>
    </w:p>
    <w:p w14:paraId="42E941C9" w14:textId="77777777" w:rsidR="008B4C42" w:rsidRPr="00466602" w:rsidRDefault="008B4C42" w:rsidP="008B4C42">
      <w:pPr>
        <w:pStyle w:val="NoSpacing"/>
        <w:jc w:val="both"/>
        <w:rPr>
          <w:rFonts w:ascii="Arial" w:hAnsi="Arial" w:cs="Arial"/>
          <w:sz w:val="20"/>
          <w:szCs w:val="20"/>
        </w:rPr>
      </w:pPr>
    </w:p>
    <w:p w14:paraId="098D939D"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Simon confirmed that, whilst a Neighbourhood Plan could not be prepared to close this current gap between the Local Plan Part 1 &amp; Local Plan Part 2, the same issue would occur when the documents come to be reviewed at the end of their terms. </w:t>
      </w:r>
      <w:proofErr w:type="gramStart"/>
      <w:r w:rsidRPr="00466602">
        <w:rPr>
          <w:rFonts w:ascii="Arial" w:hAnsi="Arial" w:cs="Arial"/>
          <w:sz w:val="20"/>
          <w:szCs w:val="20"/>
        </w:rPr>
        <w:t>So</w:t>
      </w:r>
      <w:proofErr w:type="gramEnd"/>
      <w:r w:rsidRPr="00466602">
        <w:rPr>
          <w:rFonts w:ascii="Arial" w:hAnsi="Arial" w:cs="Arial"/>
          <w:sz w:val="20"/>
          <w:szCs w:val="20"/>
        </w:rPr>
        <w:t xml:space="preserve"> a Parish/es having a Neighbourhood Plan could provide more local control. </w:t>
      </w:r>
    </w:p>
    <w:p w14:paraId="1764AE7A" w14:textId="77777777" w:rsidR="008B4C42" w:rsidRPr="00466602" w:rsidRDefault="008B4C42" w:rsidP="008B4C42">
      <w:pPr>
        <w:pStyle w:val="NoSpacing"/>
        <w:jc w:val="both"/>
        <w:rPr>
          <w:rFonts w:ascii="Arial" w:hAnsi="Arial" w:cs="Arial"/>
          <w:sz w:val="20"/>
          <w:szCs w:val="20"/>
        </w:rPr>
      </w:pPr>
    </w:p>
    <w:p w14:paraId="0C8639E4"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Stopping Development? </w:t>
      </w:r>
      <w:r w:rsidRPr="00466602">
        <w:rPr>
          <w:rFonts w:ascii="Arial" w:hAnsi="Arial" w:cs="Arial"/>
          <w:sz w:val="20"/>
          <w:szCs w:val="20"/>
        </w:rPr>
        <w:t xml:space="preserve">Legally a Neighbourhood Plan can’t be used to ‘stop’ development. But it is a tool that can be used by local communities to try and shape development within the defined area, and to provide more detail/evidence regarding any key areas that are of concern to the relevant communities e.g. details of the infrastructure, services, utilities etc and how development could best address these issues (if it were to come forward). </w:t>
      </w:r>
    </w:p>
    <w:p w14:paraId="1467A2D1" w14:textId="77777777" w:rsidR="008B4C42" w:rsidRPr="00466602" w:rsidRDefault="008B4C42" w:rsidP="008B4C42">
      <w:pPr>
        <w:pStyle w:val="NoSpacing"/>
        <w:jc w:val="both"/>
        <w:rPr>
          <w:rFonts w:ascii="Arial" w:hAnsi="Arial" w:cs="Arial"/>
          <w:sz w:val="20"/>
          <w:szCs w:val="20"/>
        </w:rPr>
      </w:pPr>
    </w:p>
    <w:p w14:paraId="66DDEE3C"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Elsewhere in the country Neighbourhood Plans have gone into significant detail mathematically about the size of a defined area compared to the District/Borough Council planning area and then apportioned the total number of houses out to state how many new homes an area should be expecting (and this approach has had some successes).</w:t>
      </w:r>
    </w:p>
    <w:p w14:paraId="6B096A7B" w14:textId="77777777" w:rsidR="008B4C42" w:rsidRPr="00466602" w:rsidRDefault="008B4C42" w:rsidP="008B4C42">
      <w:pPr>
        <w:pStyle w:val="NoSpacing"/>
        <w:jc w:val="both"/>
        <w:rPr>
          <w:rFonts w:ascii="Arial" w:hAnsi="Arial" w:cs="Arial"/>
          <w:sz w:val="20"/>
          <w:szCs w:val="20"/>
        </w:rPr>
      </w:pPr>
    </w:p>
    <w:p w14:paraId="6346E618"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A Neighbourhood Plan can be used to suggest areas of land/redundant buildings etc where development would be a best fit for the area e.g. infill etc.</w:t>
      </w:r>
    </w:p>
    <w:p w14:paraId="31F618D6" w14:textId="77777777" w:rsidR="008B4C42" w:rsidRPr="00466602" w:rsidRDefault="008B4C42" w:rsidP="008B4C42">
      <w:pPr>
        <w:pStyle w:val="NoSpacing"/>
        <w:jc w:val="both"/>
        <w:rPr>
          <w:rFonts w:ascii="Arial" w:hAnsi="Arial" w:cs="Arial"/>
          <w:sz w:val="20"/>
          <w:szCs w:val="20"/>
        </w:rPr>
      </w:pPr>
    </w:p>
    <w:p w14:paraId="492395B8"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National Background: </w:t>
      </w:r>
      <w:r w:rsidRPr="00466602">
        <w:rPr>
          <w:rFonts w:ascii="Arial" w:hAnsi="Arial" w:cs="Arial"/>
          <w:sz w:val="20"/>
          <w:szCs w:val="20"/>
        </w:rPr>
        <w:t xml:space="preserve">Nationally there is a shortage of housing; as a result of this almost anywhere where houses could be developed there is a desire for them to be developed. It is not clear if this is the case in Allerdale (shortage of housing) or if it is a shortage of the right type of housing, or wrong homes in the wrong areas, but a Neighbourhood Plan could look to develop evidence to try and shape some of these areas in the future. One of the key objectives of a Neighbourhood Plan can be to look at obtaining and continuing to have a sustainable community (this includes consideration being given to the local infrastructure &amp; services), there are a number of tools within the Neighbourhood Planning Toolkit that support communities to evidence this this information. </w:t>
      </w:r>
      <w:hyperlink r:id="rId9" w:history="1">
        <w:r w:rsidRPr="00466602">
          <w:rPr>
            <w:rStyle w:val="Hyperlink"/>
            <w:rFonts w:ascii="Arial" w:hAnsi="Arial" w:cs="Arial"/>
            <w:sz w:val="20"/>
            <w:szCs w:val="20"/>
          </w:rPr>
          <w:t>https://neighbourhoodplanning.org/toolkits-and-guidance/</w:t>
        </w:r>
      </w:hyperlink>
    </w:p>
    <w:p w14:paraId="753394B9" w14:textId="77777777" w:rsidR="008B4C42" w:rsidRPr="00466602" w:rsidRDefault="008B4C42" w:rsidP="008B4C42">
      <w:pPr>
        <w:pStyle w:val="NoSpacing"/>
        <w:jc w:val="both"/>
        <w:rPr>
          <w:rFonts w:ascii="Arial" w:hAnsi="Arial" w:cs="Arial"/>
          <w:sz w:val="20"/>
          <w:szCs w:val="20"/>
        </w:rPr>
      </w:pPr>
    </w:p>
    <w:p w14:paraId="56DD7817"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Each of the Parishes represented has a village/s within it, and consideration could be given to the most appropriate types/locations of development within each of the existing settlements. How would/could a Neighbourhood Plan cope with proposals (as are rumoured for the Broughton Arms Dump) to create up to 4 new settlements and potentially 1800-2000 new homes? As clearly developments of this size/scale would have a serious impact on the viabilities of any of the existing communities. Would a Neighbourhood Plan address the looming problem of </w:t>
      </w:r>
      <w:proofErr w:type="gramStart"/>
      <w:r w:rsidRPr="00466602">
        <w:rPr>
          <w:rFonts w:ascii="Arial" w:hAnsi="Arial" w:cs="Arial"/>
          <w:sz w:val="20"/>
          <w:szCs w:val="20"/>
        </w:rPr>
        <w:t>large scale</w:t>
      </w:r>
      <w:proofErr w:type="gramEnd"/>
      <w:r w:rsidRPr="00466602">
        <w:rPr>
          <w:rFonts w:ascii="Arial" w:hAnsi="Arial" w:cs="Arial"/>
          <w:sz w:val="20"/>
          <w:szCs w:val="20"/>
        </w:rPr>
        <w:t xml:space="preserve"> developments on the doorsteps?  </w:t>
      </w:r>
    </w:p>
    <w:p w14:paraId="0954E001" w14:textId="77777777" w:rsidR="008B4C42" w:rsidRPr="00466602" w:rsidRDefault="008B4C42" w:rsidP="008B4C42">
      <w:pPr>
        <w:pStyle w:val="NoSpacing"/>
        <w:jc w:val="both"/>
        <w:rPr>
          <w:rFonts w:ascii="Arial" w:hAnsi="Arial" w:cs="Arial"/>
          <w:sz w:val="20"/>
          <w:szCs w:val="20"/>
        </w:rPr>
      </w:pPr>
    </w:p>
    <w:p w14:paraId="18222B15"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Simon from ABC confirmed that in the example of the Broughton Arms Dump the land is owned by Allerdale Borough Council, and the Local Plan currently is quite flexible on what development is to </w:t>
      </w:r>
      <w:proofErr w:type="gramStart"/>
      <w:r w:rsidRPr="00466602">
        <w:rPr>
          <w:rFonts w:ascii="Arial" w:hAnsi="Arial" w:cs="Arial"/>
          <w:sz w:val="20"/>
          <w:szCs w:val="20"/>
        </w:rPr>
        <w:t>proposed/expected</w:t>
      </w:r>
      <w:proofErr w:type="gramEnd"/>
      <w:r w:rsidRPr="00466602">
        <w:rPr>
          <w:rFonts w:ascii="Arial" w:hAnsi="Arial" w:cs="Arial"/>
          <w:sz w:val="20"/>
          <w:szCs w:val="20"/>
        </w:rPr>
        <w:t xml:space="preserve"> for this site. He confirmed that there would be scope for another Development Plan e.g. a Neighbourhood Plan that could provide more clarity on the shaping of the site (Broughton Arms Dump). </w:t>
      </w:r>
    </w:p>
    <w:p w14:paraId="71DB7840" w14:textId="77777777" w:rsidR="008B4C42" w:rsidRPr="00466602" w:rsidRDefault="008B4C42" w:rsidP="008B4C42">
      <w:pPr>
        <w:pStyle w:val="NoSpacing"/>
        <w:jc w:val="both"/>
        <w:rPr>
          <w:rFonts w:ascii="Arial" w:hAnsi="Arial" w:cs="Arial"/>
          <w:sz w:val="20"/>
          <w:szCs w:val="20"/>
        </w:rPr>
      </w:pPr>
    </w:p>
    <w:p w14:paraId="0BA1353A"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Simon noted that the timescales for the Broughton Arms Dump site are such that there would be time for local communities to develop a Neighbourhood Plan/s. There are </w:t>
      </w:r>
      <w:proofErr w:type="gramStart"/>
      <w:r w:rsidRPr="00466602">
        <w:rPr>
          <w:rFonts w:ascii="Arial" w:hAnsi="Arial" w:cs="Arial"/>
          <w:sz w:val="20"/>
          <w:szCs w:val="20"/>
        </w:rPr>
        <w:t>a number of</w:t>
      </w:r>
      <w:proofErr w:type="gramEnd"/>
      <w:r w:rsidRPr="00466602">
        <w:rPr>
          <w:rFonts w:ascii="Arial" w:hAnsi="Arial" w:cs="Arial"/>
          <w:sz w:val="20"/>
          <w:szCs w:val="20"/>
        </w:rPr>
        <w:t xml:space="preserve"> viability and infrastructure issues on that site that need to be resolved. </w:t>
      </w:r>
      <w:proofErr w:type="gramStart"/>
      <w:r w:rsidRPr="00466602">
        <w:rPr>
          <w:rFonts w:ascii="Arial" w:hAnsi="Arial" w:cs="Arial"/>
          <w:sz w:val="20"/>
          <w:szCs w:val="20"/>
        </w:rPr>
        <w:t>At the moment</w:t>
      </w:r>
      <w:proofErr w:type="gramEnd"/>
      <w:r w:rsidRPr="00466602">
        <w:rPr>
          <w:rFonts w:ascii="Arial" w:hAnsi="Arial" w:cs="Arial"/>
          <w:sz w:val="20"/>
          <w:szCs w:val="20"/>
        </w:rPr>
        <w:t xml:space="preserve"> the current position relating to this site is that ABC have aspirations to develop this site but there is no further detail. A Neighbourhood plan/s could help shape the design of this site going forward.</w:t>
      </w:r>
    </w:p>
    <w:p w14:paraId="42839CDB" w14:textId="77777777" w:rsidR="008B4C42" w:rsidRPr="00466602" w:rsidRDefault="008B4C42" w:rsidP="008B4C42">
      <w:pPr>
        <w:pStyle w:val="NoSpacing"/>
        <w:jc w:val="both"/>
        <w:rPr>
          <w:rFonts w:ascii="Arial" w:hAnsi="Arial" w:cs="Arial"/>
          <w:sz w:val="20"/>
          <w:szCs w:val="20"/>
        </w:rPr>
      </w:pPr>
    </w:p>
    <w:p w14:paraId="4E254C88" w14:textId="77777777" w:rsidR="008B4C42" w:rsidRPr="00466602" w:rsidRDefault="008B4C42" w:rsidP="008B4C42">
      <w:pPr>
        <w:pStyle w:val="NoSpacing"/>
        <w:jc w:val="both"/>
        <w:rPr>
          <w:rFonts w:ascii="Arial" w:hAnsi="Arial" w:cs="Arial"/>
          <w:i/>
          <w:iCs/>
          <w:sz w:val="20"/>
          <w:szCs w:val="20"/>
        </w:rPr>
      </w:pPr>
      <w:r w:rsidRPr="00466602">
        <w:rPr>
          <w:rFonts w:ascii="Arial" w:hAnsi="Arial" w:cs="Arial"/>
          <w:i/>
          <w:iCs/>
          <w:sz w:val="20"/>
          <w:szCs w:val="20"/>
        </w:rPr>
        <w:t xml:space="preserve">NB: Simon has confirmed that since the meeting it has become clear that the consortium that manage the Broughton Dump are intent on </w:t>
      </w:r>
      <w:proofErr w:type="gramStart"/>
      <w:r w:rsidRPr="00466602">
        <w:rPr>
          <w:rFonts w:ascii="Arial" w:hAnsi="Arial" w:cs="Arial"/>
          <w:i/>
          <w:iCs/>
          <w:sz w:val="20"/>
          <w:szCs w:val="20"/>
        </w:rPr>
        <w:t>submitting an application</w:t>
      </w:r>
      <w:proofErr w:type="gramEnd"/>
      <w:r w:rsidRPr="00466602">
        <w:rPr>
          <w:rFonts w:ascii="Arial" w:hAnsi="Arial" w:cs="Arial"/>
          <w:i/>
          <w:iCs/>
          <w:sz w:val="20"/>
          <w:szCs w:val="20"/>
        </w:rPr>
        <w:t xml:space="preserve"> for a further small element of the dump site. The consortium have been encouraged to contact the parishes at pre-application </w:t>
      </w:r>
      <w:proofErr w:type="gramStart"/>
      <w:r w:rsidRPr="00466602">
        <w:rPr>
          <w:rFonts w:ascii="Arial" w:hAnsi="Arial" w:cs="Arial"/>
          <w:i/>
          <w:iCs/>
          <w:sz w:val="20"/>
          <w:szCs w:val="20"/>
        </w:rPr>
        <w:t>stage  and</w:t>
      </w:r>
      <w:proofErr w:type="gramEnd"/>
      <w:r w:rsidRPr="00466602">
        <w:rPr>
          <w:rFonts w:ascii="Arial" w:hAnsi="Arial" w:cs="Arial"/>
          <w:i/>
          <w:iCs/>
          <w:sz w:val="20"/>
          <w:szCs w:val="20"/>
        </w:rPr>
        <w:t xml:space="preserve"> engage with them. </w:t>
      </w:r>
    </w:p>
    <w:p w14:paraId="07F5E87C" w14:textId="77777777" w:rsidR="008B4C42" w:rsidRPr="00466602" w:rsidRDefault="008B4C42" w:rsidP="008B4C42">
      <w:pPr>
        <w:pStyle w:val="NoSpacing"/>
        <w:jc w:val="both"/>
        <w:rPr>
          <w:rFonts w:ascii="Arial" w:hAnsi="Arial" w:cs="Arial"/>
          <w:sz w:val="20"/>
          <w:szCs w:val="20"/>
        </w:rPr>
      </w:pPr>
    </w:p>
    <w:p w14:paraId="7FE47FCF"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Given the size of the possible development, would anything a Parish Council can do stand up to the financial aspirations of ABC as the owner of the site, and the UK Government drive to build more housing?  Surely nothing a Parish Council can do, would stop/alter what potentially is a very lucrative development site?</w:t>
      </w:r>
    </w:p>
    <w:p w14:paraId="7C083330" w14:textId="77777777" w:rsidR="008B4C42" w:rsidRPr="00466602" w:rsidRDefault="008B4C42" w:rsidP="008B4C42">
      <w:pPr>
        <w:pStyle w:val="NoSpacing"/>
        <w:jc w:val="both"/>
        <w:rPr>
          <w:rFonts w:ascii="Arial" w:hAnsi="Arial" w:cs="Arial"/>
          <w:sz w:val="20"/>
          <w:szCs w:val="20"/>
        </w:rPr>
      </w:pPr>
    </w:p>
    <w:p w14:paraId="61A0B68A"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If what you are trying to do is stop a development then Neighbourhood Planning won’t allow you to do this. </w:t>
      </w:r>
      <w:proofErr w:type="gramStart"/>
      <w:r w:rsidRPr="00466602">
        <w:rPr>
          <w:rFonts w:ascii="Arial" w:hAnsi="Arial" w:cs="Arial"/>
          <w:sz w:val="20"/>
          <w:szCs w:val="20"/>
        </w:rPr>
        <w:t>However</w:t>
      </w:r>
      <w:proofErr w:type="gramEnd"/>
      <w:r w:rsidRPr="00466602">
        <w:rPr>
          <w:rFonts w:ascii="Arial" w:hAnsi="Arial" w:cs="Arial"/>
          <w:sz w:val="20"/>
          <w:szCs w:val="20"/>
        </w:rPr>
        <w:t xml:space="preserve"> the Parishes could (if this was a direction they wanted to go in) work to lobby Allerdale Borough Council about the site being considered as a Garden Village Site (similar to the ones on the proposed Carlisle Southern Link Road) rather than in terms of piecemeal development. </w:t>
      </w:r>
    </w:p>
    <w:p w14:paraId="6D87C0F2" w14:textId="77777777" w:rsidR="008B4C42" w:rsidRPr="00466602" w:rsidRDefault="008B4C42" w:rsidP="008B4C42">
      <w:pPr>
        <w:pStyle w:val="NoSpacing"/>
        <w:jc w:val="both"/>
        <w:rPr>
          <w:rFonts w:ascii="Arial" w:hAnsi="Arial" w:cs="Arial"/>
          <w:sz w:val="20"/>
          <w:szCs w:val="20"/>
        </w:rPr>
      </w:pPr>
    </w:p>
    <w:p w14:paraId="0C01E493"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Regarding the Broughton Arms Site are there any stipulations in the existing local plan regarding the volume of houses and associated infrastructure/services improvement?</w:t>
      </w:r>
    </w:p>
    <w:p w14:paraId="3FAA9B2B" w14:textId="77777777" w:rsidR="008B4C42" w:rsidRPr="00466602" w:rsidRDefault="008B4C42" w:rsidP="008B4C42">
      <w:pPr>
        <w:pStyle w:val="NoSpacing"/>
        <w:jc w:val="both"/>
        <w:rPr>
          <w:rFonts w:ascii="Arial" w:hAnsi="Arial" w:cs="Arial"/>
          <w:sz w:val="20"/>
          <w:szCs w:val="20"/>
        </w:rPr>
      </w:pPr>
    </w:p>
    <w:p w14:paraId="0F0F8A34"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No there is no detail of this nature in the existing Broughton Arms Dump policy. (S.18 Allerdale Local Plan Part 1 </w:t>
      </w:r>
      <w:proofErr w:type="spellStart"/>
      <w:r w:rsidRPr="00466602">
        <w:rPr>
          <w:rFonts w:ascii="Arial" w:hAnsi="Arial" w:cs="Arial"/>
          <w:sz w:val="20"/>
          <w:szCs w:val="20"/>
        </w:rPr>
        <w:t>Pg</w:t>
      </w:r>
      <w:proofErr w:type="spellEnd"/>
      <w:r w:rsidRPr="00466602">
        <w:rPr>
          <w:rFonts w:ascii="Arial" w:hAnsi="Arial" w:cs="Arial"/>
          <w:sz w:val="20"/>
          <w:szCs w:val="20"/>
        </w:rPr>
        <w:t xml:space="preserve"> 93-96) </w:t>
      </w:r>
      <w:hyperlink r:id="rId10" w:history="1">
        <w:r w:rsidRPr="00466602">
          <w:rPr>
            <w:rStyle w:val="Hyperlink"/>
            <w:rFonts w:ascii="Arial" w:hAnsi="Arial" w:cs="Arial"/>
            <w:sz w:val="20"/>
            <w:szCs w:val="20"/>
          </w:rPr>
          <w:t>https://www.allerdale.gov.uk/en/planning-building-control/planning-policy/local-plan-part-1/</w:t>
        </w:r>
      </w:hyperlink>
    </w:p>
    <w:p w14:paraId="6235AE9A" w14:textId="77777777" w:rsidR="008B4C42" w:rsidRPr="00466602" w:rsidRDefault="008B4C42" w:rsidP="008B4C42">
      <w:pPr>
        <w:pStyle w:val="NoSpacing"/>
        <w:jc w:val="both"/>
        <w:rPr>
          <w:rFonts w:ascii="Arial" w:hAnsi="Arial" w:cs="Arial"/>
          <w:sz w:val="20"/>
          <w:szCs w:val="20"/>
        </w:rPr>
      </w:pPr>
    </w:p>
    <w:p w14:paraId="40782F40"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There are a significant number of consultants involved (the local community understands) in the proposed Utopia/Derwent Forest Consortia which include 3 or 4 villages, tourism infrastructure etc, how would the local community demonstrate the impact that such developments would have on the local community? E.g. When CCC Highways attended a Broughton PC meeting back in 2018 they confirmed that all planning consideration given from their point of view is based on a ‘National Set of Guidelines’ and these are written for large cities and as such most developments in Cumbria are unlikely to reach this ‘level’ and so Highways will rarely (if ever) make any comment to support local community highways/traffic concerns.</w:t>
      </w:r>
    </w:p>
    <w:p w14:paraId="5DB973E7" w14:textId="77777777" w:rsidR="008B4C42" w:rsidRPr="00466602" w:rsidRDefault="008B4C42" w:rsidP="008B4C42">
      <w:pPr>
        <w:pStyle w:val="NoSpacing"/>
        <w:jc w:val="both"/>
        <w:rPr>
          <w:rFonts w:ascii="Arial" w:hAnsi="Arial" w:cs="Arial"/>
          <w:sz w:val="20"/>
          <w:szCs w:val="20"/>
        </w:rPr>
      </w:pPr>
    </w:p>
    <w:p w14:paraId="2EA053F7"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The way that Highways comment on an application wouldn’t change, and they would still be bound by their guidelines, however a Neighbourhood Plan would potentially allow a Parish/es to include evidence to help support their position. A Neighbourhood Plan if ‘made’ has statutory weight </w:t>
      </w:r>
      <w:proofErr w:type="gramStart"/>
      <w:r w:rsidRPr="00466602">
        <w:rPr>
          <w:rFonts w:ascii="Arial" w:hAnsi="Arial" w:cs="Arial"/>
          <w:sz w:val="20"/>
          <w:szCs w:val="20"/>
        </w:rPr>
        <w:t>and  primacy</w:t>
      </w:r>
      <w:proofErr w:type="gramEnd"/>
      <w:r w:rsidRPr="00466602">
        <w:rPr>
          <w:rFonts w:ascii="Arial" w:hAnsi="Arial" w:cs="Arial"/>
          <w:sz w:val="20"/>
          <w:szCs w:val="20"/>
        </w:rPr>
        <w:t xml:space="preserve"> in terms of planning law.</w:t>
      </w:r>
    </w:p>
    <w:p w14:paraId="57C1E58C" w14:textId="77777777" w:rsidR="008B4C42" w:rsidRPr="00466602" w:rsidRDefault="008B4C42" w:rsidP="008B4C42">
      <w:pPr>
        <w:pStyle w:val="NoSpacing"/>
        <w:jc w:val="both"/>
        <w:rPr>
          <w:rFonts w:ascii="Arial" w:hAnsi="Arial" w:cs="Arial"/>
          <w:sz w:val="20"/>
          <w:szCs w:val="20"/>
        </w:rPr>
      </w:pPr>
    </w:p>
    <w:p w14:paraId="44901C40"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How do you define a Neighbourhood Plan Area? </w:t>
      </w:r>
    </w:p>
    <w:p w14:paraId="6798AEC5"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This can be any defined geographical area and can cover a whole Parish or part of </w:t>
      </w:r>
      <w:proofErr w:type="gramStart"/>
      <w:r w:rsidRPr="00466602">
        <w:rPr>
          <w:rFonts w:ascii="Arial" w:hAnsi="Arial" w:cs="Arial"/>
          <w:sz w:val="20"/>
          <w:szCs w:val="20"/>
        </w:rPr>
        <w:t>a number of</w:t>
      </w:r>
      <w:proofErr w:type="gramEnd"/>
      <w:r w:rsidRPr="00466602">
        <w:rPr>
          <w:rFonts w:ascii="Arial" w:hAnsi="Arial" w:cs="Arial"/>
          <w:sz w:val="20"/>
          <w:szCs w:val="20"/>
        </w:rPr>
        <w:t xml:space="preserve"> Parishes e.g. Broughton Arms Dump. There needs to be a defined rationale for why that area is being designated. </w:t>
      </w:r>
    </w:p>
    <w:p w14:paraId="6775AE81" w14:textId="77777777" w:rsidR="008B4C42" w:rsidRPr="00466602" w:rsidRDefault="008B4C42" w:rsidP="008B4C42">
      <w:pPr>
        <w:pStyle w:val="NoSpacing"/>
        <w:jc w:val="both"/>
        <w:rPr>
          <w:rFonts w:ascii="Arial" w:hAnsi="Arial" w:cs="Arial"/>
          <w:sz w:val="20"/>
          <w:szCs w:val="20"/>
        </w:rPr>
      </w:pPr>
    </w:p>
    <w:p w14:paraId="28B47D21"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Timescales?</w:t>
      </w:r>
    </w:p>
    <w:p w14:paraId="2F3134E7"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The preparation of a Neighbourhood Plan is a long process, including an independent review, and ultimately a referendum. The body undertaking the work needs to be ensure that significant local consultation takes place. This consultation can be focused on the Neighbourhood Plan, but could also filter any other concerns/issues/opportunities outside of the Neighbourhood Plan </w:t>
      </w:r>
      <w:proofErr w:type="gramStart"/>
      <w:r w:rsidRPr="00466602">
        <w:rPr>
          <w:rFonts w:ascii="Arial" w:hAnsi="Arial" w:cs="Arial"/>
          <w:sz w:val="20"/>
          <w:szCs w:val="20"/>
        </w:rPr>
        <w:t>in to</w:t>
      </w:r>
      <w:proofErr w:type="gramEnd"/>
      <w:r w:rsidRPr="00466602">
        <w:rPr>
          <w:rFonts w:ascii="Arial" w:hAnsi="Arial" w:cs="Arial"/>
          <w:sz w:val="20"/>
          <w:szCs w:val="20"/>
        </w:rPr>
        <w:t xml:space="preserve"> a separate community plan to make the most of any </w:t>
      </w:r>
      <w:proofErr w:type="spellStart"/>
      <w:r w:rsidRPr="00466602">
        <w:rPr>
          <w:rFonts w:ascii="Arial" w:hAnsi="Arial" w:cs="Arial"/>
          <w:sz w:val="20"/>
          <w:szCs w:val="20"/>
        </w:rPr>
        <w:t>non Neighbourhood</w:t>
      </w:r>
      <w:proofErr w:type="spellEnd"/>
      <w:r w:rsidRPr="00466602">
        <w:rPr>
          <w:rFonts w:ascii="Arial" w:hAnsi="Arial" w:cs="Arial"/>
          <w:sz w:val="20"/>
          <w:szCs w:val="20"/>
        </w:rPr>
        <w:t xml:space="preserve"> Plan issues that arise.</w:t>
      </w:r>
    </w:p>
    <w:p w14:paraId="0DC75A90" w14:textId="77777777" w:rsidR="008B4C42" w:rsidRPr="00466602" w:rsidRDefault="008B4C42" w:rsidP="008B4C42">
      <w:pPr>
        <w:pStyle w:val="NoSpacing"/>
        <w:jc w:val="both"/>
        <w:rPr>
          <w:rFonts w:ascii="Arial" w:hAnsi="Arial" w:cs="Arial"/>
          <w:sz w:val="20"/>
          <w:szCs w:val="20"/>
        </w:rPr>
      </w:pPr>
    </w:p>
    <w:p w14:paraId="33E9F538"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Reviews?</w:t>
      </w:r>
    </w:p>
    <w:p w14:paraId="317133F2"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A Neighbourhood Plan </w:t>
      </w:r>
      <w:proofErr w:type="gramStart"/>
      <w:r w:rsidRPr="00466602">
        <w:rPr>
          <w:rFonts w:ascii="Arial" w:hAnsi="Arial" w:cs="Arial"/>
          <w:sz w:val="20"/>
          <w:szCs w:val="20"/>
        </w:rPr>
        <w:t>has to</w:t>
      </w:r>
      <w:proofErr w:type="gramEnd"/>
      <w:r w:rsidRPr="00466602">
        <w:rPr>
          <w:rFonts w:ascii="Arial" w:hAnsi="Arial" w:cs="Arial"/>
          <w:sz w:val="20"/>
          <w:szCs w:val="20"/>
        </w:rPr>
        <w:t xml:space="preserve"> be reviewed at the end of each time period, or when the local Planning Authority (Allerdale) reviews their Local Plan. </w:t>
      </w:r>
    </w:p>
    <w:p w14:paraId="5EE29325" w14:textId="77777777" w:rsidR="008B4C42" w:rsidRPr="00466602" w:rsidRDefault="008B4C42" w:rsidP="008B4C42">
      <w:pPr>
        <w:pStyle w:val="NoSpacing"/>
        <w:jc w:val="both"/>
        <w:rPr>
          <w:rFonts w:ascii="Arial" w:hAnsi="Arial" w:cs="Arial"/>
          <w:sz w:val="20"/>
          <w:szCs w:val="20"/>
        </w:rPr>
      </w:pPr>
    </w:p>
    <w:p w14:paraId="3533D02D"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All present acknowledged that some form of development on the Broughton Arms Dump site was accepted and the Parishes were not trying to block development out right but want to ensure that what happens on this site (and others) doesn’t negatively impact on the existing communities.</w:t>
      </w:r>
    </w:p>
    <w:p w14:paraId="1FC6311B" w14:textId="77777777" w:rsidR="008B4C42" w:rsidRPr="00466602" w:rsidRDefault="008B4C42" w:rsidP="008B4C42">
      <w:pPr>
        <w:pStyle w:val="NoSpacing"/>
        <w:jc w:val="both"/>
        <w:rPr>
          <w:rFonts w:ascii="Arial" w:hAnsi="Arial" w:cs="Arial"/>
          <w:sz w:val="20"/>
          <w:szCs w:val="20"/>
        </w:rPr>
      </w:pPr>
    </w:p>
    <w:p w14:paraId="11569BB9"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Is the Broughton Arms Dump a ‘strategic site’ and if </w:t>
      </w:r>
      <w:proofErr w:type="gramStart"/>
      <w:r w:rsidRPr="00466602">
        <w:rPr>
          <w:rFonts w:ascii="Arial" w:hAnsi="Arial" w:cs="Arial"/>
          <w:sz w:val="20"/>
          <w:szCs w:val="20"/>
        </w:rPr>
        <w:t>so</w:t>
      </w:r>
      <w:proofErr w:type="gramEnd"/>
      <w:r w:rsidRPr="00466602">
        <w:rPr>
          <w:rFonts w:ascii="Arial" w:hAnsi="Arial" w:cs="Arial"/>
          <w:sz w:val="20"/>
          <w:szCs w:val="20"/>
        </w:rPr>
        <w:t xml:space="preserve"> how would a Neighbourhood Plan if prepared on this site impact it?</w:t>
      </w:r>
    </w:p>
    <w:p w14:paraId="42A0C38D"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It is a strategic site and as such the Neighbourhood Plan would have to work alongside the Local Plan to refine the aims for the site. </w:t>
      </w:r>
    </w:p>
    <w:p w14:paraId="2C7ACCAB" w14:textId="77777777" w:rsidR="008B4C42" w:rsidRPr="00466602" w:rsidRDefault="008B4C42" w:rsidP="008B4C42">
      <w:pPr>
        <w:pStyle w:val="NoSpacing"/>
        <w:jc w:val="both"/>
        <w:rPr>
          <w:rFonts w:ascii="Arial" w:hAnsi="Arial" w:cs="Arial"/>
          <w:sz w:val="20"/>
          <w:szCs w:val="20"/>
        </w:rPr>
      </w:pPr>
    </w:p>
    <w:p w14:paraId="7E0A8ACB" w14:textId="77777777" w:rsidR="008B4C42" w:rsidRPr="00466602" w:rsidRDefault="008B4C42" w:rsidP="008B4C42">
      <w:pPr>
        <w:pStyle w:val="NoSpacing"/>
        <w:jc w:val="both"/>
        <w:rPr>
          <w:rFonts w:ascii="Arial" w:hAnsi="Arial" w:cs="Arial"/>
          <w:i/>
          <w:iCs/>
          <w:sz w:val="20"/>
          <w:szCs w:val="20"/>
        </w:rPr>
      </w:pPr>
      <w:r w:rsidRPr="00466602">
        <w:rPr>
          <w:rFonts w:ascii="Arial" w:hAnsi="Arial" w:cs="Arial"/>
          <w:i/>
          <w:iCs/>
          <w:sz w:val="20"/>
          <w:szCs w:val="20"/>
        </w:rPr>
        <w:t xml:space="preserve">NB since the meeting there has been debate within ABC on if the Broughton Arms Dump is a ‘strategic site’ or not? The current discussions suggest it isn’t so there would be CLEAR scope for a Neighbourhood Plan to cover the site. </w:t>
      </w:r>
    </w:p>
    <w:p w14:paraId="757B834E" w14:textId="77777777" w:rsidR="008B4C42" w:rsidRPr="00466602" w:rsidRDefault="008B4C42" w:rsidP="008B4C42">
      <w:pPr>
        <w:pStyle w:val="NoSpacing"/>
        <w:jc w:val="both"/>
        <w:rPr>
          <w:rFonts w:ascii="Arial" w:hAnsi="Arial" w:cs="Arial"/>
          <w:sz w:val="20"/>
          <w:szCs w:val="20"/>
        </w:rPr>
      </w:pPr>
    </w:p>
    <w:p w14:paraId="1E694764"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Would ABC be willing to work with the local community on the development of a Developer Brief at the right time in the process? </w:t>
      </w:r>
    </w:p>
    <w:p w14:paraId="47E48B23"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A: Potentially yes.</w:t>
      </w:r>
    </w:p>
    <w:p w14:paraId="25BAA651" w14:textId="77777777" w:rsidR="008B4C42" w:rsidRPr="00466602" w:rsidRDefault="008B4C42" w:rsidP="008B4C42">
      <w:pPr>
        <w:pStyle w:val="NoSpacing"/>
        <w:jc w:val="both"/>
        <w:rPr>
          <w:rFonts w:ascii="Arial" w:hAnsi="Arial" w:cs="Arial"/>
          <w:sz w:val="20"/>
          <w:szCs w:val="20"/>
        </w:rPr>
      </w:pPr>
    </w:p>
    <w:p w14:paraId="048B3AC9"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Could </w:t>
      </w:r>
      <w:proofErr w:type="gramStart"/>
      <w:r w:rsidRPr="00466602">
        <w:rPr>
          <w:rFonts w:ascii="Arial" w:hAnsi="Arial" w:cs="Arial"/>
          <w:sz w:val="20"/>
          <w:szCs w:val="20"/>
        </w:rPr>
        <w:t>a number of</w:t>
      </w:r>
      <w:proofErr w:type="gramEnd"/>
      <w:r w:rsidRPr="00466602">
        <w:rPr>
          <w:rFonts w:ascii="Arial" w:hAnsi="Arial" w:cs="Arial"/>
          <w:sz w:val="20"/>
          <w:szCs w:val="20"/>
        </w:rPr>
        <w:t xml:space="preserve"> individual Neighbourhood Plans be prepared by the individual Parishes with a common section/theme relating to the specific areas of land e.g. Broughton Arms Dump, Broughton Lodge/Soddy Gap. Thereby </w:t>
      </w:r>
      <w:r w:rsidRPr="00466602">
        <w:rPr>
          <w:rFonts w:ascii="Arial" w:hAnsi="Arial" w:cs="Arial"/>
          <w:sz w:val="20"/>
          <w:szCs w:val="20"/>
        </w:rPr>
        <w:lastRenderedPageBreak/>
        <w:t>enabling each parish to have areas specific and unique to them but continuing the theme of the potential areas for larger scale developments.</w:t>
      </w:r>
    </w:p>
    <w:p w14:paraId="6C5ADDD3"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Yes. The outcome of the process (the ‘made’ Neighbourhood Plans) would then potentially be used by ABC to shape future Local Plans for the area. </w:t>
      </w:r>
    </w:p>
    <w:p w14:paraId="74FCD951" w14:textId="77777777" w:rsidR="008B4C42" w:rsidRPr="00466602" w:rsidRDefault="008B4C42" w:rsidP="008B4C42">
      <w:pPr>
        <w:pStyle w:val="NoSpacing"/>
        <w:jc w:val="both"/>
        <w:rPr>
          <w:rFonts w:ascii="Arial" w:hAnsi="Arial" w:cs="Arial"/>
          <w:sz w:val="20"/>
          <w:szCs w:val="20"/>
        </w:rPr>
      </w:pPr>
    </w:p>
    <w:p w14:paraId="2329E766"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What statutory limits/requirements are there requiring the community consultation and levels of engagement, given the high levels of apathy that are often experienced with the local area?</w:t>
      </w:r>
    </w:p>
    <w:p w14:paraId="199EE7FC"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There is a duty to undertake significant and </w:t>
      </w:r>
      <w:proofErr w:type="gramStart"/>
      <w:r w:rsidRPr="00466602">
        <w:rPr>
          <w:rFonts w:ascii="Arial" w:hAnsi="Arial" w:cs="Arial"/>
          <w:sz w:val="20"/>
          <w:szCs w:val="20"/>
        </w:rPr>
        <w:t>wide ranging</w:t>
      </w:r>
      <w:proofErr w:type="gramEnd"/>
      <w:r w:rsidRPr="00466602">
        <w:rPr>
          <w:rFonts w:ascii="Arial" w:hAnsi="Arial" w:cs="Arial"/>
          <w:sz w:val="20"/>
          <w:szCs w:val="20"/>
        </w:rPr>
        <w:t xml:space="preserve"> public consultation to support the preparation of a Neighbourhood Plan and to achieve this ACT’s experience is it is best if this is positively phrased. </w:t>
      </w:r>
      <w:proofErr w:type="gramStart"/>
      <w:r w:rsidRPr="00466602">
        <w:rPr>
          <w:rFonts w:ascii="Arial" w:hAnsi="Arial" w:cs="Arial"/>
          <w:sz w:val="20"/>
          <w:szCs w:val="20"/>
        </w:rPr>
        <w:t>However</w:t>
      </w:r>
      <w:proofErr w:type="gramEnd"/>
      <w:r w:rsidRPr="00466602">
        <w:rPr>
          <w:rFonts w:ascii="Arial" w:hAnsi="Arial" w:cs="Arial"/>
          <w:sz w:val="20"/>
          <w:szCs w:val="20"/>
        </w:rPr>
        <w:t xml:space="preserve"> in terms of the referendum it is 50% of those that vote have to be in favour for the plan to be ‘made’. There is no minimum turn out requirement. </w:t>
      </w:r>
    </w:p>
    <w:p w14:paraId="00365D4E" w14:textId="77777777" w:rsidR="008B4C42" w:rsidRPr="00466602" w:rsidRDefault="008B4C42" w:rsidP="008B4C42">
      <w:pPr>
        <w:pStyle w:val="NoSpacing"/>
        <w:jc w:val="both"/>
        <w:rPr>
          <w:rFonts w:ascii="Arial" w:hAnsi="Arial" w:cs="Arial"/>
          <w:sz w:val="20"/>
          <w:szCs w:val="20"/>
        </w:rPr>
      </w:pPr>
    </w:p>
    <w:p w14:paraId="40A63A00"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Simon noted that local communities should be aware that they are in the impact risk zones for the Derwent Special Area of Conservation which would mean additional work would be mandatory (Habitat Appropriate Assessments &amp; Environmental Impact Assessments). </w:t>
      </w:r>
    </w:p>
    <w:p w14:paraId="440BE279" w14:textId="77777777" w:rsidR="008B4C42" w:rsidRPr="00466602" w:rsidRDefault="008B4C42" w:rsidP="008B4C42">
      <w:pPr>
        <w:pStyle w:val="NoSpacing"/>
        <w:jc w:val="both"/>
        <w:rPr>
          <w:rFonts w:ascii="Arial" w:hAnsi="Arial" w:cs="Arial"/>
          <w:sz w:val="20"/>
          <w:szCs w:val="20"/>
        </w:rPr>
      </w:pPr>
    </w:p>
    <w:p w14:paraId="16FC2755"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Summary</w:t>
      </w:r>
    </w:p>
    <w:p w14:paraId="627DA684" w14:textId="77777777" w:rsidR="008B4C42" w:rsidRPr="00466602" w:rsidRDefault="008B4C42" w:rsidP="008B4C42">
      <w:pPr>
        <w:pStyle w:val="NoSpacing"/>
        <w:jc w:val="both"/>
        <w:rPr>
          <w:rFonts w:ascii="Arial" w:hAnsi="Arial" w:cs="Arial"/>
          <w:sz w:val="20"/>
          <w:szCs w:val="20"/>
        </w:rPr>
      </w:pPr>
    </w:p>
    <w:p w14:paraId="096A1077"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There is potentially an appetite to do something like a Neighbourhood Plan for the Broughton Arms Dump Site, how this would actually work in terms of designated areas, and if there should be one for just that site, or if individual parishes should do one with a common part on the Dump is yet to be determined.  The advantage of undertaking to do a Neighbourhood Plan is that it is legally binding once it is ‘made’.   </w:t>
      </w:r>
      <w:proofErr w:type="gramStart"/>
      <w:r w:rsidRPr="00466602">
        <w:rPr>
          <w:rFonts w:ascii="Arial" w:hAnsi="Arial" w:cs="Arial"/>
          <w:sz w:val="20"/>
          <w:szCs w:val="20"/>
        </w:rPr>
        <w:t>However</w:t>
      </w:r>
      <w:proofErr w:type="gramEnd"/>
      <w:r w:rsidRPr="00466602">
        <w:rPr>
          <w:rFonts w:ascii="Arial" w:hAnsi="Arial" w:cs="Arial"/>
          <w:sz w:val="20"/>
          <w:szCs w:val="20"/>
        </w:rPr>
        <w:t xml:space="preserve"> if individual Parishes decide not to proceed with a Neighbourhood Plan, then there is still a piece of work to do to influence Allerdale Borough Council on their local plan for this site, and to strengthen the existing policies for the area. </w:t>
      </w:r>
    </w:p>
    <w:p w14:paraId="45065808" w14:textId="77777777" w:rsidR="008B4C42" w:rsidRPr="00466602" w:rsidRDefault="008B4C42" w:rsidP="008B4C42">
      <w:pPr>
        <w:pStyle w:val="NoSpacing"/>
        <w:jc w:val="both"/>
        <w:rPr>
          <w:rFonts w:ascii="Arial" w:hAnsi="Arial" w:cs="Arial"/>
          <w:sz w:val="20"/>
          <w:szCs w:val="20"/>
        </w:rPr>
      </w:pPr>
    </w:p>
    <w:p w14:paraId="1F6C0A98" w14:textId="77777777" w:rsidR="008B4C42" w:rsidRPr="00466602" w:rsidRDefault="008B4C42" w:rsidP="008B4C42">
      <w:pPr>
        <w:pStyle w:val="NoSpacing"/>
        <w:jc w:val="both"/>
        <w:rPr>
          <w:rFonts w:ascii="Arial" w:hAnsi="Arial" w:cs="Arial"/>
          <w:b/>
          <w:sz w:val="20"/>
          <w:szCs w:val="20"/>
        </w:rPr>
      </w:pPr>
      <w:r w:rsidRPr="00466602">
        <w:rPr>
          <w:rFonts w:ascii="Arial" w:hAnsi="Arial" w:cs="Arial"/>
          <w:b/>
          <w:sz w:val="20"/>
          <w:szCs w:val="20"/>
        </w:rPr>
        <w:t>Action: Becx to prepare and distribute minutes of the meeting to ACT &amp; ABC for a factual check prior to them being distributed to all attending &amp; invited parishes</w:t>
      </w:r>
    </w:p>
    <w:p w14:paraId="0EDF1AF9" w14:textId="77777777" w:rsidR="008B4C42" w:rsidRPr="00466602" w:rsidRDefault="008B4C42" w:rsidP="008B4C42">
      <w:pPr>
        <w:pStyle w:val="NoSpacing"/>
        <w:jc w:val="both"/>
        <w:rPr>
          <w:rFonts w:ascii="Arial" w:hAnsi="Arial" w:cs="Arial"/>
          <w:b/>
          <w:sz w:val="20"/>
          <w:szCs w:val="20"/>
        </w:rPr>
      </w:pPr>
      <w:r w:rsidRPr="00466602">
        <w:rPr>
          <w:rFonts w:ascii="Arial" w:hAnsi="Arial" w:cs="Arial"/>
          <w:b/>
          <w:sz w:val="20"/>
          <w:szCs w:val="20"/>
        </w:rPr>
        <w:t xml:space="preserve">Action: Becx to prepare with Mary a briefing paper that can be tabled at all attending &amp; invited Parishes in September to gauge the appetite for proceeding with a Neighbourhood Planning Process. </w:t>
      </w:r>
    </w:p>
    <w:p w14:paraId="201A8D50" w14:textId="77777777" w:rsidR="008B4C42" w:rsidRPr="00466602" w:rsidRDefault="008B4C42" w:rsidP="008B4C42">
      <w:pPr>
        <w:pStyle w:val="NoSpacing"/>
        <w:jc w:val="both"/>
        <w:rPr>
          <w:rFonts w:ascii="Arial" w:hAnsi="Arial" w:cs="Arial"/>
          <w:sz w:val="20"/>
          <w:szCs w:val="20"/>
        </w:rPr>
      </w:pPr>
    </w:p>
    <w:p w14:paraId="35ABFB26" w14:textId="77777777" w:rsidR="008B4C42" w:rsidRPr="00466602" w:rsidRDefault="008B4C42" w:rsidP="008B4C42">
      <w:pPr>
        <w:pStyle w:val="NoSpacing"/>
        <w:jc w:val="both"/>
        <w:rPr>
          <w:rFonts w:ascii="Arial" w:hAnsi="Arial" w:cs="Arial"/>
          <w:sz w:val="20"/>
          <w:szCs w:val="20"/>
        </w:rPr>
      </w:pPr>
    </w:p>
    <w:p w14:paraId="21CEA66A" w14:textId="77777777" w:rsidR="008B4C42" w:rsidRPr="00466602" w:rsidRDefault="008B4C42" w:rsidP="008B4C42">
      <w:pPr>
        <w:pStyle w:val="NoSpacing"/>
        <w:jc w:val="both"/>
        <w:rPr>
          <w:rFonts w:ascii="Arial" w:hAnsi="Arial" w:cs="Arial"/>
          <w:b/>
          <w:sz w:val="20"/>
          <w:szCs w:val="20"/>
        </w:rPr>
      </w:pPr>
      <w:r w:rsidRPr="00466602">
        <w:rPr>
          <w:rFonts w:ascii="Arial" w:hAnsi="Arial" w:cs="Arial"/>
          <w:b/>
          <w:sz w:val="20"/>
          <w:szCs w:val="20"/>
        </w:rPr>
        <w:t>Useful Resources:</w:t>
      </w:r>
    </w:p>
    <w:p w14:paraId="0FD30089" w14:textId="77777777" w:rsidR="008B4C42" w:rsidRPr="00466602" w:rsidRDefault="008B4C42" w:rsidP="008B4C42">
      <w:pPr>
        <w:pStyle w:val="NoSpacing"/>
        <w:jc w:val="both"/>
        <w:rPr>
          <w:rFonts w:ascii="Arial" w:hAnsi="Arial" w:cs="Arial"/>
          <w:sz w:val="20"/>
          <w:szCs w:val="20"/>
        </w:rPr>
      </w:pPr>
    </w:p>
    <w:p w14:paraId="2CC83AF2" w14:textId="77777777" w:rsidR="008B4C42" w:rsidRPr="00466602" w:rsidRDefault="00A80DA9" w:rsidP="008B4C42">
      <w:pPr>
        <w:pStyle w:val="NoSpacing"/>
        <w:numPr>
          <w:ilvl w:val="0"/>
          <w:numId w:val="20"/>
        </w:numPr>
        <w:jc w:val="both"/>
        <w:rPr>
          <w:rFonts w:ascii="Arial" w:hAnsi="Arial" w:cs="Arial"/>
          <w:sz w:val="20"/>
          <w:szCs w:val="20"/>
        </w:rPr>
      </w:pPr>
      <w:hyperlink r:id="rId11" w:history="1">
        <w:r w:rsidR="008B4C42" w:rsidRPr="00466602">
          <w:rPr>
            <w:rStyle w:val="Hyperlink"/>
            <w:rFonts w:ascii="Arial" w:hAnsi="Arial" w:cs="Arial"/>
            <w:sz w:val="20"/>
            <w:szCs w:val="20"/>
          </w:rPr>
          <w:t>https://locality.org.uk/services-tools/neighbourhood-planning/</w:t>
        </w:r>
      </w:hyperlink>
    </w:p>
    <w:p w14:paraId="188A3214" w14:textId="77777777" w:rsidR="008B4C42" w:rsidRPr="00466602" w:rsidRDefault="00A80DA9" w:rsidP="008B4C42">
      <w:pPr>
        <w:pStyle w:val="NoSpacing"/>
        <w:numPr>
          <w:ilvl w:val="0"/>
          <w:numId w:val="20"/>
        </w:numPr>
        <w:jc w:val="both"/>
        <w:rPr>
          <w:rFonts w:ascii="Arial" w:hAnsi="Arial" w:cs="Arial"/>
          <w:sz w:val="20"/>
          <w:szCs w:val="20"/>
        </w:rPr>
      </w:pPr>
      <w:hyperlink r:id="rId12" w:history="1">
        <w:r w:rsidR="008B4C42" w:rsidRPr="00466602">
          <w:rPr>
            <w:rStyle w:val="Hyperlink"/>
            <w:rFonts w:ascii="Arial" w:hAnsi="Arial" w:cs="Arial"/>
            <w:sz w:val="20"/>
            <w:szCs w:val="20"/>
          </w:rPr>
          <w:t>https://www.local.gov.uk/pas/pas-topics/neighbourhood-plans</w:t>
        </w:r>
      </w:hyperlink>
    </w:p>
    <w:p w14:paraId="08AFECC8" w14:textId="77777777" w:rsidR="008B4C42" w:rsidRPr="00466602" w:rsidRDefault="00A80DA9" w:rsidP="008B4C42">
      <w:pPr>
        <w:pStyle w:val="NoSpacing"/>
        <w:numPr>
          <w:ilvl w:val="0"/>
          <w:numId w:val="20"/>
        </w:numPr>
        <w:jc w:val="both"/>
        <w:rPr>
          <w:rFonts w:ascii="Arial" w:hAnsi="Arial" w:cs="Arial"/>
          <w:sz w:val="20"/>
          <w:szCs w:val="20"/>
        </w:rPr>
      </w:pPr>
      <w:hyperlink r:id="rId13" w:history="1">
        <w:r w:rsidR="008B4C42" w:rsidRPr="00466602">
          <w:rPr>
            <w:rStyle w:val="Hyperlink"/>
            <w:rFonts w:ascii="Arial" w:hAnsi="Arial" w:cs="Arial"/>
            <w:sz w:val="20"/>
            <w:szCs w:val="20"/>
          </w:rPr>
          <w:t>https://neighbourhoodplanning.org/wp-content/uploads/NP_Roadmap_online_full.pdf</w:t>
        </w:r>
      </w:hyperlink>
    </w:p>
    <w:p w14:paraId="601B5B05" w14:textId="77777777" w:rsidR="008B4C42" w:rsidRPr="00466602" w:rsidRDefault="008B4C42" w:rsidP="008B4C42">
      <w:pPr>
        <w:pStyle w:val="NoSpacing"/>
        <w:rPr>
          <w:rFonts w:ascii="Arial" w:hAnsi="Arial" w:cs="Arial"/>
          <w:sz w:val="20"/>
          <w:szCs w:val="20"/>
        </w:rPr>
      </w:pPr>
    </w:p>
    <w:p w14:paraId="147FA8A9" w14:textId="77777777" w:rsidR="008B4C42" w:rsidRPr="00466602" w:rsidRDefault="008B4C42" w:rsidP="008B4C42">
      <w:pPr>
        <w:pStyle w:val="NoSpacing"/>
        <w:rPr>
          <w:rFonts w:ascii="Arial" w:hAnsi="Arial" w:cs="Arial"/>
          <w:sz w:val="20"/>
          <w:szCs w:val="20"/>
        </w:rPr>
      </w:pPr>
    </w:p>
    <w:p w14:paraId="0C549992" w14:textId="77777777" w:rsidR="008B4C42" w:rsidRPr="00466602" w:rsidRDefault="008B4C42">
      <w:pPr>
        <w:rPr>
          <w:rFonts w:ascii="Arial" w:hAnsi="Arial" w:cs="Arial"/>
          <w:sz w:val="20"/>
          <w:szCs w:val="20"/>
        </w:rPr>
      </w:pPr>
    </w:p>
    <w:p w14:paraId="3C740B4D" w14:textId="77777777" w:rsidR="008B4C42" w:rsidRPr="00466602" w:rsidRDefault="008B4C42">
      <w:pPr>
        <w:rPr>
          <w:rFonts w:ascii="Arial" w:hAnsi="Arial" w:cs="Arial"/>
          <w:sz w:val="20"/>
          <w:szCs w:val="20"/>
        </w:rPr>
      </w:pPr>
    </w:p>
    <w:sectPr w:rsidR="008B4C42" w:rsidRPr="00466602"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CCAC9410"/>
    <w:lvl w:ilvl="0" w:tplc="A7D29152">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8"/>
  </w:num>
  <w:num w:numId="5">
    <w:abstractNumId w:val="7"/>
  </w:num>
  <w:num w:numId="6">
    <w:abstractNumId w:val="16"/>
  </w:num>
  <w:num w:numId="7">
    <w:abstractNumId w:val="10"/>
  </w:num>
  <w:num w:numId="8">
    <w:abstractNumId w:val="12"/>
  </w:num>
  <w:num w:numId="9">
    <w:abstractNumId w:val="14"/>
  </w:num>
  <w:num w:numId="10">
    <w:abstractNumId w:val="6"/>
  </w:num>
  <w:num w:numId="11">
    <w:abstractNumId w:val="19"/>
  </w:num>
  <w:num w:numId="12">
    <w:abstractNumId w:val="1"/>
  </w:num>
  <w:num w:numId="13">
    <w:abstractNumId w:val="3"/>
  </w:num>
  <w:num w:numId="14">
    <w:abstractNumId w:val="11"/>
  </w:num>
  <w:num w:numId="15">
    <w:abstractNumId w:val="15"/>
  </w:num>
  <w:num w:numId="16">
    <w:abstractNumId w:val="4"/>
  </w:num>
  <w:num w:numId="17">
    <w:abstractNumId w:val="5"/>
  </w:num>
  <w:num w:numId="18">
    <w:abstractNumId w:val="20"/>
  </w:num>
  <w:num w:numId="19">
    <w:abstractNumId w:val="17"/>
  </w:num>
  <w:num w:numId="20">
    <w:abstractNumId w:val="8"/>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F25"/>
    <w:rsid w:val="003B2163"/>
    <w:rsid w:val="003B4341"/>
    <w:rsid w:val="003C4A76"/>
    <w:rsid w:val="003C50D6"/>
    <w:rsid w:val="003C60C1"/>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672FB"/>
    <w:rsid w:val="00775514"/>
    <w:rsid w:val="00775551"/>
    <w:rsid w:val="00783264"/>
    <w:rsid w:val="0078463D"/>
    <w:rsid w:val="00790316"/>
    <w:rsid w:val="00790D02"/>
    <w:rsid w:val="00791068"/>
    <w:rsid w:val="00791EA6"/>
    <w:rsid w:val="007A16BB"/>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B4C42"/>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0DA9"/>
    <w:rsid w:val="00A84BE9"/>
    <w:rsid w:val="00A86EFD"/>
    <w:rsid w:val="00A877CB"/>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3516"/>
    <w:rsid w:val="00B84E29"/>
    <w:rsid w:val="00B90552"/>
    <w:rsid w:val="00B92F65"/>
    <w:rsid w:val="00B97139"/>
    <w:rsid w:val="00BA1A80"/>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6076B"/>
    <w:rsid w:val="00D60A09"/>
    <w:rsid w:val="00D7555A"/>
    <w:rsid w:val="00D77210"/>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3A5"/>
    <w:rsid w:val="00EE4BBF"/>
    <w:rsid w:val="00EE61DA"/>
    <w:rsid w:val="00EF032F"/>
    <w:rsid w:val="00EF123F"/>
    <w:rsid w:val="00F06199"/>
    <w:rsid w:val="00F1182E"/>
    <w:rsid w:val="00F13D9A"/>
    <w:rsid w:val="00F145EF"/>
    <w:rsid w:val="00F16759"/>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7218"/>
    <w:rsid w:val="00F8145C"/>
    <w:rsid w:val="00F81A14"/>
    <w:rsid w:val="00F83258"/>
    <w:rsid w:val="00F83451"/>
    <w:rsid w:val="00F863D9"/>
    <w:rsid w:val="00F86A78"/>
    <w:rsid w:val="00F93255"/>
    <w:rsid w:val="00F96AB5"/>
    <w:rsid w:val="00F97598"/>
    <w:rsid w:val="00F97782"/>
    <w:rsid w:val="00FA15DF"/>
    <w:rsid w:val="00FA21E6"/>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F5D5"/>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A80DA9"/>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A80DA9"/>
    <w:pPr>
      <w:numPr>
        <w:numId w:val="2"/>
      </w:numPr>
      <w:tabs>
        <w:tab w:val="left" w:pos="2495"/>
      </w:tabs>
      <w:outlineLvl w:val="1"/>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A80DA9"/>
    <w:rPr>
      <w:rFonts w:ascii="Arial" w:hAnsi="Arial"/>
      <w:b/>
      <w:color w:val="000000"/>
      <w:sz w:val="20"/>
      <w:szCs w:val="20"/>
      <w:u w:val="single"/>
    </w:rPr>
  </w:style>
  <w:style w:type="character" w:customStyle="1" w:styleId="Heading2Char">
    <w:name w:val="Heading 2 Char"/>
    <w:basedOn w:val="DefaultParagraphFont"/>
    <w:link w:val="Heading2"/>
    <w:uiPriority w:val="9"/>
    <w:rsid w:val="00A80DA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ghbourhoodplanning.org/about/grant-funding/" TargetMode="External"/><Relationship Id="rId13" Type="http://schemas.openxmlformats.org/officeDocument/2006/relationships/hyperlink" Target="https://neighbourhoodplanning.org/wp-content/uploads/NP_Roadmap_online_full.pdf" TargetMode="External"/><Relationship Id="rId3" Type="http://schemas.openxmlformats.org/officeDocument/2006/relationships/styles" Target="styles.xml"/><Relationship Id="rId7" Type="http://schemas.openxmlformats.org/officeDocument/2006/relationships/hyperlink" Target="https://neighbourhoodplanning.org/" TargetMode="External"/><Relationship Id="rId12" Type="http://schemas.openxmlformats.org/officeDocument/2006/relationships/hyperlink" Target="https://www.local.gov.uk/pas/pas-topics/neighbourhood-pl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11" Type="http://schemas.openxmlformats.org/officeDocument/2006/relationships/hyperlink" Target="https://locality.org.uk/services-tools/neighbourhood-plan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lerdale.gov.uk/en/planning-building-control/planning-policy/local-plan-part-1/" TargetMode="External"/><Relationship Id="rId4" Type="http://schemas.openxmlformats.org/officeDocument/2006/relationships/settings" Target="settings.xml"/><Relationship Id="rId9" Type="http://schemas.openxmlformats.org/officeDocument/2006/relationships/hyperlink" Target="https://neighbourhoodplanning.org/toolkits-and-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7177-FE85-3A46-82F6-6DE2FB6C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cp:lastPrinted>2017-07-14T14:15:00Z</cp:lastPrinted>
  <dcterms:created xsi:type="dcterms:W3CDTF">2019-10-16T16:16:00Z</dcterms:created>
  <dcterms:modified xsi:type="dcterms:W3CDTF">2020-08-28T13:24:00Z</dcterms:modified>
</cp:coreProperties>
</file>