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367E3" w14:textId="78B9C2D1" w:rsidR="008A7E69" w:rsidRPr="008A7E69" w:rsidRDefault="00F236D9" w:rsidP="004F7ACA">
      <w:pPr>
        <w:pStyle w:val="Title"/>
        <w:jc w:val="center"/>
      </w:pPr>
      <w:r>
        <w:t>B</w:t>
      </w:r>
      <w:r w:rsidR="00F97782">
        <w:t>roughton Parish Council</w:t>
      </w:r>
    </w:p>
    <w:p w14:paraId="5E9554B1" w14:textId="79EFAEF5" w:rsidR="002107DD" w:rsidRDefault="00F97782" w:rsidP="00810E7A">
      <w:pPr>
        <w:pStyle w:val="NoSpacing"/>
      </w:pPr>
      <w:r>
        <w:t xml:space="preserve">Minutes of the meeting of Broughton Parish Council held </w:t>
      </w:r>
      <w:r w:rsidR="00750694">
        <w:t>i</w:t>
      </w:r>
      <w:r w:rsidR="00810E7A">
        <w:t xml:space="preserve">n a virtual meeting room via </w:t>
      </w:r>
      <w:proofErr w:type="spellStart"/>
      <w:r w:rsidR="00810E7A">
        <w:t>GoTo</w:t>
      </w:r>
      <w:proofErr w:type="spellEnd"/>
      <w:r w:rsidR="00810E7A">
        <w:t xml:space="preserve"> Meetings </w:t>
      </w:r>
      <w:r>
        <w:t xml:space="preserve">on </w:t>
      </w:r>
      <w:r w:rsidR="00750694">
        <w:rPr>
          <w:color w:val="000000"/>
        </w:rPr>
        <w:t>T</w:t>
      </w:r>
      <w:r w:rsidR="005F288F">
        <w:rPr>
          <w:color w:val="000000"/>
        </w:rPr>
        <w:t xml:space="preserve">uesday </w:t>
      </w:r>
      <w:r w:rsidR="00550698">
        <w:rPr>
          <w:color w:val="000000"/>
        </w:rPr>
        <w:t>15</w:t>
      </w:r>
      <w:r w:rsidR="00550698" w:rsidRPr="00550698">
        <w:rPr>
          <w:color w:val="000000"/>
          <w:vertAlign w:val="superscript"/>
        </w:rPr>
        <w:t>th</w:t>
      </w:r>
      <w:r w:rsidR="00550698">
        <w:rPr>
          <w:color w:val="000000"/>
        </w:rPr>
        <w:t xml:space="preserve"> September 2020</w:t>
      </w:r>
      <w:r w:rsidR="008B3499">
        <w:rPr>
          <w:color w:val="000000"/>
        </w:rPr>
        <w:t xml:space="preserve"> </w:t>
      </w:r>
      <w:r w:rsidR="002432D6">
        <w:rPr>
          <w:color w:val="000000"/>
        </w:rPr>
        <w:t>at</w:t>
      </w:r>
      <w:r w:rsidR="00740043">
        <w:rPr>
          <w:color w:val="000000"/>
        </w:rPr>
        <w:t xml:space="preserve"> 19:00</w:t>
      </w:r>
    </w:p>
    <w:p w14:paraId="21DEF36D" w14:textId="77777777" w:rsidR="002107DD" w:rsidRDefault="002107DD" w:rsidP="00810E7A">
      <w:pPr>
        <w:pStyle w:val="NoSpacing"/>
      </w:pPr>
    </w:p>
    <w:p w14:paraId="012D705F" w14:textId="0F985F7D" w:rsidR="002107DD" w:rsidRPr="00F55492" w:rsidRDefault="00F236D9">
      <w:pPr>
        <w:rPr>
          <w:rFonts w:ascii="Arial" w:hAnsi="Arial"/>
          <w:bCs/>
        </w:rPr>
      </w:pPr>
      <w:r w:rsidRPr="00B374EF">
        <w:rPr>
          <w:rFonts w:ascii="Arial" w:hAnsi="Arial"/>
          <w:b/>
        </w:rPr>
        <w:t>Present:</w:t>
      </w:r>
      <w:r w:rsidR="003E7F40" w:rsidRPr="00B374EF">
        <w:rPr>
          <w:rFonts w:ascii="Arial" w:hAnsi="Arial"/>
          <w:b/>
        </w:rPr>
        <w:t xml:space="preserve"> </w:t>
      </w:r>
      <w:r w:rsidR="0007577B">
        <w:rPr>
          <w:rFonts w:ascii="Arial" w:hAnsi="Arial"/>
          <w:bCs/>
        </w:rPr>
        <w:t xml:space="preserve">Mary Bradley (Chair), </w:t>
      </w:r>
      <w:r w:rsidR="00F55492">
        <w:rPr>
          <w:rFonts w:ascii="Arial" w:hAnsi="Arial"/>
          <w:bCs/>
        </w:rPr>
        <w:t>Jo Sewell</w:t>
      </w:r>
      <w:r w:rsidR="0007577B">
        <w:rPr>
          <w:rFonts w:ascii="Arial" w:hAnsi="Arial"/>
          <w:bCs/>
        </w:rPr>
        <w:t xml:space="preserve">, Sue Hannah, Steve Hannah, Claire Winter, </w:t>
      </w:r>
      <w:r w:rsidR="00C0138A">
        <w:rPr>
          <w:rFonts w:ascii="Arial" w:hAnsi="Arial"/>
          <w:bCs/>
        </w:rPr>
        <w:t>Adrian Davis-Johnston</w:t>
      </w:r>
    </w:p>
    <w:p w14:paraId="5FCE803D" w14:textId="13E2F36D" w:rsidR="00EA69C9" w:rsidRPr="00C0003D" w:rsidRDefault="00EA69C9">
      <w:pPr>
        <w:rPr>
          <w:rFonts w:ascii="Arial" w:hAnsi="Arial"/>
          <w:bCs/>
        </w:rPr>
      </w:pPr>
      <w:r>
        <w:rPr>
          <w:rFonts w:ascii="Arial" w:hAnsi="Arial"/>
          <w:b/>
        </w:rPr>
        <w:t>Attendance:</w:t>
      </w:r>
      <w:r w:rsidR="00C0003D">
        <w:rPr>
          <w:rFonts w:ascii="Arial" w:hAnsi="Arial"/>
          <w:b/>
        </w:rPr>
        <w:t xml:space="preserve"> </w:t>
      </w:r>
      <w:r w:rsidR="00C0003D">
        <w:rPr>
          <w:rFonts w:ascii="Arial" w:hAnsi="Arial"/>
          <w:bCs/>
        </w:rPr>
        <w:t>Becx Carter (Clerk)</w:t>
      </w:r>
      <w:r w:rsidR="0007577B">
        <w:rPr>
          <w:rFonts w:ascii="Arial" w:hAnsi="Arial"/>
          <w:bCs/>
        </w:rPr>
        <w:t>, A/BC N Cockburn</w:t>
      </w:r>
    </w:p>
    <w:p w14:paraId="16C52A31" w14:textId="1D35F937" w:rsidR="0007577B" w:rsidRPr="00B374EF" w:rsidRDefault="00F97782">
      <w:pPr>
        <w:rPr>
          <w:rFonts w:ascii="Arial" w:hAnsi="Arial"/>
        </w:rPr>
      </w:pPr>
      <w:r w:rsidRPr="00B374EF">
        <w:rPr>
          <w:rFonts w:ascii="Arial" w:hAnsi="Arial"/>
          <w:b/>
        </w:rPr>
        <w:t>Apologies:</w:t>
      </w:r>
      <w:r w:rsidRPr="00B374EF">
        <w:rPr>
          <w:rFonts w:ascii="Arial" w:hAnsi="Arial"/>
        </w:rPr>
        <w:t xml:space="preserve"> </w:t>
      </w:r>
      <w:r w:rsidR="00C0003D">
        <w:rPr>
          <w:rFonts w:ascii="Arial" w:hAnsi="Arial"/>
        </w:rPr>
        <w:t xml:space="preserve">A/BC Cllr J </w:t>
      </w:r>
      <w:proofErr w:type="spellStart"/>
      <w:r w:rsidR="00C0003D">
        <w:rPr>
          <w:rFonts w:ascii="Arial" w:hAnsi="Arial"/>
        </w:rPr>
        <w:t>Farebrothe</w:t>
      </w:r>
      <w:r w:rsidR="0007577B">
        <w:rPr>
          <w:rFonts w:ascii="Arial" w:hAnsi="Arial"/>
        </w:rPr>
        <w:t>r</w:t>
      </w:r>
      <w:proofErr w:type="spellEnd"/>
    </w:p>
    <w:p w14:paraId="5149B1C6" w14:textId="0D83BB3A" w:rsidR="00902D7B" w:rsidRPr="00C0003D" w:rsidRDefault="0083423B">
      <w:pPr>
        <w:rPr>
          <w:rFonts w:ascii="Arial" w:hAnsi="Arial"/>
        </w:rPr>
      </w:pPr>
      <w:r>
        <w:rPr>
          <w:rFonts w:ascii="Arial" w:hAnsi="Arial"/>
          <w:b/>
          <w:bCs/>
        </w:rPr>
        <w:t>Absent</w:t>
      </w:r>
      <w:r w:rsidR="00902D7B" w:rsidRPr="00B374EF">
        <w:rPr>
          <w:rFonts w:ascii="Arial" w:hAnsi="Arial"/>
          <w:b/>
          <w:bCs/>
        </w:rPr>
        <w:t xml:space="preserve">: </w:t>
      </w:r>
      <w:r w:rsidR="00C0003D">
        <w:rPr>
          <w:rFonts w:ascii="Arial" w:hAnsi="Arial"/>
        </w:rPr>
        <w:t xml:space="preserve">Carl </w:t>
      </w:r>
      <w:r w:rsidR="00C0003D" w:rsidRPr="00C0138A">
        <w:rPr>
          <w:rFonts w:ascii="Arial" w:hAnsi="Arial"/>
        </w:rPr>
        <w:t>Jackson</w:t>
      </w:r>
      <w:r w:rsidR="0007577B" w:rsidRPr="00C0138A">
        <w:rPr>
          <w:rFonts w:ascii="Arial" w:hAnsi="Arial"/>
        </w:rPr>
        <w:t xml:space="preserve">, </w:t>
      </w:r>
      <w:r w:rsidR="00C0138A" w:rsidRPr="00C0138A">
        <w:rPr>
          <w:rFonts w:ascii="Arial" w:hAnsi="Arial"/>
        </w:rPr>
        <w:t xml:space="preserve">Bill Smith, Paddy </w:t>
      </w:r>
      <w:proofErr w:type="spellStart"/>
      <w:r w:rsidR="00C0138A" w:rsidRPr="00C0138A">
        <w:rPr>
          <w:rFonts w:ascii="Arial" w:hAnsi="Arial"/>
        </w:rPr>
        <w:t>Gorrill</w:t>
      </w:r>
      <w:proofErr w:type="spellEnd"/>
      <w:r w:rsidR="00C0138A" w:rsidRPr="00C0138A">
        <w:rPr>
          <w:rFonts w:ascii="Arial" w:hAnsi="Arial"/>
        </w:rPr>
        <w:t xml:space="preserve">, Alison </w:t>
      </w:r>
      <w:proofErr w:type="spellStart"/>
      <w:r w:rsidR="00C0138A" w:rsidRPr="00C0138A">
        <w:rPr>
          <w:rFonts w:ascii="Arial" w:hAnsi="Arial"/>
        </w:rPr>
        <w:t>Hewitson</w:t>
      </w:r>
      <w:proofErr w:type="spellEnd"/>
    </w:p>
    <w:p w14:paraId="7C3FB9AA" w14:textId="322FF9FD" w:rsidR="00750694" w:rsidRPr="00B374EF" w:rsidRDefault="00FA21E6">
      <w:pPr>
        <w:rPr>
          <w:rFonts w:ascii="Arial" w:hAnsi="Arial"/>
        </w:rPr>
      </w:pPr>
      <w:r w:rsidRPr="00B374EF">
        <w:rPr>
          <w:rFonts w:ascii="Arial" w:hAnsi="Arial"/>
        </w:rPr>
        <w:t>W</w:t>
      </w:r>
      <w:r w:rsidR="00757985" w:rsidRPr="00B374EF">
        <w:rPr>
          <w:rFonts w:ascii="Arial" w:hAnsi="Arial"/>
        </w:rPr>
        <w:t>ith</w:t>
      </w:r>
      <w:r w:rsidR="0007577B">
        <w:rPr>
          <w:rFonts w:ascii="Arial" w:hAnsi="Arial"/>
        </w:rPr>
        <w:t xml:space="preserve"> </w:t>
      </w:r>
      <w:r w:rsidR="00C0138A">
        <w:rPr>
          <w:rFonts w:ascii="Arial" w:hAnsi="Arial"/>
        </w:rPr>
        <w:t xml:space="preserve">6 </w:t>
      </w:r>
      <w:r w:rsidR="00757985" w:rsidRPr="00B374EF">
        <w:rPr>
          <w:rFonts w:ascii="Arial" w:hAnsi="Arial"/>
        </w:rPr>
        <w:t xml:space="preserve">Councillors present the meeting was quorate to continue. </w:t>
      </w:r>
    </w:p>
    <w:p w14:paraId="33C2B6D4" w14:textId="73C27494" w:rsidR="002107DD" w:rsidRPr="0081733F" w:rsidRDefault="00550698" w:rsidP="0081733F">
      <w:pPr>
        <w:pStyle w:val="Heading1"/>
      </w:pPr>
      <w:r>
        <w:t>73</w:t>
      </w:r>
      <w:r w:rsidR="00810E7A">
        <w:t>/</w:t>
      </w:r>
      <w:r w:rsidR="008A7E69">
        <w:t>2020</w:t>
      </w:r>
      <w:r w:rsidR="00F97782" w:rsidRPr="0081733F">
        <w:t xml:space="preserve"> Apologies for absence</w:t>
      </w:r>
    </w:p>
    <w:p w14:paraId="4746F88B" w14:textId="37635979" w:rsidR="002107DD" w:rsidRDefault="00F97782" w:rsidP="00810E7A">
      <w:pPr>
        <w:pStyle w:val="NoSpacing"/>
      </w:pPr>
      <w:r>
        <w:t>Apologies</w:t>
      </w:r>
      <w:r w:rsidR="00550698">
        <w:t xml:space="preserve"> and the reason for the absence</w:t>
      </w:r>
      <w:r>
        <w:t xml:space="preserve"> were received and </w:t>
      </w:r>
      <w:r w:rsidR="0083423B">
        <w:t>accepted</w:t>
      </w:r>
      <w:r>
        <w:t xml:space="preserve"> from the above.</w:t>
      </w:r>
    </w:p>
    <w:p w14:paraId="796C41CF" w14:textId="49258DA5" w:rsidR="00257E6F" w:rsidRDefault="00257E6F" w:rsidP="00810E7A">
      <w:pPr>
        <w:pStyle w:val="NoSpacing"/>
      </w:pPr>
    </w:p>
    <w:p w14:paraId="40B7DF10" w14:textId="252CFC7E" w:rsidR="00257E6F" w:rsidRDefault="00257E6F" w:rsidP="00810E7A">
      <w:pPr>
        <w:pStyle w:val="NoSpacing"/>
      </w:pPr>
      <w:r>
        <w:t>It was noted that Cllr C Jackson had been absent from Parish Council meetings for over 6 months without offering any apologies, or any form of communication with the Council</w:t>
      </w:r>
      <w:r w:rsidR="00851F02">
        <w:t xml:space="preserve">. </w:t>
      </w:r>
      <w:r w:rsidR="004B6E64">
        <w:rPr>
          <w:b/>
          <w:bCs/>
        </w:rPr>
        <w:t>Resolved</w:t>
      </w:r>
      <w:r w:rsidR="00851F02">
        <w:t xml:space="preserve"> under S.85 (1) of the Local Government Act 1972 Mr Jackson ceases to be a Broughton Parish Councillor.</w:t>
      </w:r>
    </w:p>
    <w:p w14:paraId="21D2F745" w14:textId="3564E935" w:rsidR="00851F02" w:rsidRDefault="00851F02" w:rsidP="00810E7A">
      <w:pPr>
        <w:pStyle w:val="NoSpacing"/>
      </w:pPr>
    </w:p>
    <w:p w14:paraId="7B53799B" w14:textId="3F3E842F" w:rsidR="00851F02" w:rsidRPr="00851F02" w:rsidRDefault="00851F02" w:rsidP="00810E7A">
      <w:pPr>
        <w:pStyle w:val="NoSpacing"/>
        <w:rPr>
          <w:rStyle w:val="Emphasis"/>
        </w:rPr>
      </w:pPr>
      <w:r>
        <w:rPr>
          <w:b/>
          <w:bCs/>
        </w:rPr>
        <w:t xml:space="preserve">Action: Clerk to prepare the relevant paperwork, and formally write to Mr Jackson to convey this information. </w:t>
      </w:r>
    </w:p>
    <w:p w14:paraId="5DBE459D" w14:textId="77777777" w:rsidR="00810E7A" w:rsidRDefault="00810E7A" w:rsidP="00810E7A">
      <w:pPr>
        <w:pStyle w:val="NoSpacing"/>
      </w:pPr>
    </w:p>
    <w:p w14:paraId="543A07EC" w14:textId="59CB0985" w:rsidR="002107DD" w:rsidRDefault="00550698" w:rsidP="006F3693">
      <w:pPr>
        <w:pStyle w:val="Heading1"/>
      </w:pPr>
      <w:r>
        <w:t>74</w:t>
      </w:r>
      <w:r w:rsidR="00810E7A">
        <w:t>/</w:t>
      </w:r>
      <w:r w:rsidR="008A7E69" w:rsidRPr="006F3693">
        <w:t>2020</w:t>
      </w:r>
      <w:r w:rsidR="00F97782">
        <w:t xml:space="preserve"> Requests for dispensations and declarations of interest</w:t>
      </w:r>
    </w:p>
    <w:p w14:paraId="57545E83" w14:textId="668E41DD" w:rsidR="008A7E69" w:rsidRDefault="009E1D24" w:rsidP="00810E7A">
      <w:pPr>
        <w:pStyle w:val="NoSpacing"/>
      </w:pPr>
      <w:r>
        <w:t>Cllr Adrian Davis Johnston &amp; Cllr J Sewell noted that they were both allotment tenants (</w:t>
      </w:r>
      <w:proofErr w:type="gramStart"/>
      <w:r w:rsidR="00A43B67">
        <w:t>with regard to</w:t>
      </w:r>
      <w:proofErr w:type="gramEnd"/>
      <w:r w:rsidR="00A43B67">
        <w:t xml:space="preserve"> </w:t>
      </w:r>
      <w:r>
        <w:t>82/2020).</w:t>
      </w:r>
    </w:p>
    <w:p w14:paraId="0DC08738" w14:textId="77777777" w:rsidR="00810E7A" w:rsidRDefault="00810E7A" w:rsidP="00810E7A">
      <w:pPr>
        <w:pStyle w:val="NoSpacing"/>
      </w:pPr>
    </w:p>
    <w:p w14:paraId="5ABA9DE8" w14:textId="08E45A71" w:rsidR="002107DD" w:rsidRDefault="00550698" w:rsidP="006F3693">
      <w:pPr>
        <w:pStyle w:val="Heading1"/>
      </w:pPr>
      <w:r>
        <w:t>75</w:t>
      </w:r>
      <w:r w:rsidR="008A7E69" w:rsidRPr="006F3693">
        <w:t>/</w:t>
      </w:r>
      <w:r w:rsidR="00110823" w:rsidRPr="006F3693">
        <w:t xml:space="preserve">2020 </w:t>
      </w:r>
      <w:r w:rsidR="00110823">
        <w:t>Minutes</w:t>
      </w:r>
      <w:r w:rsidR="00F97782">
        <w:t xml:space="preserve"> of the meeting held on the </w:t>
      </w:r>
      <w:r>
        <w:t>21</w:t>
      </w:r>
      <w:r w:rsidRPr="00550698">
        <w:rPr>
          <w:vertAlign w:val="superscript"/>
        </w:rPr>
        <w:t>st</w:t>
      </w:r>
      <w:r>
        <w:t xml:space="preserve"> July 2020</w:t>
      </w:r>
      <w:r w:rsidR="00740043">
        <w:t xml:space="preserve"> </w:t>
      </w:r>
    </w:p>
    <w:p w14:paraId="33B01162" w14:textId="77777777" w:rsidR="002107DD" w:rsidRDefault="00F97782" w:rsidP="00810E7A">
      <w:pPr>
        <w:pStyle w:val="NoSpacing"/>
      </w:pPr>
      <w:r>
        <w:t>All members of the council had received a copy of the minutes</w:t>
      </w:r>
      <w:r w:rsidR="003B4341">
        <w:t>.</w:t>
      </w:r>
    </w:p>
    <w:p w14:paraId="04979939" w14:textId="77777777" w:rsidR="002107DD" w:rsidRDefault="002107DD" w:rsidP="00810E7A">
      <w:pPr>
        <w:pStyle w:val="NoSpacing"/>
      </w:pPr>
    </w:p>
    <w:p w14:paraId="46DDD129" w14:textId="77777777" w:rsidR="002107DD" w:rsidRDefault="00F97782" w:rsidP="00810E7A">
      <w:pPr>
        <w:pStyle w:val="NoSpacing"/>
      </w:pPr>
      <w:r>
        <w:rPr>
          <w:b/>
        </w:rPr>
        <w:t xml:space="preserve">Resolved </w:t>
      </w:r>
      <w:r>
        <w:t xml:space="preserve">by all present that </w:t>
      </w:r>
      <w:r w:rsidR="00750694">
        <w:t>the minutes be signed as a true and accurate record of the meeting by the Chair</w:t>
      </w:r>
      <w:r w:rsidR="006E6929">
        <w:t>,</w:t>
      </w:r>
      <w:r w:rsidR="00750694">
        <w:t xml:space="preserve"> Cllr </w:t>
      </w:r>
      <w:r w:rsidR="008A7E69">
        <w:t>Mary Bradley</w:t>
      </w:r>
      <w:r w:rsidR="00740043">
        <w:t xml:space="preserve"> </w:t>
      </w:r>
    </w:p>
    <w:p w14:paraId="46ADE73D" w14:textId="77777777" w:rsidR="003B4341" w:rsidRDefault="003B4341" w:rsidP="00810E7A">
      <w:pPr>
        <w:pStyle w:val="NoSpacing"/>
      </w:pPr>
    </w:p>
    <w:p w14:paraId="188CE4BB" w14:textId="16561B6A" w:rsidR="003B4341" w:rsidRDefault="003B4341" w:rsidP="00810E7A">
      <w:pPr>
        <w:pStyle w:val="NoSpacing"/>
        <w:rPr>
          <w:b/>
          <w:bCs/>
        </w:rPr>
      </w:pPr>
      <w:r w:rsidRPr="00810E7A">
        <w:rPr>
          <w:b/>
          <w:bCs/>
        </w:rPr>
        <w:t xml:space="preserve">Action: Clerk to upload the completed minutes to the website. </w:t>
      </w:r>
    </w:p>
    <w:p w14:paraId="3204D595" w14:textId="77777777" w:rsidR="00810E7A" w:rsidRDefault="00810E7A" w:rsidP="00810E7A">
      <w:pPr>
        <w:pStyle w:val="NoSpacing"/>
      </w:pPr>
    </w:p>
    <w:p w14:paraId="6D249EB5" w14:textId="6B54FF23" w:rsidR="008B3499" w:rsidRDefault="00550698" w:rsidP="006F3693">
      <w:pPr>
        <w:pStyle w:val="Heading1"/>
      </w:pPr>
      <w:r>
        <w:t>76</w:t>
      </w:r>
      <w:r w:rsidR="008A7E69" w:rsidRPr="006F3693">
        <w:t>/2020</w:t>
      </w:r>
      <w:r w:rsidR="008B3499">
        <w:t xml:space="preserve"> Chairman’s Announcements</w:t>
      </w:r>
    </w:p>
    <w:p w14:paraId="63A9160D" w14:textId="29FFE513" w:rsidR="009E1D24" w:rsidRPr="009E1D24" w:rsidRDefault="009E1D24" w:rsidP="009E1D24">
      <w:pPr>
        <w:pStyle w:val="Heading2"/>
      </w:pPr>
      <w:r w:rsidRPr="009E1D24">
        <w:t>Traffic</w:t>
      </w:r>
    </w:p>
    <w:p w14:paraId="415E930C" w14:textId="263C5738" w:rsidR="00C0138A" w:rsidRDefault="009E1D24" w:rsidP="00C0138A">
      <w:pPr>
        <w:pStyle w:val="NoSpacing"/>
      </w:pPr>
      <w:r>
        <w:t>There</w:t>
      </w:r>
      <w:r w:rsidR="00C0138A">
        <w:t xml:space="preserve"> has been a significant concern over the last 2 months</w:t>
      </w:r>
      <w:r>
        <w:t xml:space="preserve"> regarding traffic behaviour and volume </w:t>
      </w:r>
      <w:r w:rsidR="00A43B67">
        <w:t>traveling through and within the</w:t>
      </w:r>
      <w:r>
        <w:t xml:space="preserve"> Parish</w:t>
      </w:r>
      <w:r w:rsidR="00C0138A">
        <w:t xml:space="preserve">. Cllr M Bradley has encouraged people to take photographs &amp; record things. </w:t>
      </w:r>
    </w:p>
    <w:p w14:paraId="60BEF636" w14:textId="77777777" w:rsidR="00C0138A" w:rsidRDefault="00C0138A" w:rsidP="00C0138A">
      <w:pPr>
        <w:pStyle w:val="NoSpacing"/>
      </w:pPr>
    </w:p>
    <w:p w14:paraId="390ACC4D" w14:textId="18F86E7B" w:rsidR="00C0138A" w:rsidRDefault="00C0138A" w:rsidP="00C0138A">
      <w:pPr>
        <w:pStyle w:val="NoSpacing"/>
      </w:pPr>
      <w:r>
        <w:t xml:space="preserve">A local resident who lives in the proximity of the bridge has a body of evidence around issues on the Bridge. </w:t>
      </w:r>
    </w:p>
    <w:p w14:paraId="0DB317A3" w14:textId="2A9E8F79" w:rsidR="00C0138A" w:rsidRDefault="00C0138A" w:rsidP="00C0138A">
      <w:pPr>
        <w:pStyle w:val="NoSpacing"/>
      </w:pPr>
    </w:p>
    <w:p w14:paraId="3BE54D7D" w14:textId="05D50433" w:rsidR="00C0138A" w:rsidRDefault="00C0138A" w:rsidP="00C0138A">
      <w:pPr>
        <w:pStyle w:val="NoSpacing"/>
      </w:pPr>
      <w:r>
        <w:t xml:space="preserve">Cllr Sue Hannah has noted that she has developed a </w:t>
      </w:r>
      <w:r w:rsidRPr="00A43B67">
        <w:t>relationship with Leanne Pettit at Cumbria Police</w:t>
      </w:r>
      <w:r>
        <w:t xml:space="preserve">, who has been actioning photos taken by parishioners which have been passed to 101.  </w:t>
      </w:r>
    </w:p>
    <w:p w14:paraId="580EBB11" w14:textId="482B7143" w:rsidR="00C0138A" w:rsidRDefault="00C0138A" w:rsidP="00C0138A">
      <w:pPr>
        <w:pStyle w:val="NoSpacing"/>
      </w:pPr>
    </w:p>
    <w:p w14:paraId="259C7EC2" w14:textId="2D4DFF15" w:rsidR="00C0138A" w:rsidRDefault="00C0138A" w:rsidP="00C0138A">
      <w:pPr>
        <w:pStyle w:val="NoSpacing"/>
      </w:pPr>
      <w:r>
        <w:t>Local concern has got sufficiently strong that people have considered buying a speed camera gun themselves, but the Police don’t like people using their own. It has been suggested that a Community Speed Watch Group would be a proactive way forward. In the past (circa 2000) the school have been involved and letters were initially sent from Children (via the Police) to the driver, then a 1</w:t>
      </w:r>
      <w:r w:rsidRPr="00C0138A">
        <w:rPr>
          <w:vertAlign w:val="superscript"/>
        </w:rPr>
        <w:t>st</w:t>
      </w:r>
      <w:r>
        <w:t xml:space="preserve"> warning letter was sent, followed by the 3</w:t>
      </w:r>
      <w:r w:rsidRPr="00C0138A">
        <w:rPr>
          <w:vertAlign w:val="superscript"/>
        </w:rPr>
        <w:t>rd</w:t>
      </w:r>
      <w:r>
        <w:t xml:space="preserve"> letter being a formal </w:t>
      </w:r>
      <w:r w:rsidR="00A43B67">
        <w:t>letter.</w:t>
      </w:r>
      <w:r>
        <w:t xml:space="preserve"> </w:t>
      </w:r>
    </w:p>
    <w:p w14:paraId="2F8FDE4F" w14:textId="3D5042AF" w:rsidR="00C0138A" w:rsidRDefault="00C0138A" w:rsidP="00C0138A">
      <w:pPr>
        <w:pStyle w:val="NoSpacing"/>
      </w:pPr>
    </w:p>
    <w:p w14:paraId="44D3C034" w14:textId="368047B1" w:rsidR="00A43B67" w:rsidRDefault="00C0138A" w:rsidP="00C0138A">
      <w:pPr>
        <w:pStyle w:val="NoSpacing"/>
      </w:pPr>
      <w:r>
        <w:lastRenderedPageBreak/>
        <w:t xml:space="preserve">About 2-3 years ago the Parish Council tried to get a Community Speed watch group together but there was insufficient interest. </w:t>
      </w:r>
      <w:r w:rsidR="00A43B67">
        <w:t xml:space="preserve"> </w:t>
      </w:r>
    </w:p>
    <w:p w14:paraId="724B2452" w14:textId="47BD4185" w:rsidR="00A43B67" w:rsidRDefault="00A43B67" w:rsidP="00C0138A">
      <w:pPr>
        <w:pStyle w:val="NoSpacing"/>
      </w:pPr>
    </w:p>
    <w:p w14:paraId="42875C2A" w14:textId="5CCCB9D6" w:rsidR="00A43B67" w:rsidRPr="00A43B67" w:rsidRDefault="00A43B67" w:rsidP="00C0138A">
      <w:pPr>
        <w:pStyle w:val="NoSpacing"/>
      </w:pPr>
      <w:r>
        <w:rPr>
          <w:b/>
          <w:bCs/>
        </w:rPr>
        <w:t xml:space="preserve">Resolved </w:t>
      </w:r>
      <w:r>
        <w:t xml:space="preserve">that there </w:t>
      </w:r>
      <w:proofErr w:type="spellStart"/>
      <w:r>
        <w:t>maybe</w:t>
      </w:r>
      <w:proofErr w:type="spellEnd"/>
      <w:r>
        <w:t xml:space="preserve"> </w:t>
      </w:r>
      <w:proofErr w:type="gramStart"/>
      <w:r>
        <w:t>sufficient</w:t>
      </w:r>
      <w:proofErr w:type="gramEnd"/>
      <w:r>
        <w:t xml:space="preserve"> local interest and concern to take forward the idea of a Community </w:t>
      </w:r>
      <w:proofErr w:type="spellStart"/>
      <w:r>
        <w:t>Speedwatch</w:t>
      </w:r>
      <w:proofErr w:type="spellEnd"/>
      <w:r>
        <w:t xml:space="preserve"> group again. </w:t>
      </w:r>
    </w:p>
    <w:p w14:paraId="30FAA80E" w14:textId="1B0DFB27" w:rsidR="00C0138A" w:rsidRDefault="00C0138A" w:rsidP="00C0138A">
      <w:pPr>
        <w:pStyle w:val="NoSpacing"/>
      </w:pPr>
    </w:p>
    <w:p w14:paraId="0268C763" w14:textId="15D09EF4" w:rsidR="00C0138A" w:rsidRDefault="00C0138A" w:rsidP="00C0138A">
      <w:pPr>
        <w:pStyle w:val="NoSpacing"/>
        <w:rPr>
          <w:b/>
          <w:bCs/>
        </w:rPr>
      </w:pPr>
      <w:r>
        <w:rPr>
          <w:b/>
          <w:bCs/>
        </w:rPr>
        <w:t xml:space="preserve">Action: Cllr Sue Hannah to progress this matter with the parishioner who is interested in taking this forward. </w:t>
      </w:r>
    </w:p>
    <w:p w14:paraId="35F6D435" w14:textId="2ECAD386" w:rsidR="009E1D24" w:rsidRPr="009E1D24" w:rsidRDefault="009E1D24" w:rsidP="009E1D24">
      <w:pPr>
        <w:pStyle w:val="Heading2"/>
      </w:pPr>
      <w:r>
        <w:t>Footpath</w:t>
      </w:r>
    </w:p>
    <w:p w14:paraId="0D6F2060" w14:textId="6A1B5773" w:rsidR="009E1D24" w:rsidRDefault="009E1D24" w:rsidP="00C0138A">
      <w:pPr>
        <w:pStyle w:val="NoSpacing"/>
      </w:pPr>
      <w:r>
        <w:t xml:space="preserve">Concern was raised about the footpath in fields on the upstream (A66) side of Broughton High Bridge. It was noted that it is 2m wide, but a lot of the </w:t>
      </w:r>
      <w:proofErr w:type="spellStart"/>
      <w:r>
        <w:t>brashings</w:t>
      </w:r>
      <w:proofErr w:type="spellEnd"/>
      <w:r>
        <w:t xml:space="preserve">/vegetation hasn’t yet composted into the ground, so it will improve with time. It was noted that this issue will be monitored to see if it improves over time. </w:t>
      </w:r>
    </w:p>
    <w:p w14:paraId="51D3B353" w14:textId="3DAD0192" w:rsidR="009E1D24" w:rsidRDefault="009E1D24" w:rsidP="009E1D24">
      <w:pPr>
        <w:pStyle w:val="Heading2"/>
      </w:pPr>
      <w:r>
        <w:t>Drainage/leaching Derwent Park</w:t>
      </w:r>
    </w:p>
    <w:p w14:paraId="312215A2" w14:textId="1514B18C" w:rsidR="009E1D24" w:rsidRDefault="009E1D24" w:rsidP="009E1D24">
      <w:pPr>
        <w:pStyle w:val="NoSpacing"/>
      </w:pPr>
      <w:r>
        <w:t xml:space="preserve">Concern has been raised regarding the slime/leeching from a manhole outside of 2 Derwent Park, which is causing a hazard. </w:t>
      </w:r>
    </w:p>
    <w:p w14:paraId="55EBFB7C" w14:textId="591BA3A7" w:rsidR="009E1D24" w:rsidRDefault="009E1D24" w:rsidP="009E1D24">
      <w:pPr>
        <w:pStyle w:val="NoSpacing"/>
      </w:pPr>
    </w:p>
    <w:p w14:paraId="1462352E" w14:textId="64C62AB2" w:rsidR="009E1D24" w:rsidRPr="009E1D24" w:rsidRDefault="009E1D24" w:rsidP="009E1D24">
      <w:pPr>
        <w:pStyle w:val="NoSpacing"/>
        <w:rPr>
          <w:b/>
          <w:bCs/>
        </w:rPr>
      </w:pPr>
      <w:r>
        <w:rPr>
          <w:b/>
          <w:bCs/>
        </w:rPr>
        <w:t xml:space="preserve">Action: Cllr M Bradley to continue working on this matter. </w:t>
      </w:r>
    </w:p>
    <w:p w14:paraId="702F9E0A" w14:textId="6BB7884C" w:rsidR="002107DD" w:rsidRDefault="00550698" w:rsidP="006F3693">
      <w:pPr>
        <w:pStyle w:val="Heading1"/>
      </w:pPr>
      <w:r>
        <w:t>77</w:t>
      </w:r>
      <w:r w:rsidR="008B3499">
        <w:t xml:space="preserve">/2020 </w:t>
      </w:r>
      <w:r w:rsidR="00F97782">
        <w:t xml:space="preserve">Public Participation </w:t>
      </w:r>
    </w:p>
    <w:p w14:paraId="7AF4BC86" w14:textId="787328E8" w:rsidR="000D7AB6" w:rsidRPr="000D7AB6" w:rsidRDefault="00C0003D" w:rsidP="00C0003D">
      <w:pPr>
        <w:pStyle w:val="NoSpacing"/>
      </w:pPr>
      <w:r>
        <w:t xml:space="preserve">None </w:t>
      </w:r>
    </w:p>
    <w:p w14:paraId="1C403E70" w14:textId="45C09322" w:rsidR="008B3499" w:rsidRDefault="00550698" w:rsidP="006F3693">
      <w:pPr>
        <w:pStyle w:val="Heading1"/>
      </w:pPr>
      <w:r>
        <w:t>78</w:t>
      </w:r>
      <w:r w:rsidR="00556D7E">
        <w:t>/</w:t>
      </w:r>
      <w:r w:rsidR="008A7E69" w:rsidRPr="006F3693">
        <w:t>2020</w:t>
      </w:r>
      <w:r w:rsidR="00AF30E0" w:rsidRPr="006F3693">
        <w:t xml:space="preserve"> </w:t>
      </w:r>
      <w:r w:rsidR="008B3499">
        <w:t>Reports from visiting councillors &amp; police</w:t>
      </w:r>
    </w:p>
    <w:p w14:paraId="07D94856" w14:textId="298F74BB" w:rsidR="00550698" w:rsidRDefault="00550698" w:rsidP="00550698">
      <w:pPr>
        <w:pStyle w:val="Heading2"/>
        <w:numPr>
          <w:ilvl w:val="0"/>
          <w:numId w:val="41"/>
        </w:numPr>
      </w:pPr>
      <w:r>
        <w:t>Allerdale Borough Council</w:t>
      </w:r>
      <w:r w:rsidR="00A43B67">
        <w:t>- Nicky Cockburn</w:t>
      </w:r>
    </w:p>
    <w:p w14:paraId="6A8C0D16" w14:textId="3702D65E" w:rsidR="009E1D24" w:rsidRDefault="009E1D24" w:rsidP="009E1D24">
      <w:pPr>
        <w:pStyle w:val="NoSpacing"/>
      </w:pPr>
      <w:r>
        <w:t xml:space="preserve">An investigation is now taking place into the removal of trees from the Genesis site, </w:t>
      </w:r>
      <w:r w:rsidR="00A43B67">
        <w:t>focusing on why</w:t>
      </w:r>
      <w:r>
        <w:t xml:space="preserve"> so many have been removed.</w:t>
      </w:r>
    </w:p>
    <w:p w14:paraId="53930C14" w14:textId="77777777" w:rsidR="009E1D24" w:rsidRDefault="009E1D24" w:rsidP="009E1D24">
      <w:pPr>
        <w:pStyle w:val="NoSpacing"/>
      </w:pPr>
    </w:p>
    <w:p w14:paraId="62BD46EA" w14:textId="641B2A36" w:rsidR="009E1D24" w:rsidRDefault="009E1D24" w:rsidP="009E1D24">
      <w:pPr>
        <w:pStyle w:val="NoSpacing"/>
      </w:pPr>
      <w:r w:rsidRPr="009E1D24">
        <w:t>Flooding Main Street</w:t>
      </w:r>
      <w:r>
        <w:t xml:space="preserve"> (next to Brewery House</w:t>
      </w:r>
      <w:r w:rsidR="00A43B67">
        <w:t>)</w:t>
      </w:r>
      <w:r>
        <w:t xml:space="preserve">- There was a blockage on Moorfield Bank (Castles &amp; Coasts) which flowed down hill to impact the property on Main Street. There </w:t>
      </w:r>
      <w:r w:rsidR="00A43B67">
        <w:t>appeared to have been a lack of</w:t>
      </w:r>
      <w:r>
        <w:t xml:space="preserve"> communication regarding this so A/BC Cllr N Cockburn has facilitated all parties speaking together to hopefully resolve this matter.</w:t>
      </w:r>
    </w:p>
    <w:p w14:paraId="466A8181" w14:textId="7EF71D75" w:rsidR="009E1D24" w:rsidRDefault="009E1D24" w:rsidP="009E1D24">
      <w:pPr>
        <w:pStyle w:val="NoSpacing"/>
      </w:pPr>
    </w:p>
    <w:p w14:paraId="69320B69" w14:textId="191770AC" w:rsidR="009E1D24" w:rsidRDefault="009E1D24" w:rsidP="009E1D24">
      <w:pPr>
        <w:pStyle w:val="NoSpacing"/>
      </w:pPr>
      <w:r>
        <w:t>Craggs Road Drainage- There has been a machine on site today so it is hoped that some of the drains will have been cleared, but further damage occurred in the process of these works taking place. It is hoped that this damage will be repaired.</w:t>
      </w:r>
    </w:p>
    <w:p w14:paraId="334A2949" w14:textId="3F1EB534" w:rsidR="009E1D24" w:rsidRDefault="009E1D24" w:rsidP="009E1D24">
      <w:pPr>
        <w:pStyle w:val="NoSpacing"/>
      </w:pPr>
    </w:p>
    <w:p w14:paraId="181A6402" w14:textId="325EB662" w:rsidR="009E1D24" w:rsidRDefault="009E1D24" w:rsidP="009E1D24">
      <w:pPr>
        <w:pStyle w:val="NoSpacing"/>
      </w:pPr>
      <w:r>
        <w:t xml:space="preserve">Soddy Gap- The Community Asset </w:t>
      </w:r>
      <w:r w:rsidR="000D0D44">
        <w:t>Registration</w:t>
      </w:r>
      <w:r>
        <w:t xml:space="preserve"> expires after 5 years</w:t>
      </w:r>
      <w:r w:rsidR="000D0D44">
        <w:t xml:space="preserve">, which is approaching soon. </w:t>
      </w:r>
    </w:p>
    <w:p w14:paraId="287CBF50" w14:textId="54C42B84" w:rsidR="009E1D24" w:rsidRDefault="009E1D24" w:rsidP="009E1D24">
      <w:pPr>
        <w:pStyle w:val="NoSpacing"/>
      </w:pPr>
    </w:p>
    <w:p w14:paraId="04C63D6D" w14:textId="3A3FDA92" w:rsidR="009E1D24" w:rsidRDefault="009E1D24" w:rsidP="009E1D24">
      <w:pPr>
        <w:pStyle w:val="NoSpacing"/>
      </w:pPr>
      <w:r>
        <w:rPr>
          <w:b/>
          <w:bCs/>
        </w:rPr>
        <w:t xml:space="preserve">Resolved </w:t>
      </w:r>
      <w:r>
        <w:t xml:space="preserve">by all present that the Clerk &amp; A/BC Cllr N Cockburn work together to re-apply for </w:t>
      </w:r>
      <w:r w:rsidR="00A43B67">
        <w:t xml:space="preserve">registration of Soddy Gap as a Community Asset. </w:t>
      </w:r>
    </w:p>
    <w:p w14:paraId="56966C1E" w14:textId="63BEB0D5" w:rsidR="009E1D24" w:rsidRDefault="009E1D24" w:rsidP="009E1D24">
      <w:pPr>
        <w:pStyle w:val="NoSpacing"/>
      </w:pPr>
    </w:p>
    <w:p w14:paraId="2592D7D6" w14:textId="6C852BA0" w:rsidR="009E1D24" w:rsidRDefault="009E1D24" w:rsidP="009E1D24">
      <w:pPr>
        <w:pStyle w:val="NoSpacing"/>
        <w:rPr>
          <w:b/>
          <w:bCs/>
        </w:rPr>
      </w:pPr>
      <w:r>
        <w:rPr>
          <w:b/>
          <w:bCs/>
        </w:rPr>
        <w:t>Action: Clerk and N Cockburn to proceed with this.</w:t>
      </w:r>
    </w:p>
    <w:p w14:paraId="4BE7773C" w14:textId="09D61809" w:rsidR="009E1D24" w:rsidRDefault="009E1D24" w:rsidP="009E1D24">
      <w:pPr>
        <w:pStyle w:val="NoSpacing"/>
        <w:rPr>
          <w:b/>
          <w:bCs/>
        </w:rPr>
      </w:pPr>
    </w:p>
    <w:p w14:paraId="7564BF93" w14:textId="4715A351" w:rsidR="009E1D24" w:rsidRDefault="009E1D24" w:rsidP="009E1D24">
      <w:pPr>
        <w:pStyle w:val="NoSpacing"/>
      </w:pPr>
      <w:r>
        <w:t xml:space="preserve">Concern was also noted that there are three caravans sited on Soddy Gap now that have mains electricity going to </w:t>
      </w:r>
      <w:r w:rsidR="00A43B67">
        <w:t>them</w:t>
      </w:r>
      <w:r w:rsidR="000D0D44">
        <w:t>,</w:t>
      </w:r>
      <w:r w:rsidR="00A43B67">
        <w:t xml:space="preserve"> apparently sited</w:t>
      </w:r>
      <w:r w:rsidR="000D0D44">
        <w:t xml:space="preserve"> without planning consent. </w:t>
      </w:r>
    </w:p>
    <w:p w14:paraId="2682D3C7" w14:textId="040350F7" w:rsidR="000D0D44" w:rsidRDefault="000D0D44" w:rsidP="009E1D24">
      <w:pPr>
        <w:pStyle w:val="NoSpacing"/>
      </w:pPr>
    </w:p>
    <w:p w14:paraId="0E45B4C7" w14:textId="045E95B8" w:rsidR="000D0D44" w:rsidRDefault="000D0D44" w:rsidP="009E1D24">
      <w:pPr>
        <w:pStyle w:val="NoSpacing"/>
        <w:rPr>
          <w:b/>
          <w:bCs/>
        </w:rPr>
      </w:pPr>
      <w:r>
        <w:rPr>
          <w:b/>
          <w:bCs/>
        </w:rPr>
        <w:t xml:space="preserve">Action: A/BC Cllr N Cockburn to </w:t>
      </w:r>
      <w:proofErr w:type="gramStart"/>
      <w:r>
        <w:rPr>
          <w:b/>
          <w:bCs/>
        </w:rPr>
        <w:t>look into</w:t>
      </w:r>
      <w:proofErr w:type="gramEnd"/>
      <w:r>
        <w:rPr>
          <w:b/>
          <w:bCs/>
        </w:rPr>
        <w:t xml:space="preserve"> this and involve Simon Sharp at ABC Planning Team if applicable. </w:t>
      </w:r>
    </w:p>
    <w:p w14:paraId="3BA26752" w14:textId="60628676" w:rsidR="000D0D44" w:rsidRDefault="000D0D44" w:rsidP="009E1D24">
      <w:pPr>
        <w:pStyle w:val="NoSpacing"/>
        <w:rPr>
          <w:b/>
          <w:bCs/>
        </w:rPr>
      </w:pPr>
    </w:p>
    <w:p w14:paraId="3ECD3642" w14:textId="2800F87C" w:rsidR="000D0D44" w:rsidRDefault="000D0D44" w:rsidP="009E1D24">
      <w:pPr>
        <w:pStyle w:val="NoSpacing"/>
      </w:pPr>
      <w:r>
        <w:t xml:space="preserve">A/BC Cllr J </w:t>
      </w:r>
      <w:proofErr w:type="spellStart"/>
      <w:r>
        <w:t>Farebrother</w:t>
      </w:r>
      <w:proofErr w:type="spellEnd"/>
      <w:r>
        <w:t xml:space="preserve"> had provided two written updates:</w:t>
      </w:r>
    </w:p>
    <w:p w14:paraId="4849840A" w14:textId="475B490D" w:rsidR="000D0D44" w:rsidRDefault="000D0D44" w:rsidP="009E1D24">
      <w:pPr>
        <w:pStyle w:val="NoSpacing"/>
      </w:pPr>
    </w:p>
    <w:p w14:paraId="140E5443" w14:textId="1FDF6B7E" w:rsidR="000D0D44" w:rsidRDefault="000D0D44" w:rsidP="009E1D24">
      <w:pPr>
        <w:pStyle w:val="NoSpacing"/>
      </w:pPr>
      <w:r>
        <w:t xml:space="preserve">-Children </w:t>
      </w:r>
      <w:r w:rsidR="00F96273">
        <w:t xml:space="preserve">crossing sign at Church Meadows has been renewed following an appeal to the MD of Persimmon. CCC Highways have agreed to repaint the road surface sign and move the children crossing sign nearer to the actual crossing </w:t>
      </w:r>
      <w:r w:rsidR="00A43B67">
        <w:t>place</w:t>
      </w:r>
      <w:r w:rsidR="00F96273">
        <w:t>.</w:t>
      </w:r>
    </w:p>
    <w:p w14:paraId="10857570" w14:textId="77777777" w:rsidR="00A43B67" w:rsidRDefault="00A43B67" w:rsidP="009E1D24">
      <w:pPr>
        <w:pStyle w:val="NoSpacing"/>
      </w:pPr>
    </w:p>
    <w:p w14:paraId="2B2D552E" w14:textId="287BCD9B" w:rsidR="00F96273" w:rsidRPr="000D0D44" w:rsidRDefault="00F96273" w:rsidP="009E1D24">
      <w:pPr>
        <w:pStyle w:val="NoSpacing"/>
      </w:pPr>
      <w:r>
        <w:t xml:space="preserve">- Abandoned vehicles on the garage site at </w:t>
      </w:r>
      <w:proofErr w:type="spellStart"/>
      <w:r>
        <w:t>Kirklea</w:t>
      </w:r>
      <w:proofErr w:type="spellEnd"/>
      <w:r>
        <w:t xml:space="preserve"> have now been removed by ABC. And Home Group will demolish the two dangerous garages on the site, but this may take time due to the presence of asbestos. </w:t>
      </w:r>
    </w:p>
    <w:p w14:paraId="52505BD1" w14:textId="0D40BA36" w:rsidR="00550698" w:rsidRDefault="00550698" w:rsidP="00550698">
      <w:pPr>
        <w:pStyle w:val="Heading2"/>
        <w:numPr>
          <w:ilvl w:val="0"/>
          <w:numId w:val="41"/>
        </w:numPr>
      </w:pPr>
      <w:r w:rsidRPr="00550698">
        <w:lastRenderedPageBreak/>
        <w:t xml:space="preserve">Cumbria County Council </w:t>
      </w:r>
    </w:p>
    <w:p w14:paraId="2112011B" w14:textId="77D002BC" w:rsidR="000D0D44" w:rsidRDefault="000D0D44" w:rsidP="000D0D44">
      <w:pPr>
        <w:pStyle w:val="NoSpacing"/>
      </w:pPr>
      <w:r w:rsidRPr="000D0D44">
        <w:rPr>
          <w:b/>
          <w:bCs/>
        </w:rPr>
        <w:t>Resolved</w:t>
      </w:r>
      <w:r w:rsidRPr="000D0D44">
        <w:t xml:space="preserve"> by all present that concern and disappointment be noted that despite a specific request for C/Cllr H Graham to attend this meeting because of the serious traffic concerns in the Parish that no response to </w:t>
      </w:r>
      <w:r>
        <w:t>this invitation</w:t>
      </w:r>
      <w:r w:rsidRPr="000D0D44">
        <w:t xml:space="preserve"> has been received and C/Cllr H Graham was not presen</w:t>
      </w:r>
      <w:r w:rsidR="00A43B67">
        <w:t xml:space="preserve">t. CC/Cllr H Graham has not made any contact or responded to issues raised by the Parish in over 18months. </w:t>
      </w:r>
    </w:p>
    <w:p w14:paraId="65708C41" w14:textId="77777777" w:rsidR="000D0D44" w:rsidRPr="000D0D44" w:rsidRDefault="000D0D44" w:rsidP="000D0D44">
      <w:pPr>
        <w:pStyle w:val="NoSpacing"/>
      </w:pPr>
    </w:p>
    <w:p w14:paraId="37BE7510" w14:textId="30ABE35D" w:rsidR="000D0D44" w:rsidRPr="000D0D44" w:rsidRDefault="000D0D44" w:rsidP="000D0D44">
      <w:pPr>
        <w:pStyle w:val="NoSpacing"/>
        <w:rPr>
          <w:b/>
          <w:bCs/>
        </w:rPr>
      </w:pPr>
      <w:r w:rsidRPr="000D0D44">
        <w:rPr>
          <w:b/>
          <w:bCs/>
        </w:rPr>
        <w:t>Action: Clerk to raise these concerns with the relevant department at CCC.</w:t>
      </w:r>
    </w:p>
    <w:p w14:paraId="207EB356" w14:textId="41DFE77E" w:rsidR="00556D7E" w:rsidRDefault="00550698" w:rsidP="006F3693">
      <w:pPr>
        <w:pStyle w:val="Heading1"/>
      </w:pPr>
      <w:r>
        <w:t>79</w:t>
      </w:r>
      <w:r w:rsidR="008B3499">
        <w:t>/2020</w:t>
      </w:r>
      <w:r w:rsidR="00B74D51">
        <w:t xml:space="preserve"> </w:t>
      </w:r>
      <w:r w:rsidR="008B3499">
        <w:t>Update on ongoing matters</w:t>
      </w:r>
    </w:p>
    <w:p w14:paraId="6F80FDAB" w14:textId="13A4EC1B" w:rsidR="008B3499" w:rsidRDefault="008B3499" w:rsidP="008B3499">
      <w:pPr>
        <w:pStyle w:val="Heading2"/>
        <w:numPr>
          <w:ilvl w:val="0"/>
          <w:numId w:val="36"/>
        </w:numPr>
      </w:pPr>
      <w:r>
        <w:t>Neighbourhood Planning</w:t>
      </w:r>
    </w:p>
    <w:p w14:paraId="4BC64FB3" w14:textId="02DCC809" w:rsidR="00A43B67" w:rsidRPr="004F7ACA" w:rsidRDefault="004F7ACA" w:rsidP="004F7ACA">
      <w:pPr>
        <w:pStyle w:val="NoSpacing"/>
      </w:pPr>
      <w:r>
        <w:t xml:space="preserve">The clerk noted that there are </w:t>
      </w:r>
      <w:proofErr w:type="gramStart"/>
      <w:r>
        <w:t>a number of</w:t>
      </w:r>
      <w:proofErr w:type="gramEnd"/>
      <w:r>
        <w:t xml:space="preserve"> Consultations open currently on potential reforms to the planning system, if these were </w:t>
      </w:r>
      <w:r w:rsidR="00A43B67">
        <w:t>approved,</w:t>
      </w:r>
      <w:r>
        <w:t xml:space="preserve"> they may change the process/weighting for Neighbourhood Plans. The Consultation documents currently mention Local Plan’s which are the District/Borough document that governs planning with an area. </w:t>
      </w:r>
    </w:p>
    <w:p w14:paraId="18CACB6E" w14:textId="78D5E406" w:rsidR="008B3499" w:rsidRDefault="008B3499" w:rsidP="008B3499">
      <w:pPr>
        <w:pStyle w:val="Heading2"/>
        <w:numPr>
          <w:ilvl w:val="0"/>
          <w:numId w:val="36"/>
        </w:numPr>
      </w:pPr>
      <w:r>
        <w:t>Youth Shelter/Outdoor Recreation Project</w:t>
      </w:r>
    </w:p>
    <w:p w14:paraId="310DD297" w14:textId="182F7F3E" w:rsidR="00F96273" w:rsidRDefault="00180DF8" w:rsidP="00F96273">
      <w:pPr>
        <w:pStyle w:val="NoSpacing"/>
      </w:pPr>
      <w:r w:rsidRPr="00180DF8">
        <w:rPr>
          <w:b/>
          <w:bCs/>
        </w:rPr>
        <w:t xml:space="preserve">Resolved </w:t>
      </w:r>
      <w:r w:rsidRPr="00180DF8">
        <w:t xml:space="preserve">by all present that this be deferred until the </w:t>
      </w:r>
      <w:proofErr w:type="spellStart"/>
      <w:r w:rsidRPr="00180DF8">
        <w:t>Covid</w:t>
      </w:r>
      <w:proofErr w:type="spellEnd"/>
      <w:r w:rsidRPr="00180DF8">
        <w:t xml:space="preserve"> 19 restrictions have significantly relaxed</w:t>
      </w:r>
      <w:r w:rsidR="00F96273">
        <w:t xml:space="preserve"> as encouraging gatherings is not encouraged </w:t>
      </w:r>
      <w:proofErr w:type="gramStart"/>
      <w:r w:rsidR="00F96273">
        <w:t>at the moment</w:t>
      </w:r>
      <w:proofErr w:type="gramEnd"/>
      <w:r w:rsidR="00F96273">
        <w:t>, Cllr C Winter noted that the Mini Police in school might be a good way to capture attention of young people.</w:t>
      </w:r>
    </w:p>
    <w:p w14:paraId="27EBA315" w14:textId="1D09C5C3" w:rsidR="00180DF8" w:rsidRPr="00180DF8" w:rsidRDefault="00180DF8" w:rsidP="00F96273">
      <w:pPr>
        <w:pStyle w:val="NoSpacing"/>
      </w:pPr>
      <w:r w:rsidRPr="00180DF8">
        <w:t xml:space="preserve"> </w:t>
      </w:r>
    </w:p>
    <w:p w14:paraId="4D7D9B97" w14:textId="03B6BBD3" w:rsidR="00556D7E" w:rsidRDefault="00550698" w:rsidP="006F3693">
      <w:pPr>
        <w:pStyle w:val="Heading1"/>
      </w:pPr>
      <w:r>
        <w:t>80</w:t>
      </w:r>
      <w:r w:rsidR="00556D7E">
        <w:t xml:space="preserve">/2020 </w:t>
      </w:r>
      <w:r w:rsidR="008B3499">
        <w:t>Clerks Report</w:t>
      </w:r>
    </w:p>
    <w:p w14:paraId="4491D2EB" w14:textId="4A540E7E" w:rsidR="00556D7E" w:rsidRDefault="008B3499" w:rsidP="008B3499">
      <w:pPr>
        <w:pStyle w:val="NoSpacing"/>
      </w:pPr>
      <w:r w:rsidRPr="008B3499">
        <w:t xml:space="preserve">The Clerks Report had been circulated to all prior to the meeting this was noted as received. </w:t>
      </w:r>
    </w:p>
    <w:p w14:paraId="15BCCF25" w14:textId="076369FB" w:rsidR="004B6273" w:rsidRDefault="004B6273" w:rsidP="008B3499">
      <w:pPr>
        <w:pStyle w:val="NoSpacing"/>
      </w:pPr>
    </w:p>
    <w:p w14:paraId="02CBCFD2" w14:textId="60E222C1" w:rsidR="004B6273" w:rsidRPr="00550698" w:rsidRDefault="00550698" w:rsidP="004B6273">
      <w:pPr>
        <w:pStyle w:val="NoSpacing"/>
        <w:numPr>
          <w:ilvl w:val="0"/>
          <w:numId w:val="39"/>
        </w:numPr>
        <w:rPr>
          <w:rStyle w:val="Heading2Char"/>
          <w:rFonts w:eastAsiaTheme="minorHAnsi" w:cs="Arial"/>
          <w:i w:val="0"/>
          <w:color w:val="auto"/>
          <w:szCs w:val="22"/>
        </w:rPr>
      </w:pPr>
      <w:r>
        <w:rPr>
          <w:rStyle w:val="Heading2Char"/>
        </w:rPr>
        <w:t>Tree Planting within the Parish</w:t>
      </w:r>
    </w:p>
    <w:p w14:paraId="5E5C214D" w14:textId="0F7662FD" w:rsidR="00550698" w:rsidRDefault="00550698" w:rsidP="00550698">
      <w:pPr>
        <w:pStyle w:val="NoSpacing"/>
        <w:rPr>
          <w:rStyle w:val="Heading2Char"/>
          <w:i w:val="0"/>
          <w:iCs/>
        </w:rPr>
      </w:pPr>
    </w:p>
    <w:p w14:paraId="4BC0397C" w14:textId="04CBCEAD" w:rsidR="00550698" w:rsidRDefault="00550698" w:rsidP="00550698">
      <w:pPr>
        <w:pStyle w:val="NoSpacing"/>
        <w:rPr>
          <w:rStyle w:val="Heading2Char"/>
          <w:i w:val="0"/>
          <w:iCs/>
        </w:rPr>
      </w:pPr>
      <w:r>
        <w:rPr>
          <w:rStyle w:val="Heading2Char"/>
          <w:i w:val="0"/>
          <w:iCs/>
        </w:rPr>
        <w:t xml:space="preserve">The Clerk informed those present that correspondence had been received from a </w:t>
      </w:r>
      <w:proofErr w:type="spellStart"/>
      <w:r>
        <w:rPr>
          <w:rStyle w:val="Heading2Char"/>
          <w:i w:val="0"/>
          <w:iCs/>
        </w:rPr>
        <w:t>Parishoner</w:t>
      </w:r>
      <w:proofErr w:type="spellEnd"/>
      <w:r>
        <w:rPr>
          <w:rStyle w:val="Heading2Char"/>
          <w:i w:val="0"/>
          <w:iCs/>
        </w:rPr>
        <w:t xml:space="preserve"> raising concern that Great &amp; Little Broughton have very few trees </w:t>
      </w:r>
      <w:r w:rsidR="004A3FE4">
        <w:rPr>
          <w:rStyle w:val="Heading2Char"/>
          <w:i w:val="0"/>
          <w:iCs/>
        </w:rPr>
        <w:t>compared to other neighbouring villages. The parishioner is suggesting using the Broughton Newsletter to ask if people would like to see more trees planted in Great or Little Broughton and if so suggestions for where.  Suggestions included within the request are increased planting in peoples gardens (e.g. fruit trees, maples &amp; rowans) or on grassy areas on street corners (avoiding site lines), around the various sports facilities (white beam, Scots Pines, Rowans) and on unused patches of waste land (willows, hazels, oaks, chestnuts, larches etc)</w:t>
      </w:r>
      <w:r w:rsidR="00096325">
        <w:rPr>
          <w:rStyle w:val="Heading2Char"/>
          <w:i w:val="0"/>
          <w:iCs/>
        </w:rPr>
        <w:t xml:space="preserve">. The project could be broadened to include the Scouts/School to </w:t>
      </w:r>
      <w:r w:rsidR="00F96273">
        <w:rPr>
          <w:rStyle w:val="Heading2Char"/>
          <w:i w:val="0"/>
          <w:iCs/>
        </w:rPr>
        <w:t>help and</w:t>
      </w:r>
      <w:r w:rsidR="00096325">
        <w:rPr>
          <w:rStyle w:val="Heading2Char"/>
          <w:i w:val="0"/>
          <w:iCs/>
        </w:rPr>
        <w:t xml:space="preserve"> could engender community spirt in the planting and caring for the trees. </w:t>
      </w:r>
    </w:p>
    <w:p w14:paraId="2E6DE94D" w14:textId="499BEB97" w:rsidR="00096325" w:rsidRDefault="00096325" w:rsidP="00550698">
      <w:pPr>
        <w:pStyle w:val="NoSpacing"/>
        <w:rPr>
          <w:rStyle w:val="Heading2Char"/>
          <w:i w:val="0"/>
          <w:iCs/>
        </w:rPr>
      </w:pPr>
    </w:p>
    <w:p w14:paraId="7DA9D7AB" w14:textId="11A18F1C" w:rsidR="00096325" w:rsidRDefault="00096325" w:rsidP="00550698">
      <w:pPr>
        <w:pStyle w:val="NoSpacing"/>
        <w:rPr>
          <w:rStyle w:val="Heading2Char"/>
          <w:i w:val="0"/>
          <w:iCs/>
        </w:rPr>
      </w:pPr>
      <w:r>
        <w:rPr>
          <w:rStyle w:val="Heading2Char"/>
          <w:i w:val="0"/>
          <w:iCs/>
        </w:rPr>
        <w:t xml:space="preserve">The member of the public who raised the query notes that there </w:t>
      </w:r>
      <w:proofErr w:type="spellStart"/>
      <w:r>
        <w:rPr>
          <w:rStyle w:val="Heading2Char"/>
          <w:i w:val="0"/>
          <w:iCs/>
        </w:rPr>
        <w:t>maybe</w:t>
      </w:r>
      <w:proofErr w:type="spellEnd"/>
      <w:r>
        <w:rPr>
          <w:rStyle w:val="Heading2Char"/>
          <w:i w:val="0"/>
          <w:iCs/>
        </w:rPr>
        <w:t xml:space="preserve"> financial support available from various organisations e.g. Woodland Trust to help with the purchase of saplings or advice.  </w:t>
      </w:r>
    </w:p>
    <w:p w14:paraId="7DFBD725" w14:textId="4179AC90" w:rsidR="004F7ACA" w:rsidRDefault="004F7ACA" w:rsidP="00550698">
      <w:pPr>
        <w:pStyle w:val="NoSpacing"/>
        <w:rPr>
          <w:rStyle w:val="Heading2Char"/>
          <w:i w:val="0"/>
          <w:iCs/>
        </w:rPr>
      </w:pPr>
    </w:p>
    <w:p w14:paraId="73DDEF8B" w14:textId="2ACC393D" w:rsidR="004F7ACA" w:rsidRDefault="004F7ACA" w:rsidP="00550698">
      <w:pPr>
        <w:pStyle w:val="NoSpacing"/>
        <w:rPr>
          <w:rStyle w:val="Heading2Char"/>
          <w:i w:val="0"/>
          <w:iCs/>
        </w:rPr>
      </w:pPr>
      <w:r>
        <w:rPr>
          <w:rStyle w:val="Heading2Char"/>
          <w:i w:val="0"/>
          <w:iCs/>
        </w:rPr>
        <w:t xml:space="preserve">The Clerk noted that she would be included the surveying and management of trees on Parish Council land on the October 2020 agenda, as there is a duty for Parish Councils to regularly survey and maintain risk assessments for each tree on their land. The initial risk assessment will identify how regularly the tree needs to be surveyed going forward. Costs relating to tree management will need to be budgeted for in the 21/21 budget which will be considered by the Parish Council in November 2020. Increasing the number of trees on Parish Council land/managed land would increase this responsibility. </w:t>
      </w:r>
    </w:p>
    <w:p w14:paraId="38AA9643" w14:textId="03536D0C" w:rsidR="00096325" w:rsidRDefault="00096325" w:rsidP="00550698">
      <w:pPr>
        <w:pStyle w:val="NoSpacing"/>
        <w:rPr>
          <w:rStyle w:val="Heading2Char"/>
          <w:i w:val="0"/>
          <w:iCs/>
        </w:rPr>
      </w:pPr>
    </w:p>
    <w:p w14:paraId="328B1DA2" w14:textId="449DAB1C" w:rsidR="00096325" w:rsidRDefault="00096325" w:rsidP="00550698">
      <w:pPr>
        <w:pStyle w:val="NoSpacing"/>
        <w:rPr>
          <w:rStyle w:val="Heading2Char"/>
          <w:i w:val="0"/>
          <w:iCs/>
        </w:rPr>
      </w:pPr>
      <w:r>
        <w:rPr>
          <w:rStyle w:val="Heading2Char"/>
          <w:b/>
          <w:bCs/>
          <w:i w:val="0"/>
          <w:iCs/>
        </w:rPr>
        <w:t xml:space="preserve">Resolved </w:t>
      </w:r>
      <w:r>
        <w:rPr>
          <w:rStyle w:val="Heading2Char"/>
          <w:i w:val="0"/>
          <w:iCs/>
        </w:rPr>
        <w:t>by all present that</w:t>
      </w:r>
      <w:r w:rsidR="00F96273">
        <w:rPr>
          <w:rStyle w:val="Heading2Char"/>
          <w:i w:val="0"/>
          <w:iCs/>
        </w:rPr>
        <w:t xml:space="preserve"> increased trees would be a lovely thing, but there were some concerns about the potential liabilities. </w:t>
      </w:r>
    </w:p>
    <w:p w14:paraId="6FBA3D11" w14:textId="56C5A498" w:rsidR="00F96273" w:rsidRDefault="00F96273" w:rsidP="00550698">
      <w:pPr>
        <w:pStyle w:val="NoSpacing"/>
        <w:rPr>
          <w:rStyle w:val="Heading2Char"/>
          <w:i w:val="0"/>
          <w:iCs/>
        </w:rPr>
      </w:pPr>
    </w:p>
    <w:p w14:paraId="774838F3" w14:textId="63F12A4E" w:rsidR="00F96273" w:rsidRPr="00F96273" w:rsidRDefault="00F96273" w:rsidP="00550698">
      <w:pPr>
        <w:pStyle w:val="NoSpacing"/>
        <w:rPr>
          <w:rStyle w:val="Heading2Char"/>
          <w:b/>
          <w:bCs/>
          <w:i w:val="0"/>
          <w:iCs/>
        </w:rPr>
      </w:pPr>
      <w:r>
        <w:rPr>
          <w:rStyle w:val="Heading2Char"/>
          <w:i w:val="0"/>
          <w:iCs/>
        </w:rPr>
        <w:t xml:space="preserve"> </w:t>
      </w:r>
      <w:r>
        <w:rPr>
          <w:rStyle w:val="Heading2Char"/>
          <w:b/>
          <w:bCs/>
          <w:i w:val="0"/>
          <w:iCs/>
        </w:rPr>
        <w:t xml:space="preserve">Action: Clerk to encourage the parishioner to place his article in the Newsletter and to feedback to the Parish Council in due course. </w:t>
      </w:r>
    </w:p>
    <w:p w14:paraId="6F72924A" w14:textId="77777777" w:rsidR="00096325" w:rsidRPr="00096325" w:rsidRDefault="00096325" w:rsidP="00550698">
      <w:pPr>
        <w:pStyle w:val="NoSpacing"/>
        <w:rPr>
          <w:iCs/>
        </w:rPr>
      </w:pPr>
    </w:p>
    <w:p w14:paraId="49F8547B" w14:textId="5A895080" w:rsidR="00192BB7" w:rsidRPr="007558E1" w:rsidRDefault="00550698" w:rsidP="004B6273">
      <w:pPr>
        <w:pStyle w:val="NoSpacing"/>
        <w:numPr>
          <w:ilvl w:val="0"/>
          <w:numId w:val="39"/>
        </w:numPr>
        <w:rPr>
          <w:rStyle w:val="Heading2Char"/>
          <w:rFonts w:eastAsiaTheme="minorHAnsi" w:cs="Arial"/>
          <w:i w:val="0"/>
          <w:color w:val="auto"/>
          <w:szCs w:val="22"/>
        </w:rPr>
      </w:pPr>
      <w:r>
        <w:rPr>
          <w:rStyle w:val="Heading2Char"/>
        </w:rPr>
        <w:t>CALC Member Nomination</w:t>
      </w:r>
    </w:p>
    <w:p w14:paraId="07830F89" w14:textId="49F7A81A" w:rsidR="00096325" w:rsidRDefault="00096325" w:rsidP="00096325">
      <w:pPr>
        <w:pStyle w:val="NoSpacing"/>
        <w:rPr>
          <w:rStyle w:val="Heading2Char"/>
          <w:rFonts w:eastAsiaTheme="minorHAnsi" w:cs="Arial"/>
          <w:i w:val="0"/>
          <w:color w:val="auto"/>
          <w:szCs w:val="22"/>
        </w:rPr>
      </w:pPr>
    </w:p>
    <w:p w14:paraId="755B5892" w14:textId="4A330F64" w:rsidR="00096325" w:rsidRDefault="00096325" w:rsidP="00096325">
      <w:pPr>
        <w:pStyle w:val="NoSpacing"/>
        <w:rPr>
          <w:rStyle w:val="Heading2Char"/>
          <w:rFonts w:eastAsiaTheme="minorHAnsi" w:cs="Arial"/>
          <w:i w:val="0"/>
          <w:color w:val="auto"/>
          <w:szCs w:val="22"/>
        </w:rPr>
      </w:pPr>
      <w:r>
        <w:rPr>
          <w:rStyle w:val="Heading2Char"/>
          <w:rFonts w:eastAsiaTheme="minorHAnsi" w:cs="Arial"/>
          <w:i w:val="0"/>
          <w:color w:val="auto"/>
          <w:szCs w:val="22"/>
        </w:rPr>
        <w:t xml:space="preserve">The Clerk noted to all present that Cllr M Bradley had expressed an interested in standing for one of the vacant posts on the CALC executive. Due to the tight timescales for response it hadn’t been possible to bring this matter to a meeting for formal approval. The Clerk &amp; Cllr Sue Hannah had witnessed the nomination. Cllr M Bradley noted that she had stood for this vacancy due to the likely changes coming forward relating to unitary authority status for Cumbria etc. </w:t>
      </w:r>
    </w:p>
    <w:p w14:paraId="23E247F8" w14:textId="77777777" w:rsidR="00096325" w:rsidRPr="00192BB7" w:rsidRDefault="00096325" w:rsidP="00096325">
      <w:pPr>
        <w:pStyle w:val="NoSpacing"/>
        <w:rPr>
          <w:rStyle w:val="Heading2Char"/>
          <w:rFonts w:eastAsiaTheme="minorHAnsi" w:cs="Arial"/>
          <w:i w:val="0"/>
          <w:color w:val="auto"/>
          <w:szCs w:val="22"/>
        </w:rPr>
      </w:pPr>
    </w:p>
    <w:p w14:paraId="7F7A5A67" w14:textId="575FD2F1" w:rsidR="007558E1" w:rsidRPr="00096325" w:rsidRDefault="00192BB7" w:rsidP="004B6273">
      <w:pPr>
        <w:pStyle w:val="NoSpacing"/>
      </w:pPr>
      <w:r>
        <w:rPr>
          <w:b/>
          <w:bCs/>
        </w:rPr>
        <w:t xml:space="preserve">Resolved </w:t>
      </w:r>
      <w:r>
        <w:t xml:space="preserve">by all present that </w:t>
      </w:r>
      <w:r w:rsidR="00096325">
        <w:t xml:space="preserve">Cllr M Bradley’s nomination to the CALC executive be ratified by all present. </w:t>
      </w:r>
    </w:p>
    <w:p w14:paraId="61A5729D" w14:textId="35F0CC2D" w:rsidR="002107DD" w:rsidRDefault="0024158A" w:rsidP="006F3693">
      <w:pPr>
        <w:pStyle w:val="Heading1"/>
      </w:pPr>
      <w:r>
        <w:t>81</w:t>
      </w:r>
      <w:r w:rsidR="004C087F">
        <w:t xml:space="preserve">/2020 </w:t>
      </w:r>
      <w:r w:rsidR="008B3499">
        <w:t>Play-area</w:t>
      </w:r>
    </w:p>
    <w:p w14:paraId="687B608D" w14:textId="4E7FF51D" w:rsidR="00F96273" w:rsidRDefault="00F96273" w:rsidP="00F96273">
      <w:pPr>
        <w:pStyle w:val="NoSpacing"/>
      </w:pPr>
      <w:r>
        <w:t xml:space="preserve">It was noted that repairs to the </w:t>
      </w:r>
      <w:proofErr w:type="spellStart"/>
      <w:r>
        <w:t>playarea</w:t>
      </w:r>
      <w:proofErr w:type="spellEnd"/>
      <w:r>
        <w:t xml:space="preserve"> and the servicing of the gates are scheduled for the end of September.</w:t>
      </w:r>
    </w:p>
    <w:p w14:paraId="1DEB34CD" w14:textId="63555916" w:rsidR="00F96273" w:rsidRDefault="00F96273" w:rsidP="00F96273">
      <w:pPr>
        <w:pStyle w:val="NoSpacing"/>
      </w:pPr>
    </w:p>
    <w:p w14:paraId="2D773F95" w14:textId="3C0D2DB2" w:rsidR="001E6585" w:rsidRDefault="00F96273" w:rsidP="00F96273">
      <w:pPr>
        <w:pStyle w:val="NoSpacing"/>
        <w:rPr>
          <w:b/>
          <w:bCs/>
        </w:rPr>
      </w:pPr>
      <w:r>
        <w:rPr>
          <w:b/>
          <w:bCs/>
        </w:rPr>
        <w:t xml:space="preserve">Action: Clerk to ask </w:t>
      </w:r>
      <w:proofErr w:type="spellStart"/>
      <w:r>
        <w:rPr>
          <w:b/>
          <w:bCs/>
        </w:rPr>
        <w:t>Playdale</w:t>
      </w:r>
      <w:proofErr w:type="spellEnd"/>
      <w:r>
        <w:rPr>
          <w:b/>
          <w:bCs/>
        </w:rPr>
        <w:t xml:space="preserve"> to </w:t>
      </w:r>
      <w:r w:rsidR="001E6585">
        <w:rPr>
          <w:b/>
          <w:bCs/>
        </w:rPr>
        <w:t xml:space="preserve">oil the big swing/check the bolt on the big swing. </w:t>
      </w:r>
    </w:p>
    <w:p w14:paraId="4590F52D" w14:textId="449A70F2" w:rsidR="007558E1" w:rsidRDefault="0024158A" w:rsidP="0024158A">
      <w:pPr>
        <w:pStyle w:val="Heading2"/>
        <w:numPr>
          <w:ilvl w:val="0"/>
          <w:numId w:val="43"/>
        </w:numPr>
      </w:pPr>
      <w:r>
        <w:t>Park fencing/behaviour of young people on the football pitch</w:t>
      </w:r>
    </w:p>
    <w:p w14:paraId="5C35AD16" w14:textId="586EDF86" w:rsidR="00A958D8" w:rsidRDefault="00A958D8" w:rsidP="00A958D8">
      <w:pPr>
        <w:pStyle w:val="NoSpacing"/>
      </w:pPr>
      <w:r>
        <w:t xml:space="preserve">Concern has been raised by a member of the public regarding usage of the football pitch immediately adjacent to the play area. Behaviour has been observed where older children on the football pitch are deliberately kicking the football at or into the </w:t>
      </w:r>
      <w:proofErr w:type="spellStart"/>
      <w:r>
        <w:t>playarea</w:t>
      </w:r>
      <w:proofErr w:type="spellEnd"/>
      <w:r>
        <w:t xml:space="preserve"> where younger children are playing. On one occasion a member of the public intervened and asked the older children to move to a different part of the football pitch away from the </w:t>
      </w:r>
      <w:proofErr w:type="spellStart"/>
      <w:r>
        <w:t>Playarea</w:t>
      </w:r>
      <w:proofErr w:type="spellEnd"/>
      <w:r>
        <w:t xml:space="preserve">. The older children became abusive to the member of the public at this request, and this was subsequently reported to the police. </w:t>
      </w:r>
    </w:p>
    <w:p w14:paraId="3081F6EA" w14:textId="04EA43AE" w:rsidR="0044762C" w:rsidRDefault="0044762C" w:rsidP="00A958D8">
      <w:pPr>
        <w:pStyle w:val="NoSpacing"/>
      </w:pPr>
    </w:p>
    <w:p w14:paraId="2A33276E" w14:textId="5101C22B" w:rsidR="0044762C" w:rsidRDefault="0044762C" w:rsidP="00A958D8">
      <w:pPr>
        <w:pStyle w:val="NoSpacing"/>
      </w:pPr>
      <w:r>
        <w:t>The Clerk confirmed she had spoken with ABC as the landlord for Welfare field and they have confirmed that an opinion would need to be sought from the planning department on if this higher fence would require planning consent. Then a proposal for the type/height of fencing would need to be submitted to the Parks &amp; Open Space team at ABC who would provide authorisation to make alterations to the fencing.</w:t>
      </w:r>
    </w:p>
    <w:p w14:paraId="5EB700FC" w14:textId="2DADA927" w:rsidR="00A958D8" w:rsidRDefault="00A958D8" w:rsidP="00A958D8">
      <w:pPr>
        <w:pStyle w:val="NoSpacing"/>
      </w:pPr>
    </w:p>
    <w:p w14:paraId="645C07EC" w14:textId="398D87F5" w:rsidR="0044762C" w:rsidRDefault="00A958D8" w:rsidP="00A958D8">
      <w:pPr>
        <w:pStyle w:val="NoSpacing"/>
      </w:pPr>
      <w:r>
        <w:rPr>
          <w:b/>
          <w:bCs/>
        </w:rPr>
        <w:t xml:space="preserve">Resolved </w:t>
      </w:r>
      <w:r>
        <w:t>by all present that the Clerk seek quotes</w:t>
      </w:r>
      <w:r w:rsidR="0044762C">
        <w:t xml:space="preserve"> and a planning opinion</w:t>
      </w:r>
      <w:r>
        <w:t xml:space="preserve"> for the installation of a higher fence on the football pitch side of the </w:t>
      </w:r>
      <w:proofErr w:type="spellStart"/>
      <w:r>
        <w:t>playarea</w:t>
      </w:r>
      <w:proofErr w:type="spellEnd"/>
    </w:p>
    <w:p w14:paraId="05A5946E" w14:textId="3C3BEBF2" w:rsidR="001E6585" w:rsidRDefault="001E6585" w:rsidP="00A958D8">
      <w:pPr>
        <w:pStyle w:val="NoSpacing"/>
      </w:pPr>
    </w:p>
    <w:p w14:paraId="61D76E4A" w14:textId="2FE8BFC1" w:rsidR="001E6585" w:rsidRDefault="001E6585" w:rsidP="00A958D8">
      <w:pPr>
        <w:pStyle w:val="NoSpacing"/>
      </w:pPr>
      <w:r>
        <w:t xml:space="preserve">It was suggested that the Football Association or Allerdale Sport Grants might be able to provide funding. It was also noted that Broughton Football team is hoping to be reformed. </w:t>
      </w:r>
    </w:p>
    <w:p w14:paraId="257BF269" w14:textId="1F0F6FA7" w:rsidR="00A958D8" w:rsidRDefault="00A958D8" w:rsidP="00A958D8">
      <w:pPr>
        <w:pStyle w:val="NoSpacing"/>
      </w:pPr>
    </w:p>
    <w:p w14:paraId="2E3B146A" w14:textId="0687E68E" w:rsidR="00A958D8" w:rsidRDefault="0044762C" w:rsidP="00A958D8">
      <w:pPr>
        <w:pStyle w:val="NoSpacing"/>
        <w:rPr>
          <w:b/>
          <w:bCs/>
        </w:rPr>
      </w:pPr>
      <w:r>
        <w:rPr>
          <w:b/>
          <w:bCs/>
        </w:rPr>
        <w:t xml:space="preserve">Action: Clerk to progress </w:t>
      </w:r>
      <w:r w:rsidR="001E6585">
        <w:rPr>
          <w:b/>
          <w:bCs/>
        </w:rPr>
        <w:t xml:space="preserve">the quotes and speak to the planning team at ABC. </w:t>
      </w:r>
    </w:p>
    <w:p w14:paraId="6AAB0446" w14:textId="46473130" w:rsidR="001E6585" w:rsidRDefault="001E6585" w:rsidP="00A958D8">
      <w:pPr>
        <w:pStyle w:val="NoSpacing"/>
        <w:rPr>
          <w:b/>
          <w:bCs/>
        </w:rPr>
      </w:pPr>
      <w:r>
        <w:rPr>
          <w:b/>
          <w:bCs/>
        </w:rPr>
        <w:t xml:space="preserve">Action: Cllr Sue Hannah to look at grants. </w:t>
      </w:r>
    </w:p>
    <w:p w14:paraId="1749BA2D" w14:textId="753B43A7" w:rsidR="0044762C" w:rsidRDefault="0044762C" w:rsidP="0044762C">
      <w:pPr>
        <w:pStyle w:val="NoSpacing"/>
      </w:pPr>
    </w:p>
    <w:p w14:paraId="130787E5" w14:textId="2F7BDA8F" w:rsidR="002107DD" w:rsidRDefault="0044762C" w:rsidP="0081733F">
      <w:pPr>
        <w:pStyle w:val="Heading1"/>
      </w:pPr>
      <w:r>
        <w:t>82</w:t>
      </w:r>
      <w:r w:rsidR="008A7E69">
        <w:t>/20</w:t>
      </w:r>
      <w:r w:rsidR="00F77E5D">
        <w:t>20</w:t>
      </w:r>
      <w:r w:rsidR="00F97782">
        <w:t xml:space="preserve"> Allotments</w:t>
      </w:r>
    </w:p>
    <w:p w14:paraId="6798E71B" w14:textId="3563C0B5" w:rsidR="0044762C" w:rsidRDefault="0044762C" w:rsidP="0044762C">
      <w:pPr>
        <w:pStyle w:val="Heading2"/>
        <w:numPr>
          <w:ilvl w:val="0"/>
          <w:numId w:val="44"/>
        </w:numPr>
      </w:pPr>
      <w:r>
        <w:t>Allotment Working Grou</w:t>
      </w:r>
      <w:r w:rsidR="000D7AB6">
        <w:t>p</w:t>
      </w:r>
    </w:p>
    <w:p w14:paraId="0688AED7" w14:textId="027080C8" w:rsidR="0044762C" w:rsidRDefault="0044762C" w:rsidP="0044762C">
      <w:pPr>
        <w:pStyle w:val="NoSpacing"/>
      </w:pPr>
      <w:r>
        <w:t>A very successful virtual meeting of this group took place on the 5</w:t>
      </w:r>
      <w:r w:rsidRPr="0044762C">
        <w:rPr>
          <w:vertAlign w:val="superscript"/>
        </w:rPr>
        <w:t>th</w:t>
      </w:r>
      <w:r>
        <w:t xml:space="preserve"> August 2020.</w:t>
      </w:r>
    </w:p>
    <w:p w14:paraId="3109392C" w14:textId="49E30F86" w:rsidR="0044762C" w:rsidRDefault="0044762C" w:rsidP="0044762C">
      <w:pPr>
        <w:pStyle w:val="NoSpacing"/>
      </w:pPr>
    </w:p>
    <w:p w14:paraId="26D75D8D" w14:textId="72AABE51" w:rsidR="0044762C" w:rsidRDefault="0044762C" w:rsidP="0044762C">
      <w:pPr>
        <w:pStyle w:val="NoSpacing"/>
      </w:pPr>
      <w:r>
        <w:t xml:space="preserve">It was agreed by those in attendance at the meeting that the Working Group should continue as a proactive way of managing the allotment sites.  </w:t>
      </w:r>
    </w:p>
    <w:p w14:paraId="1B541626" w14:textId="03E278DD" w:rsidR="0044762C" w:rsidRDefault="0044762C" w:rsidP="0044762C">
      <w:pPr>
        <w:pStyle w:val="NoSpacing"/>
      </w:pPr>
    </w:p>
    <w:p w14:paraId="7EED22BB" w14:textId="1DD6D78D" w:rsidR="001540E1" w:rsidRDefault="0044762C" w:rsidP="001540E1">
      <w:pPr>
        <w:pStyle w:val="NoSpacing"/>
      </w:pPr>
      <w:r>
        <w:t xml:space="preserve">A covering letter was issued to all tenants with their annual invoices which were </w:t>
      </w:r>
      <w:r w:rsidR="001540E1">
        <w:t xml:space="preserve">distributed in late August, in this covering letter to allotment tenants </w:t>
      </w:r>
      <w:proofErr w:type="gramStart"/>
      <w:r w:rsidR="001540E1">
        <w:t>a number of</w:t>
      </w:r>
      <w:proofErr w:type="gramEnd"/>
      <w:r w:rsidR="001540E1">
        <w:t xml:space="preserve"> matters were covered:</w:t>
      </w:r>
    </w:p>
    <w:p w14:paraId="5617F34B" w14:textId="6FDD717D" w:rsidR="001540E1" w:rsidRDefault="001540E1" w:rsidP="001540E1">
      <w:pPr>
        <w:pStyle w:val="NoSpacing"/>
      </w:pPr>
    </w:p>
    <w:p w14:paraId="1D57C22C" w14:textId="126AE255" w:rsidR="001540E1" w:rsidRDefault="001540E1" w:rsidP="001540E1">
      <w:pPr>
        <w:pStyle w:val="NoSpacing"/>
        <w:numPr>
          <w:ilvl w:val="0"/>
          <w:numId w:val="46"/>
        </w:numPr>
      </w:pPr>
      <w:r>
        <w:t>A request for additional tenant representatives to join the working group</w:t>
      </w:r>
    </w:p>
    <w:p w14:paraId="55FB842D" w14:textId="78302F73" w:rsidR="001540E1" w:rsidRDefault="001540E1" w:rsidP="001540E1">
      <w:pPr>
        <w:pStyle w:val="NoSpacing"/>
        <w:numPr>
          <w:ilvl w:val="0"/>
          <w:numId w:val="46"/>
        </w:numPr>
      </w:pPr>
      <w:r>
        <w:t>Request for volunteers to be trained in undertaking basis WRAS compliant repairs to the Allotment Taps to reduce the plumbing and water costs</w:t>
      </w:r>
    </w:p>
    <w:p w14:paraId="309EE14F" w14:textId="79D81209" w:rsidR="001540E1" w:rsidRDefault="001540E1" w:rsidP="001540E1">
      <w:pPr>
        <w:pStyle w:val="NoSpacing"/>
        <w:numPr>
          <w:ilvl w:val="0"/>
          <w:numId w:val="46"/>
        </w:numPr>
      </w:pPr>
      <w:r>
        <w:t>Notification to all tenants that an emergency contacts spreadsheet for tenants is to be shared with Cllr M Bradley to allow for rapid response to issues if the Clerk is unavailable</w:t>
      </w:r>
    </w:p>
    <w:p w14:paraId="7138D4A2" w14:textId="7B446030" w:rsidR="001540E1" w:rsidRDefault="001540E1" w:rsidP="001540E1">
      <w:pPr>
        <w:pStyle w:val="NoSpacing"/>
        <w:numPr>
          <w:ilvl w:val="0"/>
          <w:numId w:val="46"/>
        </w:numPr>
      </w:pPr>
      <w:r>
        <w:t>A request for Allotment holders to opt in to joining an Allotment email newsletter distribution list to allow for regular circulation of information</w:t>
      </w:r>
    </w:p>
    <w:p w14:paraId="092B183D" w14:textId="01122E56" w:rsidR="001540E1" w:rsidRDefault="001540E1" w:rsidP="001540E1">
      <w:pPr>
        <w:pStyle w:val="NoSpacing"/>
        <w:numPr>
          <w:ilvl w:val="0"/>
          <w:numId w:val="46"/>
        </w:numPr>
      </w:pPr>
      <w:r>
        <w:t>Notification to all tenants that over the coming months (subject to council approval) that all plots would be physically numbers to allow for easy identification of plots where there is an issue, or plots that are available for letting.</w:t>
      </w:r>
    </w:p>
    <w:p w14:paraId="3188588F" w14:textId="77777777" w:rsidR="001540E1" w:rsidRDefault="001540E1" w:rsidP="001540E1">
      <w:pPr>
        <w:pStyle w:val="NoSpacing"/>
        <w:ind w:left="720"/>
      </w:pPr>
    </w:p>
    <w:p w14:paraId="1B517A41" w14:textId="5B47BC63" w:rsidR="001540E1" w:rsidRDefault="001540E1" w:rsidP="001540E1">
      <w:pPr>
        <w:pStyle w:val="NoSpacing"/>
      </w:pPr>
      <w:r>
        <w:rPr>
          <w:b/>
          <w:bCs/>
        </w:rPr>
        <w:t xml:space="preserve">Resolved </w:t>
      </w:r>
      <w:r>
        <w:t>by all present that the above update from the Allotment Working Group be noted as received.</w:t>
      </w:r>
    </w:p>
    <w:p w14:paraId="6A12F668" w14:textId="7483E8D1" w:rsidR="001540E1" w:rsidRDefault="001540E1" w:rsidP="001540E1">
      <w:pPr>
        <w:pStyle w:val="NoSpacing"/>
      </w:pPr>
    </w:p>
    <w:p w14:paraId="03878F7E" w14:textId="5D8F5E95" w:rsidR="001540E1" w:rsidRDefault="001540E1" w:rsidP="001540E1">
      <w:pPr>
        <w:pStyle w:val="Heading2"/>
        <w:numPr>
          <w:ilvl w:val="0"/>
          <w:numId w:val="44"/>
        </w:numPr>
      </w:pPr>
      <w:r>
        <w:t>Allotment Budget for Approval</w:t>
      </w:r>
    </w:p>
    <w:p w14:paraId="1E126E87" w14:textId="49F12989" w:rsidR="00BC0239" w:rsidRDefault="001540E1" w:rsidP="001540E1">
      <w:pPr>
        <w:pStyle w:val="NoSpacing"/>
      </w:pPr>
      <w:r>
        <w:t xml:space="preserve"> On review of the 19/20 Allotment budget (Oct 19-Oct 20) the allotment sites appear to be moving towards a </w:t>
      </w:r>
      <w:r w:rsidR="00A43B67">
        <w:t>break-even</w:t>
      </w:r>
      <w:r>
        <w:t xml:space="preserve"> budget (out-with large capital expenses)</w:t>
      </w:r>
      <w:r w:rsidR="00BC0239">
        <w:t xml:space="preserve">. It was approved by the full council in 2018 that the </w:t>
      </w:r>
      <w:r w:rsidR="00BC0239">
        <w:lastRenderedPageBreak/>
        <w:t xml:space="preserve">cost per </w:t>
      </w:r>
      <w:proofErr w:type="spellStart"/>
      <w:r w:rsidR="00BC0239">
        <w:t>Sq</w:t>
      </w:r>
      <w:proofErr w:type="spellEnd"/>
      <w:r w:rsidR="00BC0239">
        <w:t xml:space="preserve"> M on the Allotment sites would be 17p and that a </w:t>
      </w:r>
      <w:proofErr w:type="gramStart"/>
      <w:r w:rsidR="00BC0239">
        <w:t>four year</w:t>
      </w:r>
      <w:proofErr w:type="gramEnd"/>
      <w:r w:rsidR="00BC0239">
        <w:t xml:space="preserve"> budget be approved during which all plots would be moved on to the new pricing structure. It was agreed that the budget be incrementally imposed on any plot where the cost increase was to be more than 25% of the original cost. The invoices distributed at the end of August were for year 3 of the </w:t>
      </w:r>
      <w:proofErr w:type="gramStart"/>
      <w:r w:rsidR="00BC0239">
        <w:t>4 year</w:t>
      </w:r>
      <w:proofErr w:type="gramEnd"/>
      <w:r w:rsidR="00BC0239">
        <w:t xml:space="preserve"> budget.</w:t>
      </w:r>
    </w:p>
    <w:p w14:paraId="1D8E7BC5" w14:textId="7E2EF00E" w:rsidR="00BC0239" w:rsidRDefault="00BC0239" w:rsidP="001540E1">
      <w:pPr>
        <w:pStyle w:val="NoSpacing"/>
      </w:pPr>
    </w:p>
    <w:p w14:paraId="69BC51D4" w14:textId="7DEF9391" w:rsidR="00BC0239" w:rsidRDefault="00BC0239" w:rsidP="001540E1">
      <w:pPr>
        <w:pStyle w:val="NoSpacing"/>
      </w:pPr>
      <w:proofErr w:type="gramStart"/>
      <w:r>
        <w:t>Therefore</w:t>
      </w:r>
      <w:proofErr w:type="gramEnd"/>
      <w:r>
        <w:t xml:space="preserve"> no alterations to the existing budget are proposed, the price remains at 17p per </w:t>
      </w:r>
      <w:proofErr w:type="spellStart"/>
      <w:r>
        <w:t>Sq</w:t>
      </w:r>
      <w:proofErr w:type="spellEnd"/>
      <w:r>
        <w:t xml:space="preserve"> M.</w:t>
      </w:r>
    </w:p>
    <w:p w14:paraId="6AFD27CC" w14:textId="0CEC9C59" w:rsidR="00BC0239" w:rsidRDefault="00BC0239" w:rsidP="001540E1">
      <w:pPr>
        <w:pStyle w:val="NoSpacing"/>
      </w:pPr>
    </w:p>
    <w:p w14:paraId="5CC543C7" w14:textId="77777777" w:rsidR="00BC0239" w:rsidRDefault="00BC0239" w:rsidP="001540E1">
      <w:pPr>
        <w:pStyle w:val="NoSpacing"/>
      </w:pPr>
      <w:r>
        <w:t>The Clerk informed those present that some minor alterations between budget lines within the overall budget had been made with the agreement of the allotment working group:</w:t>
      </w:r>
    </w:p>
    <w:p w14:paraId="45C37D67" w14:textId="77777777" w:rsidR="00BC0239" w:rsidRDefault="00BC0239" w:rsidP="001540E1">
      <w:pPr>
        <w:pStyle w:val="NoSpacing"/>
      </w:pPr>
    </w:p>
    <w:p w14:paraId="291DCEEC" w14:textId="508F1AB1" w:rsidR="00BC0239" w:rsidRDefault="00BC0239" w:rsidP="00BD4ED0">
      <w:pPr>
        <w:pStyle w:val="NoSpacing"/>
        <w:numPr>
          <w:ilvl w:val="0"/>
          <w:numId w:val="46"/>
        </w:numPr>
      </w:pPr>
      <w:r>
        <w:t xml:space="preserve">Removal of fencing costs, as the current precedent of marking out plots with poles and asking new tenants to fence them in return for a period of reduced rent is working. </w:t>
      </w:r>
    </w:p>
    <w:p w14:paraId="1CFFD24B" w14:textId="530BF38D" w:rsidR="00BD4ED0" w:rsidRDefault="00BD4ED0" w:rsidP="00BD4ED0">
      <w:pPr>
        <w:pStyle w:val="NoSpacing"/>
        <w:numPr>
          <w:ilvl w:val="0"/>
          <w:numId w:val="46"/>
        </w:numPr>
      </w:pPr>
      <w:r>
        <w:t>Water &amp; Taps- Volunteers have been requested to be trained in making repairs as necessary to reduce the costs of plumbing &amp; water usage</w:t>
      </w:r>
    </w:p>
    <w:p w14:paraId="0C8B553F" w14:textId="2FAA4B19" w:rsidR="00BD4ED0" w:rsidRDefault="00BD4ED0" w:rsidP="00BD4ED0">
      <w:pPr>
        <w:pStyle w:val="NoSpacing"/>
        <w:numPr>
          <w:ilvl w:val="0"/>
          <w:numId w:val="46"/>
        </w:numPr>
      </w:pPr>
      <w:r>
        <w:t>Some of the Clerks time has been moved into the Handyman Budget heading to allow for this type of work to be contracted in 2021.</w:t>
      </w:r>
    </w:p>
    <w:p w14:paraId="330FBEF9" w14:textId="7E1E1578" w:rsidR="00BD4ED0" w:rsidRDefault="00BD4ED0" w:rsidP="00BD4ED0">
      <w:pPr>
        <w:pStyle w:val="NoSpacing"/>
      </w:pPr>
    </w:p>
    <w:p w14:paraId="632A9394" w14:textId="04358B52" w:rsidR="00BD4ED0" w:rsidRDefault="00BD4ED0" w:rsidP="00BD4ED0">
      <w:pPr>
        <w:pStyle w:val="NoSpacing"/>
      </w:pPr>
      <w:r>
        <w:rPr>
          <w:b/>
          <w:bCs/>
        </w:rPr>
        <w:t xml:space="preserve">Resolved </w:t>
      </w:r>
      <w:r>
        <w:t xml:space="preserve">by all present that the cost per </w:t>
      </w:r>
      <w:proofErr w:type="spellStart"/>
      <w:r>
        <w:t>Sq</w:t>
      </w:r>
      <w:proofErr w:type="spellEnd"/>
      <w:r>
        <w:t xml:space="preserve"> M be maintained at 17p and that the Allotment budget be set at £5,645 for the forthcoming year. As per the original resolution the Parish Council will underwrite any losses to the allotment budget until the end of the </w:t>
      </w:r>
      <w:proofErr w:type="gramStart"/>
      <w:r>
        <w:t>4 year</w:t>
      </w:r>
      <w:proofErr w:type="gramEnd"/>
      <w:r>
        <w:t xml:space="preserve"> period. </w:t>
      </w:r>
    </w:p>
    <w:p w14:paraId="152E8A94" w14:textId="358715AD" w:rsidR="00BD4ED0" w:rsidRDefault="00BD4ED0" w:rsidP="00BD4ED0">
      <w:pPr>
        <w:pStyle w:val="NoSpacing"/>
      </w:pPr>
    </w:p>
    <w:p w14:paraId="1A575362" w14:textId="11D27FE1" w:rsidR="00BD4ED0" w:rsidRDefault="00BD4ED0" w:rsidP="00BD4ED0">
      <w:pPr>
        <w:pStyle w:val="NoSpacing"/>
      </w:pPr>
      <w:r>
        <w:t>The Clerk &amp; Cllr M Bradley requested approval from the Council for a budget to allow for the purchase of numbers for installation on all plots so they can be easily identified.</w:t>
      </w:r>
    </w:p>
    <w:p w14:paraId="53808B5E" w14:textId="056F6A92" w:rsidR="00BD4ED0" w:rsidRDefault="00BD4ED0" w:rsidP="00BD4ED0">
      <w:pPr>
        <w:pStyle w:val="NoSpacing"/>
      </w:pPr>
    </w:p>
    <w:p w14:paraId="1E581937" w14:textId="5B8D6831" w:rsidR="00BD4ED0" w:rsidRDefault="00BD4ED0" w:rsidP="00BD4ED0">
      <w:pPr>
        <w:pStyle w:val="NoSpacing"/>
      </w:pPr>
      <w:r>
        <w:rPr>
          <w:b/>
          <w:bCs/>
        </w:rPr>
        <w:t xml:space="preserve">Resolved </w:t>
      </w:r>
      <w:r w:rsidRPr="00F34FF7">
        <w:t xml:space="preserve">by all present </w:t>
      </w:r>
      <w:r w:rsidR="00F34FF7" w:rsidRPr="00F34FF7">
        <w:t>that Cllr M Bradley &amp; Cllr B Smith p</w:t>
      </w:r>
      <w:r w:rsidR="00A43B67">
        <w:t>urchase</w:t>
      </w:r>
      <w:r w:rsidR="00F34FF7" w:rsidRPr="00F34FF7">
        <w:t xml:space="preserve"> these numbers and install them on their walkarounds</w:t>
      </w:r>
      <w:r w:rsidR="00A43B67">
        <w:t xml:space="preserve">, with costs to be claimed via an </w:t>
      </w:r>
      <w:proofErr w:type="gramStart"/>
      <w:r w:rsidR="00A43B67">
        <w:t>expenses</w:t>
      </w:r>
      <w:proofErr w:type="gramEnd"/>
      <w:r w:rsidR="00A43B67">
        <w:t xml:space="preserve"> claim to Broughton Parish Council. </w:t>
      </w:r>
    </w:p>
    <w:p w14:paraId="4A1525CE" w14:textId="28582CE6" w:rsidR="00BD4ED0" w:rsidRDefault="00BD4ED0" w:rsidP="00BD4ED0">
      <w:pPr>
        <w:pStyle w:val="NoSpacing"/>
      </w:pPr>
    </w:p>
    <w:p w14:paraId="59BF3DF5" w14:textId="3C0A4218" w:rsidR="00BD4ED0" w:rsidRDefault="00BD4ED0" w:rsidP="00BD4ED0">
      <w:pPr>
        <w:pStyle w:val="NoSpacing"/>
        <w:rPr>
          <w:b/>
          <w:bCs/>
        </w:rPr>
      </w:pPr>
      <w:r>
        <w:rPr>
          <w:b/>
          <w:bCs/>
        </w:rPr>
        <w:t xml:space="preserve">Action: Clerk &amp; the Allotment Working Group to liaise on the ordering &amp; installation of these numbers </w:t>
      </w:r>
    </w:p>
    <w:p w14:paraId="70966DD4" w14:textId="5600596C" w:rsidR="00F34FF7" w:rsidRDefault="00F34FF7" w:rsidP="00BD4ED0">
      <w:pPr>
        <w:pStyle w:val="NoSpacing"/>
        <w:rPr>
          <w:b/>
          <w:bCs/>
        </w:rPr>
      </w:pPr>
    </w:p>
    <w:p w14:paraId="6673645E" w14:textId="6C737B70" w:rsidR="00F34FF7" w:rsidRDefault="00F34FF7" w:rsidP="00BD4ED0">
      <w:pPr>
        <w:pStyle w:val="NoSpacing"/>
      </w:pPr>
      <w:r>
        <w:t xml:space="preserve">A mini digger is required to complete the clearance on Plot 32 Nook, so some expenditure is required to complete the clearance on this site. The volunteers have cleared as much as possible but to complete the final clearance a mini digger is required. </w:t>
      </w:r>
    </w:p>
    <w:p w14:paraId="25536130" w14:textId="0AC43EB0" w:rsidR="00F34FF7" w:rsidRDefault="00F34FF7" w:rsidP="00BD4ED0">
      <w:pPr>
        <w:pStyle w:val="NoSpacing"/>
      </w:pPr>
    </w:p>
    <w:p w14:paraId="0DA1412E" w14:textId="5AE304BA" w:rsidR="00BD4ED0" w:rsidRPr="00A43B67" w:rsidRDefault="00F34FF7" w:rsidP="00BD4ED0">
      <w:pPr>
        <w:pStyle w:val="NoSpacing"/>
      </w:pPr>
      <w:r>
        <w:rPr>
          <w:b/>
          <w:bCs/>
        </w:rPr>
        <w:t xml:space="preserve">Resolved </w:t>
      </w:r>
      <w:r>
        <w:t xml:space="preserve">by all present that Cllr M Bradley investigate this further and bring it back to a future meeting. </w:t>
      </w:r>
    </w:p>
    <w:p w14:paraId="571DBAC1" w14:textId="4FBA5A36" w:rsidR="00490582" w:rsidRDefault="00490582" w:rsidP="00490582">
      <w:pPr>
        <w:pStyle w:val="Heading2"/>
        <w:numPr>
          <w:ilvl w:val="0"/>
          <w:numId w:val="44"/>
        </w:numPr>
      </w:pPr>
      <w:r>
        <w:t>Allotment Invoices</w:t>
      </w:r>
    </w:p>
    <w:p w14:paraId="3B23A7F4" w14:textId="09DCA3FF" w:rsidR="00490582" w:rsidRDefault="00490582" w:rsidP="00490582">
      <w:pPr>
        <w:pStyle w:val="NoSpacing"/>
      </w:pPr>
      <w:r>
        <w:t>The Clerk noted that up to 17:00 on the 15</w:t>
      </w:r>
      <w:r w:rsidRPr="00490582">
        <w:rPr>
          <w:vertAlign w:val="superscript"/>
        </w:rPr>
        <w:t>th</w:t>
      </w:r>
      <w:r>
        <w:t xml:space="preserve"> September 2020 out of the 102 plots across both sites, the invoices have been paid on 37 plots. And circa 95% of those</w:t>
      </w:r>
      <w:r w:rsidR="00C0003D">
        <w:t xml:space="preserve"> who had paid</w:t>
      </w:r>
      <w:r>
        <w:t xml:space="preserve"> have confirmed they would like to be included on the Allotment E-Newsletter list. </w:t>
      </w:r>
    </w:p>
    <w:p w14:paraId="4197380B" w14:textId="614DDF8D" w:rsidR="00490582" w:rsidRDefault="00490582" w:rsidP="00490582">
      <w:pPr>
        <w:pStyle w:val="NoSpacing"/>
      </w:pPr>
    </w:p>
    <w:p w14:paraId="03861119" w14:textId="76906BC4" w:rsidR="00490582" w:rsidRDefault="00490582" w:rsidP="00490582">
      <w:pPr>
        <w:pStyle w:val="NoSpacing"/>
      </w:pPr>
      <w:r>
        <w:t>Payment is due on all invoices by the 30</w:t>
      </w:r>
      <w:r w:rsidRPr="00490582">
        <w:rPr>
          <w:vertAlign w:val="superscript"/>
        </w:rPr>
        <w:t>th</w:t>
      </w:r>
      <w:r>
        <w:t xml:space="preserve"> September 2020 after which the £20 surcharge will applied to any invoice chase ups. </w:t>
      </w:r>
    </w:p>
    <w:p w14:paraId="1D83344B" w14:textId="4D79DEE9" w:rsidR="00490582" w:rsidRDefault="00490582" w:rsidP="00490582">
      <w:pPr>
        <w:pStyle w:val="NoSpacing"/>
      </w:pPr>
    </w:p>
    <w:p w14:paraId="66D30AF3" w14:textId="4957F195" w:rsidR="00F34FF7" w:rsidRPr="00490582" w:rsidRDefault="00490582" w:rsidP="00490582">
      <w:pPr>
        <w:pStyle w:val="NoSpacing"/>
        <w:rPr>
          <w:b/>
          <w:bCs/>
        </w:rPr>
      </w:pPr>
      <w:r>
        <w:rPr>
          <w:b/>
          <w:bCs/>
        </w:rPr>
        <w:t>Action: Clerk to chase up any outstanding invoices at the 30</w:t>
      </w:r>
      <w:r w:rsidRPr="00490582">
        <w:rPr>
          <w:b/>
          <w:bCs/>
          <w:vertAlign w:val="superscript"/>
        </w:rPr>
        <w:t>th</w:t>
      </w:r>
      <w:r>
        <w:rPr>
          <w:b/>
          <w:bCs/>
        </w:rPr>
        <w:t xml:space="preserve"> September 2020 and apply the surcharge.</w:t>
      </w:r>
    </w:p>
    <w:p w14:paraId="18851733" w14:textId="438EEEB7" w:rsidR="008B3499" w:rsidRDefault="00BD4ED0" w:rsidP="00F77E5D">
      <w:pPr>
        <w:pStyle w:val="Heading1"/>
      </w:pPr>
      <w:r>
        <w:t>83</w:t>
      </w:r>
      <w:r w:rsidR="008B3499">
        <w:t>/2020 Parish Maintenance &amp; Highways</w:t>
      </w:r>
    </w:p>
    <w:p w14:paraId="224CF8AF" w14:textId="332A6502" w:rsidR="008B3499" w:rsidRDefault="008B3499" w:rsidP="008B3499">
      <w:pPr>
        <w:pStyle w:val="Heading2"/>
        <w:numPr>
          <w:ilvl w:val="0"/>
          <w:numId w:val="37"/>
        </w:numPr>
      </w:pPr>
      <w:r>
        <w:t>Main Street Bus Shelter Survey</w:t>
      </w:r>
    </w:p>
    <w:p w14:paraId="5B12346C" w14:textId="04D88D34" w:rsidR="00436FF2" w:rsidRDefault="00BD4ED0" w:rsidP="00436FF2">
      <w:pPr>
        <w:pStyle w:val="NoSpacing"/>
      </w:pPr>
      <w:r>
        <w:t xml:space="preserve">The surveyor has confirmed that the survey will be undertaken </w:t>
      </w:r>
      <w:proofErr w:type="gramStart"/>
      <w:r>
        <w:t>in the near future</w:t>
      </w:r>
      <w:proofErr w:type="gramEnd"/>
      <w:r>
        <w:t>.</w:t>
      </w:r>
    </w:p>
    <w:p w14:paraId="02ADBC64" w14:textId="5E20FA27" w:rsidR="00BD4ED0" w:rsidRDefault="00BD4ED0" w:rsidP="00436FF2">
      <w:pPr>
        <w:pStyle w:val="NoSpacing"/>
      </w:pPr>
    </w:p>
    <w:p w14:paraId="3229A25B" w14:textId="4CD958D9" w:rsidR="00BD4ED0" w:rsidRPr="00BD4ED0" w:rsidRDefault="00BD4ED0" w:rsidP="00436FF2">
      <w:pPr>
        <w:pStyle w:val="NoSpacing"/>
        <w:rPr>
          <w:b/>
          <w:bCs/>
        </w:rPr>
      </w:pPr>
      <w:r>
        <w:rPr>
          <w:b/>
          <w:bCs/>
        </w:rPr>
        <w:t xml:space="preserve">Action: Clerk to agenda this matter for the October meeting once the survey and advice has been received. </w:t>
      </w:r>
    </w:p>
    <w:p w14:paraId="78309CC6" w14:textId="2B91A876" w:rsidR="008B3499" w:rsidRDefault="008B3499" w:rsidP="008B3499">
      <w:pPr>
        <w:pStyle w:val="Heading2"/>
        <w:numPr>
          <w:ilvl w:val="0"/>
          <w:numId w:val="37"/>
        </w:numPr>
      </w:pPr>
      <w:r w:rsidRPr="008B3499">
        <w:t>Footway Lighting</w:t>
      </w:r>
    </w:p>
    <w:p w14:paraId="103F4AAF" w14:textId="37FA1C77" w:rsidR="002907C4" w:rsidRPr="002907C4" w:rsidRDefault="002907C4" w:rsidP="002907C4">
      <w:pPr>
        <w:pStyle w:val="NoSpacing"/>
      </w:pPr>
      <w:r w:rsidRPr="002907C4">
        <w:t xml:space="preserve">The Clerk updated all present that ABC are looking to devolve responsibility for the electrical costs of street lighting to Parish Councils effective as of 2021. CALC have sought legal advice which has confirmed that ABC are entitled to do this, under S.3 of the Parish Councils Act 1957 Parish Councils can provide or </w:t>
      </w:r>
      <w:r w:rsidRPr="002907C4">
        <w:lastRenderedPageBreak/>
        <w:t xml:space="preserve">contract for electrical services. ABC are proposing to transfer the electrical costs of footway lighting to Parish Councils (Highways Lighting is a Statutory function that rests with CCC). </w:t>
      </w:r>
    </w:p>
    <w:p w14:paraId="6720D8DD" w14:textId="77777777" w:rsidR="002907C4" w:rsidRPr="002907C4" w:rsidRDefault="002907C4" w:rsidP="002907C4">
      <w:pPr>
        <w:pStyle w:val="NoSpacing"/>
      </w:pPr>
    </w:p>
    <w:p w14:paraId="4FA6E47D" w14:textId="13ADA15D" w:rsidR="002907C4" w:rsidRDefault="002907C4" w:rsidP="002907C4">
      <w:pPr>
        <w:pStyle w:val="NoSpacing"/>
      </w:pPr>
      <w:r w:rsidRPr="002907C4">
        <w:t>Under S.101 of the Local Government Act 1972 a local authority can arrange for any of its functions to be done by another authority, subject to an agreement being formed between those two parties.</w:t>
      </w:r>
    </w:p>
    <w:p w14:paraId="07141F11" w14:textId="77777777" w:rsidR="00BD4ED0" w:rsidRPr="002907C4" w:rsidRDefault="00BD4ED0" w:rsidP="002907C4">
      <w:pPr>
        <w:pStyle w:val="NoSpacing"/>
      </w:pPr>
    </w:p>
    <w:p w14:paraId="50987D2F" w14:textId="7068CDF9" w:rsidR="002907C4" w:rsidRDefault="002907C4" w:rsidP="002907C4">
      <w:pPr>
        <w:pStyle w:val="NoSpacing"/>
      </w:pPr>
      <w:r w:rsidRPr="002907C4">
        <w:t xml:space="preserve">The cost to </w:t>
      </w:r>
      <w:r>
        <w:t xml:space="preserve">Broughton </w:t>
      </w:r>
      <w:r w:rsidRPr="002907C4">
        <w:t xml:space="preserve">Parish Council </w:t>
      </w:r>
      <w:r w:rsidRPr="00B74D51">
        <w:t>would be in the region of £1</w:t>
      </w:r>
      <w:r w:rsidR="00B74D51" w:rsidRPr="00B74D51">
        <w:t>350</w:t>
      </w:r>
      <w:r w:rsidRPr="00B74D51">
        <w:t xml:space="preserve"> per annum, which would equate to a precept rise of approximately £</w:t>
      </w:r>
      <w:r w:rsidR="00B74D51" w:rsidRPr="00B74D51">
        <w:t>2.35</w:t>
      </w:r>
      <w:r w:rsidRPr="00B74D51">
        <w:t xml:space="preserve"> per annum per band D household.</w:t>
      </w:r>
      <w:r w:rsidR="003D63BF">
        <w:t xml:space="preserve"> Cllr Steve Hannah confirmed he had reviewed the calculations used by ABC on the electrical costs for the lights and they are correct.</w:t>
      </w:r>
    </w:p>
    <w:p w14:paraId="3D09BA3B" w14:textId="393A31AA" w:rsidR="00BD4ED0" w:rsidRDefault="00BD4ED0" w:rsidP="002907C4">
      <w:pPr>
        <w:pStyle w:val="NoSpacing"/>
      </w:pPr>
    </w:p>
    <w:p w14:paraId="0890247F" w14:textId="1C3EE369" w:rsidR="00BD4ED0" w:rsidRDefault="003D63BF" w:rsidP="002907C4">
      <w:pPr>
        <w:pStyle w:val="NoSpacing"/>
      </w:pPr>
      <w:r>
        <w:t xml:space="preserve">ABC have confirmed that if Parish Councils take on the responsibility for the electrical costs that as and when the light fittings or bulbs on a standard need to be </w:t>
      </w:r>
      <w:proofErr w:type="gramStart"/>
      <w:r>
        <w:t>replaced</w:t>
      </w:r>
      <w:proofErr w:type="gramEnd"/>
      <w:r>
        <w:t xml:space="preserve"> they will be fitted with LED heads which will reduce the electrical cost over time.</w:t>
      </w:r>
    </w:p>
    <w:p w14:paraId="33A702A5" w14:textId="291D4311" w:rsidR="0001778D" w:rsidRDefault="0001778D" w:rsidP="002907C4">
      <w:pPr>
        <w:pStyle w:val="NoSpacing"/>
      </w:pPr>
    </w:p>
    <w:p w14:paraId="62A2B5D2" w14:textId="6E73FA77" w:rsidR="0001778D" w:rsidRDefault="0001778D" w:rsidP="002907C4">
      <w:pPr>
        <w:pStyle w:val="NoSpacing"/>
      </w:pPr>
      <w:r>
        <w:t xml:space="preserve">It was noted that the lights on Derwent Park don’t appear to be included. It maybe because these are developer contributions from planning approvals. </w:t>
      </w:r>
    </w:p>
    <w:p w14:paraId="725C8FC1" w14:textId="6403C7F0" w:rsidR="0001778D" w:rsidRDefault="0001778D" w:rsidP="002907C4">
      <w:pPr>
        <w:pStyle w:val="NoSpacing"/>
      </w:pPr>
    </w:p>
    <w:p w14:paraId="001A2087" w14:textId="12E4DE53" w:rsidR="0001778D" w:rsidRPr="0001778D" w:rsidRDefault="0001778D" w:rsidP="002907C4">
      <w:pPr>
        <w:pStyle w:val="NoSpacing"/>
        <w:rPr>
          <w:b/>
          <w:bCs/>
        </w:rPr>
      </w:pPr>
      <w:r>
        <w:rPr>
          <w:b/>
          <w:bCs/>
        </w:rPr>
        <w:t xml:space="preserve">Action: Clerk to raise this query with ABC to ensure that they haven’t been omitted from the maps. </w:t>
      </w:r>
    </w:p>
    <w:p w14:paraId="52E8EDAA" w14:textId="4CF27D3B" w:rsidR="003D63BF" w:rsidRDefault="003D63BF" w:rsidP="002907C4">
      <w:pPr>
        <w:pStyle w:val="NoSpacing"/>
      </w:pPr>
    </w:p>
    <w:p w14:paraId="2349BE77" w14:textId="65A953C9" w:rsidR="001239D5" w:rsidRDefault="003D63BF" w:rsidP="002907C4">
      <w:pPr>
        <w:pStyle w:val="NoSpacing"/>
        <w:rPr>
          <w:bCs/>
        </w:rPr>
      </w:pPr>
      <w:r w:rsidRPr="00A43B67">
        <w:rPr>
          <w:b/>
        </w:rPr>
        <w:t xml:space="preserve">Resolved </w:t>
      </w:r>
      <w:r w:rsidRPr="00A43B67">
        <w:rPr>
          <w:bCs/>
        </w:rPr>
        <w:t>by all present that</w:t>
      </w:r>
      <w:r w:rsidR="0001778D" w:rsidRPr="00A43B67">
        <w:rPr>
          <w:bCs/>
        </w:rPr>
        <w:t xml:space="preserve"> Broughton Parish Council take on the responsibility for the electrical costs of the lighting schedule as circulated.</w:t>
      </w:r>
    </w:p>
    <w:p w14:paraId="2C0043E7" w14:textId="2139AE64" w:rsidR="0001778D" w:rsidRDefault="0001778D" w:rsidP="002907C4">
      <w:pPr>
        <w:pStyle w:val="NoSpacing"/>
        <w:rPr>
          <w:bCs/>
        </w:rPr>
      </w:pPr>
    </w:p>
    <w:p w14:paraId="3CE3F205" w14:textId="3EE61115" w:rsidR="0001778D" w:rsidRPr="0001778D" w:rsidRDefault="0001778D" w:rsidP="002907C4">
      <w:pPr>
        <w:pStyle w:val="NoSpacing"/>
        <w:rPr>
          <w:b/>
        </w:rPr>
      </w:pPr>
      <w:r>
        <w:rPr>
          <w:b/>
        </w:rPr>
        <w:t xml:space="preserve">Action: Clerk to convey this decision to ABC and ask information on how this will be recharged to the Parish Council. </w:t>
      </w:r>
    </w:p>
    <w:p w14:paraId="6AEEECE9" w14:textId="4720836E" w:rsidR="003D63BF" w:rsidRDefault="008B3499" w:rsidP="002907C4">
      <w:pPr>
        <w:pStyle w:val="Heading2"/>
        <w:numPr>
          <w:ilvl w:val="0"/>
          <w:numId w:val="37"/>
        </w:numPr>
      </w:pPr>
      <w:r w:rsidRPr="008B3499">
        <w:t xml:space="preserve">Concern </w:t>
      </w:r>
      <w:r w:rsidR="003D63BF">
        <w:t xml:space="preserve">regarding speeding traffic within the Parish </w:t>
      </w:r>
    </w:p>
    <w:p w14:paraId="338A287D" w14:textId="106ABDD6" w:rsidR="00AA2985" w:rsidRDefault="003D63BF" w:rsidP="002907C4">
      <w:pPr>
        <w:pStyle w:val="NoSpacing"/>
      </w:pPr>
      <w:r>
        <w:t>The Clerk confirmed that following discussions at the last Parish Council meeting and concerns raised by members of the public regarding the traffic flow through the Parish during the recent road works &amp; associated road closures, traffic data units to monitor the flow &amp; speed of traffic will be installed at four locations on Moor Road:</w:t>
      </w:r>
    </w:p>
    <w:p w14:paraId="6A017B1A" w14:textId="55DC95C5" w:rsidR="003D63BF" w:rsidRDefault="003D63BF" w:rsidP="002907C4">
      <w:pPr>
        <w:pStyle w:val="NoSpacing"/>
      </w:pPr>
    </w:p>
    <w:p w14:paraId="38F7DC36" w14:textId="56A7CAFE" w:rsidR="003D63BF" w:rsidRDefault="003D63BF" w:rsidP="002907C4">
      <w:pPr>
        <w:pStyle w:val="NoSpacing"/>
      </w:pPr>
      <w:r>
        <w:t>-Opposite Moor Cottage</w:t>
      </w:r>
    </w:p>
    <w:p w14:paraId="7E234A03" w14:textId="63B622BC" w:rsidR="003D63BF" w:rsidRDefault="003D63BF" w:rsidP="002907C4">
      <w:pPr>
        <w:pStyle w:val="NoSpacing"/>
      </w:pPr>
      <w:r>
        <w:t>-Opposite Lee Rigg</w:t>
      </w:r>
    </w:p>
    <w:p w14:paraId="5D5F6634" w14:textId="127CF6B1" w:rsidR="003D63BF" w:rsidRDefault="003D63BF" w:rsidP="002907C4">
      <w:pPr>
        <w:pStyle w:val="NoSpacing"/>
      </w:pPr>
      <w:r>
        <w:t>-On the Junction of Moor Road &amp; West End</w:t>
      </w:r>
    </w:p>
    <w:p w14:paraId="5F10A3EA" w14:textId="54D748E0" w:rsidR="003D63BF" w:rsidRDefault="003D63BF" w:rsidP="002907C4">
      <w:pPr>
        <w:pStyle w:val="NoSpacing"/>
      </w:pPr>
      <w:r>
        <w:t>-Punchbowl on Main Street</w:t>
      </w:r>
    </w:p>
    <w:p w14:paraId="07692110" w14:textId="67261A7B" w:rsidR="003D63BF" w:rsidRDefault="003D63BF" w:rsidP="002907C4">
      <w:pPr>
        <w:pStyle w:val="NoSpacing"/>
      </w:pPr>
    </w:p>
    <w:p w14:paraId="3BD2DF50" w14:textId="790C96BB" w:rsidR="003D63BF" w:rsidRDefault="003D63BF" w:rsidP="002907C4">
      <w:pPr>
        <w:pStyle w:val="NoSpacing"/>
      </w:pPr>
      <w:r>
        <w:t xml:space="preserve">Concern was also raised regarding the speed of traffic in Little Broughton particularly around Rose Farm. </w:t>
      </w:r>
    </w:p>
    <w:p w14:paraId="72FF8C60" w14:textId="50B9363C" w:rsidR="003D63BF" w:rsidRDefault="003D63BF" w:rsidP="002907C4">
      <w:pPr>
        <w:pStyle w:val="NoSpacing"/>
      </w:pPr>
    </w:p>
    <w:p w14:paraId="6C628345" w14:textId="0FD2BC31" w:rsidR="003D63BF" w:rsidRPr="003D63BF" w:rsidRDefault="003D63BF" w:rsidP="002907C4">
      <w:pPr>
        <w:pStyle w:val="NoSpacing"/>
        <w:rPr>
          <w:b/>
          <w:bCs/>
        </w:rPr>
      </w:pPr>
      <w:r w:rsidRPr="0001778D">
        <w:rPr>
          <w:b/>
          <w:bCs/>
        </w:rPr>
        <w:t>Action:</w:t>
      </w:r>
      <w:r w:rsidR="0001778D" w:rsidRPr="0001778D">
        <w:rPr>
          <w:b/>
          <w:bCs/>
        </w:rPr>
        <w:t xml:space="preserve"> Clerk to ask CCC if they can under</w:t>
      </w:r>
      <w:r w:rsidR="0001778D">
        <w:rPr>
          <w:b/>
          <w:bCs/>
        </w:rPr>
        <w:t>t</w:t>
      </w:r>
      <w:r w:rsidR="0001778D" w:rsidRPr="0001778D">
        <w:rPr>
          <w:b/>
          <w:bCs/>
        </w:rPr>
        <w:t>ake a TDU around Rose Farm as well.</w:t>
      </w:r>
      <w:r w:rsidR="0001778D">
        <w:rPr>
          <w:b/>
          <w:bCs/>
        </w:rPr>
        <w:t xml:space="preserve"> </w:t>
      </w:r>
    </w:p>
    <w:p w14:paraId="25C91CB6" w14:textId="12F08E31" w:rsidR="008B3499" w:rsidRDefault="008B3499" w:rsidP="008B3499">
      <w:pPr>
        <w:pStyle w:val="Heading2"/>
        <w:numPr>
          <w:ilvl w:val="0"/>
          <w:numId w:val="37"/>
        </w:numPr>
      </w:pPr>
      <w:r w:rsidRPr="008B3499">
        <w:t>Replacement of Welfare Field Noticeboard</w:t>
      </w:r>
    </w:p>
    <w:p w14:paraId="0B60E76D" w14:textId="084706CB" w:rsidR="00AA2985" w:rsidRDefault="00AA2985" w:rsidP="00AA2985">
      <w:pPr>
        <w:pStyle w:val="NoSpacing"/>
      </w:pPr>
      <w:r w:rsidRPr="00AA2985">
        <w:t>It was noted that this is starting to rot</w:t>
      </w:r>
      <w:r>
        <w:t xml:space="preserve"> and is likely to need replaced or to be repaired in the short term. </w:t>
      </w:r>
      <w:r w:rsidR="003D63BF">
        <w:t xml:space="preserve">It was resolved at the July 2020 meeting that Cllr B Smith identify if the board is repairable, and if not Cllr Sue Hannah to </w:t>
      </w:r>
      <w:proofErr w:type="gramStart"/>
      <w:r w:rsidR="003D63BF">
        <w:t>look into</w:t>
      </w:r>
      <w:proofErr w:type="gramEnd"/>
      <w:r w:rsidR="003D63BF">
        <w:t xml:space="preserve"> obtaining a new noticeboard similar to the one that has recently been replaced at the Post Office. </w:t>
      </w:r>
    </w:p>
    <w:p w14:paraId="2F37BC7E" w14:textId="77777777" w:rsidR="0001778D" w:rsidRDefault="0001778D" w:rsidP="00AA2985">
      <w:pPr>
        <w:pStyle w:val="NoSpacing"/>
      </w:pPr>
    </w:p>
    <w:p w14:paraId="734C26AC" w14:textId="32A4C659" w:rsidR="007E321C" w:rsidRPr="0001778D" w:rsidRDefault="0001778D" w:rsidP="00AA2985">
      <w:pPr>
        <w:pStyle w:val="NoSpacing"/>
      </w:pPr>
      <w:r>
        <w:rPr>
          <w:b/>
          <w:bCs/>
        </w:rPr>
        <w:t xml:space="preserve">Deferred </w:t>
      </w:r>
      <w:r>
        <w:t xml:space="preserve">until the October 2020 meeting to allow Cllr B Smith to review the condition of the current noticeboard. </w:t>
      </w:r>
    </w:p>
    <w:p w14:paraId="63C60CA9" w14:textId="38D2ECFE" w:rsidR="007E321C" w:rsidRDefault="007E321C" w:rsidP="007E321C">
      <w:pPr>
        <w:pStyle w:val="Heading2"/>
        <w:numPr>
          <w:ilvl w:val="0"/>
          <w:numId w:val="37"/>
        </w:numPr>
      </w:pPr>
      <w:r>
        <w:t>Request for a bus stop on the new A66 Roundabout</w:t>
      </w:r>
    </w:p>
    <w:p w14:paraId="51062671" w14:textId="0BD5C850" w:rsidR="007E321C" w:rsidRDefault="007E321C" w:rsidP="00AA2985">
      <w:pPr>
        <w:pStyle w:val="NoSpacing"/>
      </w:pPr>
      <w:r>
        <w:t xml:space="preserve">Correspondence has been received from the West Cumbria Bus Users Group &amp; Stagecoach requesting support to lobby Highways England for the inclusion of a bus stop on the proposed A66 Broughton/Brigham roundabout. </w:t>
      </w:r>
      <w:r w:rsidR="00FB1799">
        <w:t xml:space="preserve"> Cllr A Davis-Johnston noted that there had historically been a bus stop on the slip road. </w:t>
      </w:r>
    </w:p>
    <w:p w14:paraId="0AC6A07A" w14:textId="31CBBFFA" w:rsidR="007E321C" w:rsidRDefault="007E321C" w:rsidP="00AA2985">
      <w:pPr>
        <w:pStyle w:val="NoSpacing"/>
      </w:pPr>
    </w:p>
    <w:p w14:paraId="70909742" w14:textId="443B4916" w:rsidR="007E321C" w:rsidRPr="004F7ACA" w:rsidRDefault="007E321C" w:rsidP="00AA2985">
      <w:pPr>
        <w:pStyle w:val="NoSpacing"/>
      </w:pPr>
      <w:r w:rsidRPr="004F7ACA">
        <w:rPr>
          <w:b/>
          <w:bCs/>
        </w:rPr>
        <w:t xml:space="preserve">Resolved </w:t>
      </w:r>
      <w:r w:rsidRPr="004F7ACA">
        <w:t>by all present that</w:t>
      </w:r>
      <w:r w:rsidR="004F7ACA" w:rsidRPr="004F7ACA">
        <w:t xml:space="preserve"> Broughton Parish Council write in support of this request from the West Cumbria Bus Users Group.</w:t>
      </w:r>
    </w:p>
    <w:p w14:paraId="1DD1F168" w14:textId="1A26E625" w:rsidR="007E321C" w:rsidRPr="004F7ACA" w:rsidRDefault="007E321C" w:rsidP="00AA2985">
      <w:pPr>
        <w:pStyle w:val="NoSpacing"/>
      </w:pPr>
    </w:p>
    <w:p w14:paraId="6157D83B" w14:textId="24893225" w:rsidR="007E321C" w:rsidRPr="007E321C" w:rsidRDefault="007E321C" w:rsidP="00AA2985">
      <w:pPr>
        <w:pStyle w:val="NoSpacing"/>
        <w:rPr>
          <w:b/>
          <w:bCs/>
        </w:rPr>
      </w:pPr>
      <w:r w:rsidRPr="004F7ACA">
        <w:rPr>
          <w:b/>
          <w:bCs/>
        </w:rPr>
        <w:t xml:space="preserve">Action: </w:t>
      </w:r>
      <w:r w:rsidR="004F7ACA" w:rsidRPr="004F7ACA">
        <w:rPr>
          <w:b/>
          <w:bCs/>
        </w:rPr>
        <w:t xml:space="preserve"> Clerk to prepare this letter and copy MP M Jenkinson in.</w:t>
      </w:r>
    </w:p>
    <w:p w14:paraId="089FB456" w14:textId="05952582" w:rsidR="007E321C" w:rsidRDefault="007E321C" w:rsidP="00AA2985">
      <w:pPr>
        <w:pStyle w:val="NoSpacing"/>
      </w:pPr>
    </w:p>
    <w:p w14:paraId="45CC8F4B" w14:textId="15F2CABC" w:rsidR="007E321C" w:rsidRDefault="007E321C" w:rsidP="007E321C">
      <w:pPr>
        <w:pStyle w:val="Heading2"/>
        <w:numPr>
          <w:ilvl w:val="0"/>
          <w:numId w:val="37"/>
        </w:numPr>
      </w:pPr>
      <w:r>
        <w:lastRenderedPageBreak/>
        <w:t>Broughton High Bridge</w:t>
      </w:r>
    </w:p>
    <w:p w14:paraId="698B3692" w14:textId="78B43B50" w:rsidR="007E321C" w:rsidRDefault="007E321C" w:rsidP="007E321C">
      <w:pPr>
        <w:pStyle w:val="NoSpacing"/>
      </w:pPr>
      <w:r>
        <w:t xml:space="preserve">Cllr Davis-Johnston raised concerns about Broughton High Bridge regarding the width of the bridge and the insufficient pedestrian provision. Cllr Davis-Johnston suggested requesting CCC to undertake a review of traffic &amp; safety of the bridge. </w:t>
      </w:r>
    </w:p>
    <w:p w14:paraId="355458DC" w14:textId="7FE1BFDE" w:rsidR="007E321C" w:rsidRDefault="007E321C" w:rsidP="007E321C">
      <w:pPr>
        <w:pStyle w:val="NoSpacing"/>
      </w:pPr>
    </w:p>
    <w:p w14:paraId="128AA096" w14:textId="38781649" w:rsidR="007E321C" w:rsidRDefault="007E321C" w:rsidP="007E321C">
      <w:pPr>
        <w:pStyle w:val="NoSpacing"/>
      </w:pPr>
      <w:r>
        <w:t xml:space="preserve">It was noted that there is no weight limit on this bridge. The weight limits on the approach to the village are for environmental purposes and not for structural reasons. Though the bridge is a listed structure. </w:t>
      </w:r>
    </w:p>
    <w:p w14:paraId="364918AB" w14:textId="2D44352F" w:rsidR="007E321C" w:rsidRDefault="007E321C" w:rsidP="007E321C">
      <w:pPr>
        <w:pStyle w:val="NoSpacing"/>
      </w:pPr>
    </w:p>
    <w:p w14:paraId="2CB9167B" w14:textId="264CF0B5" w:rsidR="007E321C" w:rsidRPr="00FB1799" w:rsidRDefault="007E321C" w:rsidP="007E321C">
      <w:pPr>
        <w:pStyle w:val="NoSpacing"/>
      </w:pPr>
      <w:r w:rsidRPr="00FB1799">
        <w:rPr>
          <w:b/>
          <w:bCs/>
        </w:rPr>
        <w:t xml:space="preserve">Resolved </w:t>
      </w:r>
      <w:r w:rsidRPr="00FB1799">
        <w:t>by all present that</w:t>
      </w:r>
      <w:r w:rsidR="00FB1799" w:rsidRPr="00FB1799">
        <w:t xml:space="preserve"> a letter be sent to CCC Highways regarding the lack of pedestrian infrastructure of the bridge</w:t>
      </w:r>
      <w:r w:rsidR="00FB1799">
        <w:t xml:space="preserve"> (</w:t>
      </w:r>
      <w:r w:rsidR="00A43B67">
        <w:t xml:space="preserve">in particular for </w:t>
      </w:r>
      <w:r w:rsidR="00FB1799">
        <w:t>push-chairs &amp; wheelchairs)</w:t>
      </w:r>
      <w:r w:rsidR="00FB1799" w:rsidRPr="00FB1799">
        <w:t xml:space="preserve">, and the recent accident </w:t>
      </w:r>
      <w:r w:rsidR="00A43B67">
        <w:t xml:space="preserve">(rear end shunt on the bridge) </w:t>
      </w:r>
      <w:r w:rsidR="00C7139E">
        <w:t xml:space="preserve">and ask for a Safety Review </w:t>
      </w:r>
      <w:r w:rsidR="001E08A6">
        <w:t xml:space="preserve">or additional signage </w:t>
      </w:r>
      <w:r w:rsidR="00C7139E">
        <w:t xml:space="preserve">to be undertaken to improve the safety of both pedestrians &amp; road users. </w:t>
      </w:r>
    </w:p>
    <w:p w14:paraId="2CB3654E" w14:textId="79423793" w:rsidR="007E321C" w:rsidRPr="00FB1799" w:rsidRDefault="007E321C" w:rsidP="007E321C">
      <w:pPr>
        <w:pStyle w:val="NoSpacing"/>
      </w:pPr>
    </w:p>
    <w:p w14:paraId="7C5B0539" w14:textId="3CA4DD94" w:rsidR="007E321C" w:rsidRPr="007E321C" w:rsidRDefault="007E321C" w:rsidP="007E321C">
      <w:pPr>
        <w:pStyle w:val="NoSpacing"/>
        <w:rPr>
          <w:b/>
          <w:bCs/>
        </w:rPr>
      </w:pPr>
      <w:r w:rsidRPr="00FB1799">
        <w:rPr>
          <w:b/>
          <w:bCs/>
        </w:rPr>
        <w:t>Action:</w:t>
      </w:r>
      <w:r w:rsidR="00FB1799" w:rsidRPr="00FB1799">
        <w:rPr>
          <w:b/>
          <w:bCs/>
        </w:rPr>
        <w:t xml:space="preserve"> Clerk to write this letter to CCC Highways.</w:t>
      </w:r>
      <w:r w:rsidR="00FB1799">
        <w:rPr>
          <w:b/>
          <w:bCs/>
        </w:rPr>
        <w:t xml:space="preserve">  </w:t>
      </w:r>
    </w:p>
    <w:p w14:paraId="3C443675" w14:textId="77777777" w:rsidR="00C0003D" w:rsidRDefault="00E73E6E" w:rsidP="00C0003D">
      <w:pPr>
        <w:pStyle w:val="Heading1"/>
      </w:pPr>
      <w:r>
        <w:t>84</w:t>
      </w:r>
      <w:r w:rsidR="00F77E5D">
        <w:t>/2020</w:t>
      </w:r>
      <w:r w:rsidR="00F77E5D" w:rsidRPr="00A84BE9">
        <w:t xml:space="preserve"> </w:t>
      </w:r>
      <w:r w:rsidR="008B3499">
        <w:t>Correspondence for discussion</w:t>
      </w:r>
    </w:p>
    <w:p w14:paraId="3F3079B9" w14:textId="4C0A2542" w:rsidR="00932A55" w:rsidRPr="00E73E6E" w:rsidRDefault="00E73E6E" w:rsidP="00C0003D">
      <w:pPr>
        <w:pStyle w:val="NoSpacing"/>
      </w:pPr>
      <w:r w:rsidRPr="00E73E6E">
        <w:t>None</w:t>
      </w:r>
    </w:p>
    <w:p w14:paraId="069F330E" w14:textId="1D2B24FF" w:rsidR="00F77E5D" w:rsidRPr="00A84BE9" w:rsidRDefault="00E73E6E" w:rsidP="00F77E5D">
      <w:pPr>
        <w:pStyle w:val="Heading1"/>
      </w:pPr>
      <w:r>
        <w:t>85</w:t>
      </w:r>
      <w:r w:rsidR="008B3499">
        <w:t xml:space="preserve">/2020 </w:t>
      </w:r>
      <w:r w:rsidR="00F77E5D" w:rsidRPr="00A84BE9">
        <w:t>Planning Applications &amp; Consultations</w:t>
      </w:r>
    </w:p>
    <w:p w14:paraId="22E8CF1B" w14:textId="3C039744" w:rsidR="004B6273" w:rsidRDefault="00297D8B" w:rsidP="00E73E6E">
      <w:pPr>
        <w:pStyle w:val="NoSpacing"/>
        <w:rPr>
          <w:b/>
          <w:bCs/>
        </w:rPr>
      </w:pPr>
      <w:r>
        <w:rPr>
          <w:b/>
          <w:bCs/>
        </w:rPr>
        <w:t xml:space="preserve">Ref: </w:t>
      </w:r>
      <w:r>
        <w:rPr>
          <w:b/>
          <w:bCs/>
        </w:rPr>
        <w:tab/>
      </w:r>
      <w:r>
        <w:rPr>
          <w:b/>
          <w:bCs/>
        </w:rPr>
        <w:tab/>
        <w:t>FUL/2020/0193</w:t>
      </w:r>
    </w:p>
    <w:p w14:paraId="70CED5BB" w14:textId="2991E6CF" w:rsidR="00297D8B" w:rsidRDefault="00297D8B" w:rsidP="00E73E6E">
      <w:pPr>
        <w:pStyle w:val="NoSpacing"/>
      </w:pPr>
      <w:r>
        <w:t>Location:</w:t>
      </w:r>
      <w:r>
        <w:tab/>
        <w:t>Plot 4 Derwent Forest, Great Broughton, Cockermouth</w:t>
      </w:r>
    </w:p>
    <w:p w14:paraId="5D505283" w14:textId="6D8E210B" w:rsidR="00297D8B" w:rsidRDefault="00297D8B" w:rsidP="00E73E6E">
      <w:pPr>
        <w:pStyle w:val="NoSpacing"/>
      </w:pPr>
      <w:r>
        <w:t>Proposal:</w:t>
      </w:r>
      <w:r>
        <w:tab/>
        <w:t>Proposed detached dwelling &amp; detached garage</w:t>
      </w:r>
    </w:p>
    <w:p w14:paraId="009693D8" w14:textId="2BB267DD" w:rsidR="001E08A6" w:rsidRDefault="001E08A6" w:rsidP="00E73E6E">
      <w:pPr>
        <w:pStyle w:val="NoSpacing"/>
      </w:pPr>
    </w:p>
    <w:p w14:paraId="76474B12" w14:textId="451AFAD9" w:rsidR="001E08A6" w:rsidRDefault="001E08A6" w:rsidP="00E73E6E">
      <w:pPr>
        <w:pStyle w:val="NoSpacing"/>
      </w:pPr>
      <w:r>
        <w:rPr>
          <w:b/>
          <w:bCs/>
        </w:rPr>
        <w:t xml:space="preserve">Resolved </w:t>
      </w:r>
      <w:r>
        <w:t xml:space="preserve">by all present the Parish Council had a strong observation that the ‘eco aspect’ of the proposed houses on this site appear to have been lost. This was promised at the initial consultation events for this site, but this doesn’t appear to have been bought forward into plans. Broughton Parish Council would like these houses to be environmentally &amp; sustainably developed which is what the original ethos was. </w:t>
      </w:r>
    </w:p>
    <w:p w14:paraId="37162848" w14:textId="681416A3" w:rsidR="001E08A6" w:rsidRDefault="001E08A6" w:rsidP="00E73E6E">
      <w:pPr>
        <w:pStyle w:val="NoSpacing"/>
      </w:pPr>
    </w:p>
    <w:p w14:paraId="65B56C2A" w14:textId="046739F7" w:rsidR="001E08A6" w:rsidRDefault="001E08A6" w:rsidP="00E73E6E">
      <w:pPr>
        <w:pStyle w:val="NoSpacing"/>
      </w:pPr>
      <w:r>
        <w:t xml:space="preserve">Concern was also raised regarding the traffic management plan for construction vehicles to prevent them accessing the site via Great &amp; Little Broughton. </w:t>
      </w:r>
    </w:p>
    <w:p w14:paraId="25D64386" w14:textId="26F19238" w:rsidR="001E08A6" w:rsidRDefault="001E08A6" w:rsidP="00E73E6E">
      <w:pPr>
        <w:pStyle w:val="NoSpacing"/>
      </w:pPr>
    </w:p>
    <w:p w14:paraId="1C8334DB" w14:textId="6AF49C3F" w:rsidR="001E08A6" w:rsidRPr="001E08A6" w:rsidRDefault="001E08A6" w:rsidP="00E73E6E">
      <w:pPr>
        <w:pStyle w:val="NoSpacing"/>
        <w:rPr>
          <w:b/>
          <w:bCs/>
        </w:rPr>
      </w:pPr>
      <w:r>
        <w:rPr>
          <w:b/>
          <w:bCs/>
        </w:rPr>
        <w:t xml:space="preserve">Action: Clerk to submit these comments. </w:t>
      </w:r>
    </w:p>
    <w:p w14:paraId="1149EAD7" w14:textId="669A945B" w:rsidR="00F77E5D" w:rsidRDefault="00E73E6E" w:rsidP="00F77E5D">
      <w:pPr>
        <w:pStyle w:val="Heading1"/>
      </w:pPr>
      <w:r>
        <w:t>86</w:t>
      </w:r>
      <w:r w:rsidR="006F3693">
        <w:t>/</w:t>
      </w:r>
      <w:r w:rsidR="00F77E5D">
        <w:t xml:space="preserve">2020 </w:t>
      </w:r>
      <w:r w:rsidR="003A36AF">
        <w:t>P</w:t>
      </w:r>
      <w:r w:rsidR="00F77E5D">
        <w:t>lanning Decisions</w:t>
      </w:r>
    </w:p>
    <w:p w14:paraId="63FB3271" w14:textId="09DF8C12" w:rsidR="00F77E5D" w:rsidRDefault="00F77E5D" w:rsidP="00810E7A">
      <w:pPr>
        <w:pStyle w:val="NoSpacing"/>
      </w:pPr>
      <w:r>
        <w:rPr>
          <w:b/>
        </w:rPr>
        <w:t xml:space="preserve">Resolved </w:t>
      </w:r>
      <w:r>
        <w:t>by all present that the below decisions be noted:</w:t>
      </w:r>
    </w:p>
    <w:p w14:paraId="600D465C" w14:textId="3E43C16B" w:rsidR="004C087F" w:rsidRDefault="004C087F" w:rsidP="00810E7A">
      <w:pPr>
        <w:pStyle w:val="NoSpacing"/>
      </w:pPr>
    </w:p>
    <w:tbl>
      <w:tblPr>
        <w:tblStyle w:val="TableGrid"/>
        <w:tblW w:w="0" w:type="auto"/>
        <w:tblLook w:val="04A0" w:firstRow="1" w:lastRow="0" w:firstColumn="1" w:lastColumn="0" w:noHBand="0" w:noVBand="1"/>
      </w:tblPr>
      <w:tblGrid>
        <w:gridCol w:w="2619"/>
        <w:gridCol w:w="2615"/>
        <w:gridCol w:w="2614"/>
        <w:gridCol w:w="2608"/>
      </w:tblGrid>
      <w:tr w:rsidR="00E73E6E" w:rsidRPr="00B2459A" w14:paraId="5332FCD2" w14:textId="77777777" w:rsidTr="0017203C">
        <w:tc>
          <w:tcPr>
            <w:tcW w:w="2639" w:type="dxa"/>
          </w:tcPr>
          <w:p w14:paraId="0AAA317F" w14:textId="77777777" w:rsidR="00E73E6E" w:rsidRPr="00B2459A" w:rsidRDefault="00E73E6E" w:rsidP="0017203C">
            <w:pPr>
              <w:pStyle w:val="NoSpacing"/>
              <w:rPr>
                <w:b/>
                <w:bCs/>
                <w:sz w:val="22"/>
                <w:szCs w:val="22"/>
              </w:rPr>
            </w:pPr>
            <w:r w:rsidRPr="00B2459A">
              <w:rPr>
                <w:b/>
                <w:bCs/>
                <w:sz w:val="22"/>
                <w:szCs w:val="22"/>
              </w:rPr>
              <w:t>Reference</w:t>
            </w:r>
          </w:p>
        </w:tc>
        <w:tc>
          <w:tcPr>
            <w:tcW w:w="2639" w:type="dxa"/>
          </w:tcPr>
          <w:p w14:paraId="3E398205" w14:textId="77777777" w:rsidR="00E73E6E" w:rsidRPr="00B2459A" w:rsidRDefault="00E73E6E" w:rsidP="0017203C">
            <w:pPr>
              <w:pStyle w:val="NoSpacing"/>
              <w:rPr>
                <w:b/>
                <w:bCs/>
                <w:sz w:val="22"/>
                <w:szCs w:val="22"/>
              </w:rPr>
            </w:pPr>
            <w:r w:rsidRPr="00B2459A">
              <w:rPr>
                <w:b/>
                <w:bCs/>
                <w:sz w:val="22"/>
                <w:szCs w:val="22"/>
              </w:rPr>
              <w:t>Location</w:t>
            </w:r>
          </w:p>
        </w:tc>
        <w:tc>
          <w:tcPr>
            <w:tcW w:w="2640" w:type="dxa"/>
          </w:tcPr>
          <w:p w14:paraId="3F3DCC17" w14:textId="77777777" w:rsidR="00E73E6E" w:rsidRPr="00B2459A" w:rsidRDefault="00E73E6E" w:rsidP="0017203C">
            <w:pPr>
              <w:pStyle w:val="NoSpacing"/>
              <w:rPr>
                <w:b/>
                <w:bCs/>
                <w:sz w:val="22"/>
                <w:szCs w:val="22"/>
              </w:rPr>
            </w:pPr>
            <w:r w:rsidRPr="00B2459A">
              <w:rPr>
                <w:b/>
                <w:bCs/>
                <w:sz w:val="22"/>
                <w:szCs w:val="22"/>
              </w:rPr>
              <w:t>Proposal</w:t>
            </w:r>
          </w:p>
        </w:tc>
        <w:tc>
          <w:tcPr>
            <w:tcW w:w="2640" w:type="dxa"/>
          </w:tcPr>
          <w:p w14:paraId="40CB52C4" w14:textId="77777777" w:rsidR="00E73E6E" w:rsidRPr="00B2459A" w:rsidRDefault="00E73E6E" w:rsidP="0017203C">
            <w:pPr>
              <w:pStyle w:val="NoSpacing"/>
              <w:rPr>
                <w:b/>
                <w:bCs/>
                <w:sz w:val="22"/>
                <w:szCs w:val="22"/>
              </w:rPr>
            </w:pPr>
            <w:r w:rsidRPr="00B2459A">
              <w:rPr>
                <w:b/>
                <w:bCs/>
                <w:sz w:val="22"/>
                <w:szCs w:val="22"/>
              </w:rPr>
              <w:t>Decision</w:t>
            </w:r>
          </w:p>
        </w:tc>
      </w:tr>
      <w:tr w:rsidR="00E73E6E" w:rsidRPr="00B2459A" w14:paraId="3D2428F4" w14:textId="77777777" w:rsidTr="0017203C">
        <w:tc>
          <w:tcPr>
            <w:tcW w:w="2639" w:type="dxa"/>
          </w:tcPr>
          <w:p w14:paraId="6619F966" w14:textId="77777777" w:rsidR="00E73E6E" w:rsidRPr="00B2459A" w:rsidRDefault="00E73E6E" w:rsidP="0017203C">
            <w:pPr>
              <w:pStyle w:val="NoSpacing"/>
              <w:rPr>
                <w:bCs/>
                <w:sz w:val="22"/>
                <w:szCs w:val="22"/>
              </w:rPr>
            </w:pPr>
            <w:r w:rsidRPr="00B2459A">
              <w:rPr>
                <w:bCs/>
                <w:sz w:val="22"/>
                <w:szCs w:val="22"/>
              </w:rPr>
              <w:t>VAR/2020/0013</w:t>
            </w:r>
          </w:p>
        </w:tc>
        <w:tc>
          <w:tcPr>
            <w:tcW w:w="2639" w:type="dxa"/>
          </w:tcPr>
          <w:p w14:paraId="0D81BA97" w14:textId="77777777" w:rsidR="00E73E6E" w:rsidRPr="00B2459A" w:rsidRDefault="00E73E6E" w:rsidP="0017203C">
            <w:pPr>
              <w:pStyle w:val="NoSpacing"/>
              <w:rPr>
                <w:bCs/>
                <w:sz w:val="22"/>
                <w:szCs w:val="22"/>
              </w:rPr>
            </w:pPr>
            <w:r w:rsidRPr="00B2459A">
              <w:rPr>
                <w:bCs/>
                <w:sz w:val="22"/>
                <w:szCs w:val="22"/>
              </w:rPr>
              <w:t>Plot 7, Derwent Forest, Great Broughton</w:t>
            </w:r>
          </w:p>
        </w:tc>
        <w:tc>
          <w:tcPr>
            <w:tcW w:w="2640" w:type="dxa"/>
          </w:tcPr>
          <w:p w14:paraId="44DFE1FC" w14:textId="77777777" w:rsidR="00E73E6E" w:rsidRPr="00B2459A" w:rsidRDefault="00E73E6E" w:rsidP="0017203C">
            <w:pPr>
              <w:pStyle w:val="NoSpacing"/>
              <w:rPr>
                <w:bCs/>
                <w:sz w:val="22"/>
                <w:szCs w:val="22"/>
              </w:rPr>
            </w:pPr>
            <w:r w:rsidRPr="00B2459A">
              <w:rPr>
                <w:bCs/>
                <w:sz w:val="22"/>
                <w:szCs w:val="22"/>
              </w:rPr>
              <w:t>Variation to approved application 2/2017/0219 to amend the house design for plot 7</w:t>
            </w:r>
          </w:p>
        </w:tc>
        <w:tc>
          <w:tcPr>
            <w:tcW w:w="2640" w:type="dxa"/>
          </w:tcPr>
          <w:p w14:paraId="5BED640D" w14:textId="77777777" w:rsidR="00E73E6E" w:rsidRPr="00B2459A" w:rsidRDefault="00E73E6E" w:rsidP="0017203C">
            <w:pPr>
              <w:pStyle w:val="NoSpacing"/>
              <w:rPr>
                <w:bCs/>
                <w:sz w:val="22"/>
                <w:szCs w:val="22"/>
              </w:rPr>
            </w:pPr>
            <w:r w:rsidRPr="00B2459A">
              <w:rPr>
                <w:bCs/>
                <w:sz w:val="22"/>
                <w:szCs w:val="22"/>
              </w:rPr>
              <w:t>Approved</w:t>
            </w:r>
          </w:p>
        </w:tc>
      </w:tr>
      <w:tr w:rsidR="00E73E6E" w:rsidRPr="00B2459A" w14:paraId="5E551FD6" w14:textId="77777777" w:rsidTr="0017203C">
        <w:tc>
          <w:tcPr>
            <w:tcW w:w="2639" w:type="dxa"/>
          </w:tcPr>
          <w:p w14:paraId="2F43F780" w14:textId="77777777" w:rsidR="00E73E6E" w:rsidRPr="00B2459A" w:rsidRDefault="00E73E6E" w:rsidP="0017203C">
            <w:pPr>
              <w:pStyle w:val="NoSpacing"/>
              <w:rPr>
                <w:bCs/>
                <w:sz w:val="22"/>
                <w:szCs w:val="22"/>
              </w:rPr>
            </w:pPr>
            <w:r w:rsidRPr="00B2459A">
              <w:rPr>
                <w:bCs/>
                <w:sz w:val="22"/>
                <w:szCs w:val="22"/>
              </w:rPr>
              <w:t>HOU/2020/0101</w:t>
            </w:r>
          </w:p>
        </w:tc>
        <w:tc>
          <w:tcPr>
            <w:tcW w:w="2639" w:type="dxa"/>
          </w:tcPr>
          <w:p w14:paraId="5D7AC1B0" w14:textId="77777777" w:rsidR="00E73E6E" w:rsidRPr="00B2459A" w:rsidRDefault="00E73E6E" w:rsidP="0017203C">
            <w:pPr>
              <w:pStyle w:val="NoSpacing"/>
              <w:rPr>
                <w:bCs/>
                <w:sz w:val="22"/>
                <w:szCs w:val="22"/>
              </w:rPr>
            </w:pPr>
            <w:r w:rsidRPr="00B2459A">
              <w:rPr>
                <w:bCs/>
                <w:sz w:val="22"/>
                <w:szCs w:val="22"/>
              </w:rPr>
              <w:t>19 Grange Avenue, Little Broughton, Cockermouth, Cumbria, CA13 0NE</w:t>
            </w:r>
          </w:p>
        </w:tc>
        <w:tc>
          <w:tcPr>
            <w:tcW w:w="2640" w:type="dxa"/>
          </w:tcPr>
          <w:p w14:paraId="4965751F" w14:textId="77777777" w:rsidR="00E73E6E" w:rsidRPr="00B2459A" w:rsidRDefault="00E73E6E" w:rsidP="0017203C">
            <w:pPr>
              <w:pStyle w:val="NoSpacing"/>
              <w:rPr>
                <w:bCs/>
                <w:sz w:val="22"/>
                <w:szCs w:val="22"/>
              </w:rPr>
            </w:pPr>
            <w:r w:rsidRPr="00B2459A">
              <w:rPr>
                <w:bCs/>
                <w:sz w:val="22"/>
                <w:szCs w:val="22"/>
              </w:rPr>
              <w:t>Single garage on front of property (detached) with access onto Meeting House Lane</w:t>
            </w:r>
          </w:p>
        </w:tc>
        <w:tc>
          <w:tcPr>
            <w:tcW w:w="2640" w:type="dxa"/>
          </w:tcPr>
          <w:p w14:paraId="544B0D96" w14:textId="77777777" w:rsidR="00E73E6E" w:rsidRPr="00B2459A" w:rsidRDefault="00E73E6E" w:rsidP="0017203C">
            <w:pPr>
              <w:pStyle w:val="NoSpacing"/>
              <w:rPr>
                <w:bCs/>
                <w:sz w:val="22"/>
                <w:szCs w:val="22"/>
              </w:rPr>
            </w:pPr>
            <w:r w:rsidRPr="00B2459A">
              <w:rPr>
                <w:bCs/>
                <w:sz w:val="22"/>
                <w:szCs w:val="22"/>
              </w:rPr>
              <w:t>Refused</w:t>
            </w:r>
          </w:p>
        </w:tc>
      </w:tr>
      <w:tr w:rsidR="00E73E6E" w:rsidRPr="00B2459A" w14:paraId="2AC6BEE3" w14:textId="77777777" w:rsidTr="0017203C">
        <w:tc>
          <w:tcPr>
            <w:tcW w:w="2639" w:type="dxa"/>
          </w:tcPr>
          <w:p w14:paraId="02B3479C" w14:textId="77777777" w:rsidR="00E73E6E" w:rsidRPr="00B2459A" w:rsidRDefault="00E73E6E" w:rsidP="0017203C">
            <w:pPr>
              <w:pStyle w:val="NoSpacing"/>
              <w:rPr>
                <w:bCs/>
                <w:sz w:val="22"/>
                <w:szCs w:val="22"/>
              </w:rPr>
            </w:pPr>
            <w:r w:rsidRPr="00B2459A">
              <w:rPr>
                <w:bCs/>
                <w:sz w:val="22"/>
                <w:szCs w:val="22"/>
              </w:rPr>
              <w:t xml:space="preserve">Confirmed TPO </w:t>
            </w:r>
          </w:p>
        </w:tc>
        <w:tc>
          <w:tcPr>
            <w:tcW w:w="2639" w:type="dxa"/>
          </w:tcPr>
          <w:p w14:paraId="32CEF09B" w14:textId="77777777" w:rsidR="00E73E6E" w:rsidRPr="00B2459A" w:rsidRDefault="00E73E6E" w:rsidP="0017203C">
            <w:pPr>
              <w:pStyle w:val="NoSpacing"/>
              <w:rPr>
                <w:bCs/>
                <w:sz w:val="22"/>
                <w:szCs w:val="22"/>
              </w:rPr>
            </w:pPr>
            <w:r w:rsidRPr="00B2459A">
              <w:rPr>
                <w:bCs/>
                <w:sz w:val="22"/>
                <w:szCs w:val="22"/>
              </w:rPr>
              <w:t>The Vicarage, Little Broughton, Cockermouth</w:t>
            </w:r>
          </w:p>
        </w:tc>
        <w:tc>
          <w:tcPr>
            <w:tcW w:w="2640" w:type="dxa"/>
          </w:tcPr>
          <w:p w14:paraId="47F14859" w14:textId="77777777" w:rsidR="00E73E6E" w:rsidRPr="00B2459A" w:rsidRDefault="00E73E6E" w:rsidP="0017203C">
            <w:pPr>
              <w:pStyle w:val="NoSpacing"/>
              <w:rPr>
                <w:bCs/>
                <w:sz w:val="22"/>
                <w:szCs w:val="22"/>
              </w:rPr>
            </w:pPr>
            <w:r w:rsidRPr="00B2459A">
              <w:rPr>
                <w:bCs/>
                <w:sz w:val="22"/>
                <w:szCs w:val="22"/>
              </w:rPr>
              <w:t>Tree Preservation Order-2 Ash Trees</w:t>
            </w:r>
          </w:p>
        </w:tc>
        <w:tc>
          <w:tcPr>
            <w:tcW w:w="2640" w:type="dxa"/>
          </w:tcPr>
          <w:p w14:paraId="0E71473E" w14:textId="77777777" w:rsidR="00E73E6E" w:rsidRPr="00B2459A" w:rsidRDefault="00E73E6E" w:rsidP="0017203C">
            <w:pPr>
              <w:pStyle w:val="NoSpacing"/>
              <w:rPr>
                <w:bCs/>
                <w:sz w:val="22"/>
                <w:szCs w:val="22"/>
              </w:rPr>
            </w:pPr>
            <w:r w:rsidRPr="00B2459A">
              <w:rPr>
                <w:bCs/>
                <w:sz w:val="22"/>
                <w:szCs w:val="22"/>
              </w:rPr>
              <w:t xml:space="preserve">Confirmed </w:t>
            </w:r>
          </w:p>
        </w:tc>
      </w:tr>
      <w:tr w:rsidR="00E73E6E" w:rsidRPr="00B2459A" w14:paraId="6315A181" w14:textId="77777777" w:rsidTr="0017203C">
        <w:tc>
          <w:tcPr>
            <w:tcW w:w="2639" w:type="dxa"/>
          </w:tcPr>
          <w:p w14:paraId="2595C822" w14:textId="77777777" w:rsidR="00E73E6E" w:rsidRPr="00B2459A" w:rsidRDefault="00E73E6E" w:rsidP="0017203C">
            <w:pPr>
              <w:pStyle w:val="NoSpacing"/>
              <w:rPr>
                <w:bCs/>
                <w:sz w:val="22"/>
                <w:szCs w:val="22"/>
              </w:rPr>
            </w:pPr>
            <w:r w:rsidRPr="00B2459A">
              <w:rPr>
                <w:bCs/>
                <w:sz w:val="22"/>
                <w:szCs w:val="22"/>
              </w:rPr>
              <w:t>FUL/2020/0169</w:t>
            </w:r>
          </w:p>
        </w:tc>
        <w:tc>
          <w:tcPr>
            <w:tcW w:w="2639" w:type="dxa"/>
          </w:tcPr>
          <w:p w14:paraId="7E2B86A1" w14:textId="77777777" w:rsidR="00E73E6E" w:rsidRPr="00B2459A" w:rsidRDefault="00E73E6E" w:rsidP="0017203C">
            <w:pPr>
              <w:pStyle w:val="NoSpacing"/>
              <w:rPr>
                <w:bCs/>
                <w:sz w:val="22"/>
                <w:szCs w:val="22"/>
              </w:rPr>
            </w:pPr>
            <w:r w:rsidRPr="00B2459A">
              <w:rPr>
                <w:bCs/>
                <w:sz w:val="22"/>
                <w:szCs w:val="22"/>
              </w:rPr>
              <w:t>Land at Former RNAD, Derwent Forest, Broughton Moor</w:t>
            </w:r>
          </w:p>
        </w:tc>
        <w:tc>
          <w:tcPr>
            <w:tcW w:w="2640" w:type="dxa"/>
          </w:tcPr>
          <w:p w14:paraId="66D8DD3A" w14:textId="77777777" w:rsidR="00E73E6E" w:rsidRPr="00B2459A" w:rsidRDefault="00E73E6E" w:rsidP="0017203C">
            <w:pPr>
              <w:pStyle w:val="NoSpacing"/>
              <w:rPr>
                <w:bCs/>
                <w:sz w:val="22"/>
                <w:szCs w:val="22"/>
              </w:rPr>
            </w:pPr>
            <w:r w:rsidRPr="00B2459A">
              <w:rPr>
                <w:bCs/>
                <w:sz w:val="22"/>
                <w:szCs w:val="22"/>
              </w:rPr>
              <w:t>Erection of sandstone wall at the entrance to the Derwent Forest Development</w:t>
            </w:r>
          </w:p>
        </w:tc>
        <w:tc>
          <w:tcPr>
            <w:tcW w:w="2640" w:type="dxa"/>
          </w:tcPr>
          <w:p w14:paraId="28ABD4F6" w14:textId="77777777" w:rsidR="00E73E6E" w:rsidRPr="00B2459A" w:rsidRDefault="00E73E6E" w:rsidP="0017203C">
            <w:pPr>
              <w:pStyle w:val="NoSpacing"/>
              <w:rPr>
                <w:bCs/>
                <w:sz w:val="22"/>
                <w:szCs w:val="22"/>
              </w:rPr>
            </w:pPr>
            <w:r w:rsidRPr="00B2459A">
              <w:rPr>
                <w:bCs/>
                <w:sz w:val="22"/>
                <w:szCs w:val="22"/>
              </w:rPr>
              <w:t>Withdrawn</w:t>
            </w:r>
          </w:p>
        </w:tc>
      </w:tr>
    </w:tbl>
    <w:p w14:paraId="36CAF85C" w14:textId="77777777" w:rsidR="00F77E5D" w:rsidRDefault="00F77E5D" w:rsidP="00810E7A">
      <w:pPr>
        <w:pStyle w:val="NoSpacing"/>
      </w:pPr>
    </w:p>
    <w:p w14:paraId="36214CA6" w14:textId="5A7CBE90" w:rsidR="006D0B0B" w:rsidRPr="00F77E5D" w:rsidRDefault="00E73E6E" w:rsidP="00F77E5D">
      <w:pPr>
        <w:pStyle w:val="Heading1"/>
      </w:pPr>
      <w:r>
        <w:t>87</w:t>
      </w:r>
      <w:r w:rsidR="00F77E5D">
        <w:t>/2020</w:t>
      </w:r>
      <w:r w:rsidR="006D0B0B">
        <w:t xml:space="preserve"> Finance &amp; Accounts</w:t>
      </w:r>
    </w:p>
    <w:p w14:paraId="368658D8" w14:textId="6E51A3B0" w:rsidR="006D0B0B" w:rsidRPr="004C087F" w:rsidRDefault="006D0B0B" w:rsidP="004C087F">
      <w:pPr>
        <w:pStyle w:val="Heading2"/>
        <w:numPr>
          <w:ilvl w:val="0"/>
          <w:numId w:val="31"/>
        </w:numPr>
      </w:pPr>
      <w:r w:rsidRPr="004C087F">
        <w:t>Payment of Accounts</w:t>
      </w:r>
    </w:p>
    <w:p w14:paraId="55213133" w14:textId="07277115" w:rsidR="006D0B0B" w:rsidRDefault="006D0B0B" w:rsidP="00810E7A">
      <w:pPr>
        <w:pStyle w:val="NoSpacing"/>
      </w:pPr>
      <w:r>
        <w:rPr>
          <w:b/>
        </w:rPr>
        <w:t xml:space="preserve">Resolved </w:t>
      </w:r>
      <w:r>
        <w:t xml:space="preserve">by all present that the below accounts be paid with cheques signed by 2 authorised signatories </w:t>
      </w:r>
    </w:p>
    <w:p w14:paraId="0F29D686" w14:textId="77777777" w:rsidR="001E08A6" w:rsidRDefault="001E08A6" w:rsidP="00810E7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B2459A" w:rsidRPr="00B2459A" w14:paraId="14D4FBD9" w14:textId="77777777" w:rsidTr="0017203C">
        <w:trPr>
          <w:trHeight w:val="468"/>
        </w:trPr>
        <w:tc>
          <w:tcPr>
            <w:tcW w:w="3352" w:type="dxa"/>
            <w:shd w:val="clear" w:color="auto" w:fill="auto"/>
          </w:tcPr>
          <w:p w14:paraId="17B202CF" w14:textId="77777777" w:rsidR="00B2459A" w:rsidRPr="00B2459A" w:rsidRDefault="00B2459A" w:rsidP="00B2459A">
            <w:pPr>
              <w:pStyle w:val="NoSpacing"/>
              <w:rPr>
                <w:b/>
                <w:bCs/>
              </w:rPr>
            </w:pPr>
            <w:r w:rsidRPr="00B2459A">
              <w:rPr>
                <w:b/>
                <w:bCs/>
              </w:rPr>
              <w:lastRenderedPageBreak/>
              <w:t>From</w:t>
            </w:r>
          </w:p>
        </w:tc>
        <w:tc>
          <w:tcPr>
            <w:tcW w:w="3589" w:type="dxa"/>
            <w:shd w:val="clear" w:color="auto" w:fill="auto"/>
          </w:tcPr>
          <w:p w14:paraId="23228B41" w14:textId="77777777" w:rsidR="00B2459A" w:rsidRPr="00B2459A" w:rsidRDefault="00B2459A" w:rsidP="00B2459A">
            <w:pPr>
              <w:pStyle w:val="NoSpacing"/>
              <w:rPr>
                <w:b/>
                <w:bCs/>
              </w:rPr>
            </w:pPr>
            <w:r w:rsidRPr="00B2459A">
              <w:rPr>
                <w:b/>
                <w:bCs/>
              </w:rPr>
              <w:t>Reason</w:t>
            </w:r>
          </w:p>
        </w:tc>
        <w:tc>
          <w:tcPr>
            <w:tcW w:w="3117" w:type="dxa"/>
            <w:shd w:val="clear" w:color="auto" w:fill="auto"/>
          </w:tcPr>
          <w:p w14:paraId="7F44FE19" w14:textId="77777777" w:rsidR="00B2459A" w:rsidRPr="00B2459A" w:rsidRDefault="00B2459A" w:rsidP="00B2459A">
            <w:pPr>
              <w:pStyle w:val="NoSpacing"/>
              <w:rPr>
                <w:b/>
                <w:bCs/>
              </w:rPr>
            </w:pPr>
            <w:r w:rsidRPr="00B2459A">
              <w:rPr>
                <w:b/>
                <w:bCs/>
              </w:rPr>
              <w:t>Amount</w:t>
            </w:r>
          </w:p>
        </w:tc>
      </w:tr>
      <w:tr w:rsidR="00B2459A" w:rsidRPr="00B2459A" w14:paraId="3D204E01" w14:textId="77777777" w:rsidTr="0017203C">
        <w:trPr>
          <w:trHeight w:val="266"/>
        </w:trPr>
        <w:tc>
          <w:tcPr>
            <w:tcW w:w="3352" w:type="dxa"/>
            <w:shd w:val="clear" w:color="auto" w:fill="auto"/>
          </w:tcPr>
          <w:p w14:paraId="49CE6390" w14:textId="77777777" w:rsidR="00B2459A" w:rsidRPr="00B2459A" w:rsidRDefault="00B2459A" w:rsidP="004F7ACA">
            <w:pPr>
              <w:pStyle w:val="NoSpacing"/>
            </w:pPr>
            <w:r w:rsidRPr="00B2459A">
              <w:t>Becx Carter</w:t>
            </w:r>
          </w:p>
        </w:tc>
        <w:tc>
          <w:tcPr>
            <w:tcW w:w="3589" w:type="dxa"/>
            <w:shd w:val="clear" w:color="auto" w:fill="auto"/>
          </w:tcPr>
          <w:p w14:paraId="0DCE59D7" w14:textId="77777777" w:rsidR="00B2459A" w:rsidRPr="00B2459A" w:rsidRDefault="00B2459A" w:rsidP="004F7ACA">
            <w:pPr>
              <w:pStyle w:val="NoSpacing"/>
            </w:pPr>
            <w:r w:rsidRPr="00B2459A">
              <w:t>Salary August (via SO)</w:t>
            </w:r>
          </w:p>
        </w:tc>
        <w:tc>
          <w:tcPr>
            <w:tcW w:w="3117" w:type="dxa"/>
            <w:shd w:val="clear" w:color="auto" w:fill="auto"/>
          </w:tcPr>
          <w:p w14:paraId="40594E5E" w14:textId="77777777" w:rsidR="00B2459A" w:rsidRPr="00B2459A" w:rsidRDefault="00B2459A" w:rsidP="004F7ACA">
            <w:pPr>
              <w:pStyle w:val="NoSpacing"/>
            </w:pPr>
            <w:r w:rsidRPr="00B2459A">
              <w:t>£536.25</w:t>
            </w:r>
          </w:p>
        </w:tc>
      </w:tr>
      <w:tr w:rsidR="00B2459A" w:rsidRPr="00B2459A" w14:paraId="3F3041BB" w14:textId="77777777" w:rsidTr="0017203C">
        <w:trPr>
          <w:trHeight w:val="266"/>
        </w:trPr>
        <w:tc>
          <w:tcPr>
            <w:tcW w:w="3352" w:type="dxa"/>
            <w:shd w:val="clear" w:color="auto" w:fill="auto"/>
          </w:tcPr>
          <w:p w14:paraId="1B5D5EBF" w14:textId="77777777" w:rsidR="00B2459A" w:rsidRPr="00B2459A" w:rsidRDefault="00B2459A" w:rsidP="004F7ACA">
            <w:pPr>
              <w:pStyle w:val="NoSpacing"/>
            </w:pPr>
            <w:r w:rsidRPr="00B2459A">
              <w:t>HMRC</w:t>
            </w:r>
          </w:p>
        </w:tc>
        <w:tc>
          <w:tcPr>
            <w:tcW w:w="3589" w:type="dxa"/>
            <w:shd w:val="clear" w:color="auto" w:fill="auto"/>
          </w:tcPr>
          <w:p w14:paraId="68088BD1" w14:textId="77777777" w:rsidR="00B2459A" w:rsidRPr="00B2459A" w:rsidRDefault="00B2459A" w:rsidP="004F7ACA">
            <w:pPr>
              <w:pStyle w:val="NoSpacing"/>
            </w:pPr>
            <w:r w:rsidRPr="00B2459A">
              <w:t xml:space="preserve">PAYE August </w:t>
            </w:r>
          </w:p>
        </w:tc>
        <w:tc>
          <w:tcPr>
            <w:tcW w:w="3117" w:type="dxa"/>
            <w:shd w:val="clear" w:color="auto" w:fill="auto"/>
          </w:tcPr>
          <w:p w14:paraId="2AE8C73D" w14:textId="77777777" w:rsidR="00B2459A" w:rsidRPr="00B2459A" w:rsidRDefault="00B2459A" w:rsidP="004F7ACA">
            <w:pPr>
              <w:pStyle w:val="NoSpacing"/>
            </w:pPr>
            <w:r w:rsidRPr="00B2459A">
              <w:t>£141.20</w:t>
            </w:r>
          </w:p>
        </w:tc>
      </w:tr>
      <w:tr w:rsidR="00B2459A" w:rsidRPr="00B2459A" w14:paraId="412D4CE8" w14:textId="77777777" w:rsidTr="0017203C">
        <w:trPr>
          <w:trHeight w:val="266"/>
        </w:trPr>
        <w:tc>
          <w:tcPr>
            <w:tcW w:w="3352" w:type="dxa"/>
            <w:shd w:val="clear" w:color="auto" w:fill="auto"/>
          </w:tcPr>
          <w:p w14:paraId="39568338" w14:textId="77777777" w:rsidR="00B2459A" w:rsidRPr="00297D8B" w:rsidRDefault="00B2459A" w:rsidP="004F7ACA">
            <w:pPr>
              <w:pStyle w:val="NoSpacing"/>
            </w:pPr>
            <w:r w:rsidRPr="00B2459A">
              <w:t xml:space="preserve">NEST </w:t>
            </w:r>
          </w:p>
        </w:tc>
        <w:tc>
          <w:tcPr>
            <w:tcW w:w="3589" w:type="dxa"/>
            <w:shd w:val="clear" w:color="auto" w:fill="auto"/>
          </w:tcPr>
          <w:p w14:paraId="46F4BE7B" w14:textId="77777777" w:rsidR="00B2459A" w:rsidRPr="00B2459A" w:rsidRDefault="00B2459A" w:rsidP="004F7ACA">
            <w:pPr>
              <w:pStyle w:val="NoSpacing"/>
            </w:pPr>
            <w:r w:rsidRPr="00B2459A">
              <w:t>Pension August (Via DD)</w:t>
            </w:r>
          </w:p>
        </w:tc>
        <w:tc>
          <w:tcPr>
            <w:tcW w:w="3117" w:type="dxa"/>
            <w:shd w:val="clear" w:color="auto" w:fill="auto"/>
          </w:tcPr>
          <w:p w14:paraId="363C44EF" w14:textId="77777777" w:rsidR="00B2459A" w:rsidRPr="00B2459A" w:rsidRDefault="00B2459A" w:rsidP="004F7ACA">
            <w:pPr>
              <w:pStyle w:val="NoSpacing"/>
            </w:pPr>
            <w:r w:rsidRPr="00B2459A">
              <w:t>£49.40</w:t>
            </w:r>
          </w:p>
        </w:tc>
      </w:tr>
      <w:tr w:rsidR="00B2459A" w:rsidRPr="00B2459A" w14:paraId="0ECDB20B" w14:textId="77777777" w:rsidTr="0017203C">
        <w:trPr>
          <w:trHeight w:val="266"/>
        </w:trPr>
        <w:tc>
          <w:tcPr>
            <w:tcW w:w="3352" w:type="dxa"/>
            <w:shd w:val="clear" w:color="auto" w:fill="auto"/>
          </w:tcPr>
          <w:p w14:paraId="01EC3016" w14:textId="77777777" w:rsidR="00B2459A" w:rsidRPr="00B2459A" w:rsidRDefault="00B2459A" w:rsidP="004F7ACA">
            <w:pPr>
              <w:pStyle w:val="NoSpacing"/>
            </w:pPr>
            <w:r w:rsidRPr="00B2459A">
              <w:t>Becx Carter</w:t>
            </w:r>
          </w:p>
        </w:tc>
        <w:tc>
          <w:tcPr>
            <w:tcW w:w="3589" w:type="dxa"/>
            <w:shd w:val="clear" w:color="auto" w:fill="auto"/>
          </w:tcPr>
          <w:p w14:paraId="5CFD5A43" w14:textId="77777777" w:rsidR="00B2459A" w:rsidRPr="00B2459A" w:rsidRDefault="00B2459A" w:rsidP="004F7ACA">
            <w:pPr>
              <w:pStyle w:val="NoSpacing"/>
            </w:pPr>
            <w:r w:rsidRPr="00B2459A">
              <w:t>Salary (Sept) Via So</w:t>
            </w:r>
          </w:p>
        </w:tc>
        <w:tc>
          <w:tcPr>
            <w:tcW w:w="3117" w:type="dxa"/>
            <w:shd w:val="clear" w:color="auto" w:fill="auto"/>
          </w:tcPr>
          <w:p w14:paraId="7E7CA4DD" w14:textId="77777777" w:rsidR="00B2459A" w:rsidRPr="00B2459A" w:rsidRDefault="00B2459A" w:rsidP="004F7ACA">
            <w:pPr>
              <w:pStyle w:val="NoSpacing"/>
            </w:pPr>
            <w:r w:rsidRPr="00B2459A">
              <w:t>£536.25</w:t>
            </w:r>
          </w:p>
        </w:tc>
      </w:tr>
      <w:tr w:rsidR="00B2459A" w:rsidRPr="00B2459A" w14:paraId="1ABA95BD" w14:textId="77777777" w:rsidTr="0017203C">
        <w:trPr>
          <w:trHeight w:val="266"/>
        </w:trPr>
        <w:tc>
          <w:tcPr>
            <w:tcW w:w="3352" w:type="dxa"/>
            <w:shd w:val="clear" w:color="auto" w:fill="auto"/>
          </w:tcPr>
          <w:p w14:paraId="0433F7F0" w14:textId="77777777" w:rsidR="00B2459A" w:rsidRPr="00B2459A" w:rsidRDefault="00B2459A" w:rsidP="004F7ACA">
            <w:pPr>
              <w:pStyle w:val="NoSpacing"/>
            </w:pPr>
            <w:r w:rsidRPr="00B2459A">
              <w:t>HMRC</w:t>
            </w:r>
          </w:p>
        </w:tc>
        <w:tc>
          <w:tcPr>
            <w:tcW w:w="3589" w:type="dxa"/>
            <w:shd w:val="clear" w:color="auto" w:fill="auto"/>
          </w:tcPr>
          <w:p w14:paraId="58BB5E8B" w14:textId="77777777" w:rsidR="00B2459A" w:rsidRPr="00B2459A" w:rsidRDefault="00B2459A" w:rsidP="004F7ACA">
            <w:pPr>
              <w:pStyle w:val="NoSpacing"/>
            </w:pPr>
            <w:r w:rsidRPr="00B2459A">
              <w:t>PAYE Sept</w:t>
            </w:r>
          </w:p>
        </w:tc>
        <w:tc>
          <w:tcPr>
            <w:tcW w:w="3117" w:type="dxa"/>
            <w:shd w:val="clear" w:color="auto" w:fill="auto"/>
          </w:tcPr>
          <w:p w14:paraId="2726E8B8" w14:textId="3BE3EC3B" w:rsidR="00B2459A" w:rsidRPr="00B2459A" w:rsidRDefault="00A43B67" w:rsidP="004F7ACA">
            <w:pPr>
              <w:pStyle w:val="NoSpacing"/>
            </w:pPr>
            <w:r>
              <w:t>£475.05</w:t>
            </w:r>
          </w:p>
        </w:tc>
      </w:tr>
      <w:tr w:rsidR="00B2459A" w:rsidRPr="00B2459A" w14:paraId="3558DE2D" w14:textId="77777777" w:rsidTr="0017203C">
        <w:trPr>
          <w:trHeight w:val="266"/>
        </w:trPr>
        <w:tc>
          <w:tcPr>
            <w:tcW w:w="3352" w:type="dxa"/>
            <w:shd w:val="clear" w:color="auto" w:fill="auto"/>
          </w:tcPr>
          <w:p w14:paraId="030F44A9" w14:textId="77777777" w:rsidR="00B2459A" w:rsidRPr="00B2459A" w:rsidRDefault="00B2459A" w:rsidP="004F7ACA">
            <w:pPr>
              <w:pStyle w:val="NoSpacing"/>
            </w:pPr>
            <w:r w:rsidRPr="00B2459A">
              <w:t xml:space="preserve">NEST </w:t>
            </w:r>
          </w:p>
        </w:tc>
        <w:tc>
          <w:tcPr>
            <w:tcW w:w="3589" w:type="dxa"/>
            <w:shd w:val="clear" w:color="auto" w:fill="auto"/>
          </w:tcPr>
          <w:p w14:paraId="7BC9C86E" w14:textId="77777777" w:rsidR="00B2459A" w:rsidRPr="00B2459A" w:rsidRDefault="00B2459A" w:rsidP="004F7ACA">
            <w:pPr>
              <w:pStyle w:val="NoSpacing"/>
            </w:pPr>
            <w:r w:rsidRPr="00B2459A">
              <w:t>Pension Sept (Via DD)</w:t>
            </w:r>
          </w:p>
        </w:tc>
        <w:tc>
          <w:tcPr>
            <w:tcW w:w="3117" w:type="dxa"/>
            <w:shd w:val="clear" w:color="auto" w:fill="auto"/>
          </w:tcPr>
          <w:p w14:paraId="071B1748" w14:textId="12312022" w:rsidR="00B2459A" w:rsidRPr="00B2459A" w:rsidRDefault="00A43B67" w:rsidP="004F7ACA">
            <w:pPr>
              <w:pStyle w:val="NoSpacing"/>
            </w:pPr>
            <w:r>
              <w:t>£98.80</w:t>
            </w:r>
          </w:p>
        </w:tc>
      </w:tr>
      <w:tr w:rsidR="00B2459A" w:rsidRPr="00B2459A" w14:paraId="6CC49A69" w14:textId="77777777" w:rsidTr="0017203C">
        <w:trPr>
          <w:trHeight w:val="266"/>
        </w:trPr>
        <w:tc>
          <w:tcPr>
            <w:tcW w:w="3352" w:type="dxa"/>
            <w:shd w:val="clear" w:color="auto" w:fill="auto"/>
          </w:tcPr>
          <w:p w14:paraId="2D5046F4" w14:textId="77777777" w:rsidR="00B2459A" w:rsidRPr="00B2459A" w:rsidRDefault="00B2459A" w:rsidP="004F7ACA">
            <w:pPr>
              <w:pStyle w:val="NoSpacing"/>
            </w:pPr>
            <w:r w:rsidRPr="00B2459A">
              <w:t>Jackson Hetherington</w:t>
            </w:r>
          </w:p>
        </w:tc>
        <w:tc>
          <w:tcPr>
            <w:tcW w:w="3589" w:type="dxa"/>
            <w:shd w:val="clear" w:color="auto" w:fill="auto"/>
          </w:tcPr>
          <w:p w14:paraId="7BBED9FA" w14:textId="77777777" w:rsidR="00B2459A" w:rsidRPr="00B2459A" w:rsidRDefault="00B2459A" w:rsidP="004F7ACA">
            <w:pPr>
              <w:pStyle w:val="NoSpacing"/>
            </w:pPr>
            <w:r w:rsidRPr="00B2459A">
              <w:t>Grass Cutting</w:t>
            </w:r>
          </w:p>
        </w:tc>
        <w:tc>
          <w:tcPr>
            <w:tcW w:w="3117" w:type="dxa"/>
            <w:shd w:val="clear" w:color="auto" w:fill="auto"/>
          </w:tcPr>
          <w:p w14:paraId="63BD35C4" w14:textId="403FCBF3" w:rsidR="00B2459A" w:rsidRPr="00C0003D" w:rsidRDefault="00C0003D" w:rsidP="004F7ACA">
            <w:pPr>
              <w:pStyle w:val="NoSpacing"/>
              <w:rPr>
                <w:rStyle w:val="IntenseEmphasis"/>
              </w:rPr>
            </w:pPr>
            <w:r>
              <w:t>£228.57</w:t>
            </w:r>
          </w:p>
        </w:tc>
      </w:tr>
      <w:tr w:rsidR="00297D8B" w:rsidRPr="00B2459A" w14:paraId="4B0015DF" w14:textId="77777777" w:rsidTr="0017203C">
        <w:trPr>
          <w:trHeight w:val="266"/>
        </w:trPr>
        <w:tc>
          <w:tcPr>
            <w:tcW w:w="3352" w:type="dxa"/>
            <w:shd w:val="clear" w:color="auto" w:fill="auto"/>
          </w:tcPr>
          <w:p w14:paraId="5286AFFD" w14:textId="4493DDA3" w:rsidR="00297D8B" w:rsidRPr="00B2459A" w:rsidRDefault="00297D8B" w:rsidP="004F7ACA">
            <w:pPr>
              <w:pStyle w:val="NoSpacing"/>
            </w:pPr>
            <w:proofErr w:type="spellStart"/>
            <w:r>
              <w:t>Playdale</w:t>
            </w:r>
            <w:proofErr w:type="spellEnd"/>
          </w:p>
        </w:tc>
        <w:tc>
          <w:tcPr>
            <w:tcW w:w="3589" w:type="dxa"/>
            <w:shd w:val="clear" w:color="auto" w:fill="auto"/>
          </w:tcPr>
          <w:p w14:paraId="141A4E5C" w14:textId="1E8CD9C3" w:rsidR="00297D8B" w:rsidRPr="00B2459A" w:rsidRDefault="00297D8B" w:rsidP="004F7ACA">
            <w:pPr>
              <w:pStyle w:val="NoSpacing"/>
            </w:pPr>
            <w:r>
              <w:t>Invoice for repairs to gates &amp; wooden swing steps</w:t>
            </w:r>
          </w:p>
        </w:tc>
        <w:tc>
          <w:tcPr>
            <w:tcW w:w="3117" w:type="dxa"/>
            <w:shd w:val="clear" w:color="auto" w:fill="auto"/>
          </w:tcPr>
          <w:p w14:paraId="503CE3E8" w14:textId="729E1EE5" w:rsidR="00297D8B" w:rsidRPr="00B2459A" w:rsidRDefault="00297D8B" w:rsidP="004F7ACA">
            <w:pPr>
              <w:pStyle w:val="NoSpacing"/>
            </w:pPr>
            <w:r>
              <w:t>£596.78</w:t>
            </w:r>
          </w:p>
        </w:tc>
      </w:tr>
    </w:tbl>
    <w:p w14:paraId="139B9DD0" w14:textId="77777777" w:rsidR="006D0B0B" w:rsidRDefault="006D0B0B" w:rsidP="00810E7A">
      <w:pPr>
        <w:pStyle w:val="NoSpacing"/>
      </w:pPr>
    </w:p>
    <w:p w14:paraId="5401E5CA" w14:textId="77777777" w:rsidR="006D0B0B" w:rsidRPr="004C087F" w:rsidRDefault="006D0B0B" w:rsidP="00810E7A">
      <w:pPr>
        <w:pStyle w:val="NoSpacing"/>
        <w:rPr>
          <w:b/>
          <w:bCs/>
        </w:rPr>
      </w:pPr>
      <w:r w:rsidRPr="004C087F">
        <w:rPr>
          <w:b/>
          <w:bCs/>
        </w:rPr>
        <w:t xml:space="preserve">Action: Clerk to pay these accounts. </w:t>
      </w:r>
    </w:p>
    <w:p w14:paraId="18D8B602" w14:textId="3381D12E" w:rsidR="006D0B0B" w:rsidRPr="004C087F" w:rsidRDefault="006D0B0B" w:rsidP="004C087F">
      <w:pPr>
        <w:pStyle w:val="Heading2"/>
        <w:numPr>
          <w:ilvl w:val="0"/>
          <w:numId w:val="31"/>
        </w:numPr>
      </w:pPr>
      <w:r w:rsidRPr="004C087F">
        <w:t xml:space="preserve">Approval of monthly bank reconciliation &amp; spend against budget report </w:t>
      </w:r>
    </w:p>
    <w:p w14:paraId="29A587CB" w14:textId="4D6491CC" w:rsidR="006D0B0B" w:rsidRDefault="006D0B0B" w:rsidP="004C087F">
      <w:pPr>
        <w:pStyle w:val="NoSpacing"/>
      </w:pPr>
      <w:r>
        <w:rPr>
          <w:b/>
        </w:rPr>
        <w:t xml:space="preserve">Resolved </w:t>
      </w:r>
      <w:r>
        <w:t>by all present that these</w:t>
      </w:r>
      <w:r w:rsidR="00F7676D">
        <w:t xml:space="preserve"> be signed as a true &amp; accurate record.</w:t>
      </w:r>
    </w:p>
    <w:p w14:paraId="54AEA1DD" w14:textId="0DAC7B52" w:rsidR="00B2459A" w:rsidRDefault="00B2459A" w:rsidP="00B2459A">
      <w:pPr>
        <w:pStyle w:val="Heading2"/>
        <w:numPr>
          <w:ilvl w:val="0"/>
          <w:numId w:val="31"/>
        </w:numPr>
      </w:pPr>
      <w:r>
        <w:t>Approval of Website Accessibility Statement</w:t>
      </w:r>
    </w:p>
    <w:p w14:paraId="35C041EC" w14:textId="5C70B05C" w:rsidR="00B2459A" w:rsidRDefault="00B2459A" w:rsidP="00B2459A">
      <w:pPr>
        <w:pStyle w:val="NoSpacing"/>
      </w:pPr>
      <w:r>
        <w:t>The Clerk informed all present that the works to make the Website Accessibility compliant have now been completed, and the Website Accessibility Statement as circulated to all councillors needs to be approved to complete this piece of work.</w:t>
      </w:r>
    </w:p>
    <w:p w14:paraId="6A2AB2BB" w14:textId="03178CB3" w:rsidR="00B2459A" w:rsidRDefault="00B2459A" w:rsidP="00B2459A">
      <w:pPr>
        <w:pStyle w:val="NoSpacing"/>
      </w:pPr>
    </w:p>
    <w:p w14:paraId="397D5D8F" w14:textId="3E4880AD" w:rsidR="00B2459A" w:rsidRDefault="00B2459A" w:rsidP="00B2459A">
      <w:pPr>
        <w:pStyle w:val="NoSpacing"/>
      </w:pPr>
      <w:r>
        <w:rPr>
          <w:b/>
          <w:bCs/>
        </w:rPr>
        <w:t xml:space="preserve">Resolved </w:t>
      </w:r>
      <w:r>
        <w:t>by all present that the Website Accessibility Statement be adopted.</w:t>
      </w:r>
      <w:r w:rsidR="0003534E">
        <w:t xml:space="preserve"> </w:t>
      </w:r>
      <w:proofErr w:type="gramStart"/>
      <w:r w:rsidR="0003534E">
        <w:t>Thanks</w:t>
      </w:r>
      <w:proofErr w:type="gramEnd"/>
      <w:r w:rsidR="0003534E">
        <w:t xml:space="preserve"> were noted to the Clerk for all her work on the website. </w:t>
      </w:r>
    </w:p>
    <w:p w14:paraId="0DA315B8" w14:textId="4484DCC1" w:rsidR="00B2459A" w:rsidRDefault="00B2459A" w:rsidP="00B2459A">
      <w:pPr>
        <w:pStyle w:val="NoSpacing"/>
      </w:pPr>
    </w:p>
    <w:p w14:paraId="3815B8B2" w14:textId="39FD3F51" w:rsidR="00B2459A" w:rsidRDefault="00B2459A" w:rsidP="00B2459A">
      <w:pPr>
        <w:pStyle w:val="NoSpacing"/>
        <w:rPr>
          <w:b/>
          <w:bCs/>
        </w:rPr>
      </w:pPr>
      <w:r>
        <w:rPr>
          <w:b/>
          <w:bCs/>
        </w:rPr>
        <w:t xml:space="preserve">Action: Clerk to upload this document to the Website. </w:t>
      </w:r>
    </w:p>
    <w:p w14:paraId="4D97FA65" w14:textId="0577BDA3" w:rsidR="00B2459A" w:rsidRDefault="00B2459A" w:rsidP="00B2459A">
      <w:pPr>
        <w:pStyle w:val="Heading2"/>
        <w:numPr>
          <w:ilvl w:val="0"/>
          <w:numId w:val="31"/>
        </w:numPr>
      </w:pPr>
      <w:r>
        <w:t>Approval of National Pay Award 2020/2021</w:t>
      </w:r>
    </w:p>
    <w:p w14:paraId="09AFAE54" w14:textId="1A3E4EC2" w:rsidR="00B2459A" w:rsidRDefault="00B2459A" w:rsidP="00B2459A">
      <w:pPr>
        <w:pStyle w:val="NoSpacing"/>
      </w:pPr>
      <w:r>
        <w:t xml:space="preserve">The National Joint Council for Local Government Services has reached agreement on the new pay scales for public sector workers. This equates to a 2.75% increase. </w:t>
      </w:r>
    </w:p>
    <w:p w14:paraId="6360398C" w14:textId="7D8C9E3A" w:rsidR="00B2459A" w:rsidRDefault="00B2459A" w:rsidP="00B2459A">
      <w:pPr>
        <w:pStyle w:val="NoSpacing"/>
      </w:pPr>
    </w:p>
    <w:p w14:paraId="169F0644" w14:textId="7E1E50CF" w:rsidR="00B2459A" w:rsidRDefault="00B2459A" w:rsidP="00B2459A">
      <w:pPr>
        <w:pStyle w:val="NoSpacing"/>
      </w:pPr>
      <w:r>
        <w:t>The financial impact on Broughton Parish Council is £225.68 per annum</w:t>
      </w:r>
    </w:p>
    <w:p w14:paraId="6C0F0CB5" w14:textId="1867712B" w:rsidR="00B2459A" w:rsidRDefault="00B2459A" w:rsidP="00B2459A">
      <w:pPr>
        <w:pStyle w:val="NoSpacing"/>
      </w:pPr>
    </w:p>
    <w:p w14:paraId="536D4A5F" w14:textId="2E50BCFB" w:rsidR="00B2459A" w:rsidRDefault="00B2459A" w:rsidP="00B2459A">
      <w:pPr>
        <w:pStyle w:val="NoSpacing"/>
      </w:pPr>
      <w:r>
        <w:rPr>
          <w:b/>
          <w:bCs/>
        </w:rPr>
        <w:t xml:space="preserve">Resolved </w:t>
      </w:r>
      <w:r>
        <w:t>by all present that the Clerk be awarded the nationally agreed salary rise.</w:t>
      </w:r>
    </w:p>
    <w:p w14:paraId="6A6EC08C" w14:textId="35DDB31F" w:rsidR="00B2459A" w:rsidRDefault="00B2459A" w:rsidP="00B2459A">
      <w:pPr>
        <w:pStyle w:val="NoSpacing"/>
      </w:pPr>
    </w:p>
    <w:p w14:paraId="152D7432" w14:textId="629C0FAF" w:rsidR="00B2459A" w:rsidRPr="00B2459A" w:rsidRDefault="00B2459A" w:rsidP="00B2459A">
      <w:pPr>
        <w:pStyle w:val="NoSpacing"/>
        <w:rPr>
          <w:b/>
          <w:bCs/>
        </w:rPr>
      </w:pPr>
      <w:r>
        <w:rPr>
          <w:b/>
          <w:bCs/>
        </w:rPr>
        <w:t xml:space="preserve">Action: Clerk to process this </w:t>
      </w:r>
      <w:r w:rsidR="0003534E">
        <w:rPr>
          <w:b/>
          <w:bCs/>
        </w:rPr>
        <w:t xml:space="preserve">pay-rise. </w:t>
      </w:r>
    </w:p>
    <w:p w14:paraId="4E2A8DD6" w14:textId="3BD0A0A5" w:rsidR="002107DD" w:rsidRDefault="00B2459A" w:rsidP="0081733F">
      <w:pPr>
        <w:pStyle w:val="Heading1"/>
      </w:pPr>
      <w:r>
        <w:t>88</w:t>
      </w:r>
      <w:r w:rsidR="00F77E5D">
        <w:t>/2020</w:t>
      </w:r>
      <w:r w:rsidR="000C65BA">
        <w:t xml:space="preserve"> </w:t>
      </w:r>
      <w:r w:rsidR="00F97782">
        <w:t>Councillor Matters</w:t>
      </w:r>
    </w:p>
    <w:p w14:paraId="38096AD9" w14:textId="03262A9C" w:rsidR="009A5572" w:rsidRPr="009A5572" w:rsidRDefault="009A5572" w:rsidP="009A5572">
      <w:pPr>
        <w:pStyle w:val="NoSpacing"/>
      </w:pPr>
      <w:r w:rsidRPr="009A5572">
        <w:t>None</w:t>
      </w:r>
    </w:p>
    <w:p w14:paraId="5AE18216" w14:textId="668E2294" w:rsidR="006F3693" w:rsidRDefault="00B2459A" w:rsidP="00C52897">
      <w:pPr>
        <w:pStyle w:val="Heading1"/>
      </w:pPr>
      <w:r>
        <w:t>89</w:t>
      </w:r>
      <w:r w:rsidR="0066706A">
        <w:t>/</w:t>
      </w:r>
      <w:r w:rsidR="00F77E5D">
        <w:t>2020</w:t>
      </w:r>
      <w:r w:rsidR="00F97782">
        <w:t xml:space="preserve"> Date &amp; Time of Next meeting.</w:t>
      </w:r>
    </w:p>
    <w:p w14:paraId="4E481B20" w14:textId="7BE534AD" w:rsidR="00137E9E" w:rsidRDefault="00AE18BB" w:rsidP="0066706A">
      <w:pPr>
        <w:pStyle w:val="NoSpacing"/>
      </w:pPr>
      <w:r w:rsidRPr="00232E71">
        <w:rPr>
          <w:b/>
          <w:bCs/>
        </w:rPr>
        <w:t>Resolved</w:t>
      </w:r>
      <w:r w:rsidRPr="0066706A">
        <w:t xml:space="preserve"> by all present that the next meeting date be set as </w:t>
      </w:r>
      <w:r w:rsidR="00B2459A">
        <w:t>20</w:t>
      </w:r>
      <w:r w:rsidR="00B2459A" w:rsidRPr="00B2459A">
        <w:rPr>
          <w:vertAlign w:val="superscript"/>
        </w:rPr>
        <w:t>th</w:t>
      </w:r>
      <w:r w:rsidR="00B2459A">
        <w:t xml:space="preserve"> October 2020 </w:t>
      </w:r>
      <w:r w:rsidR="0066706A" w:rsidRPr="0066706A">
        <w:t>at 19:00 in a Virtual Meeting Room</w:t>
      </w:r>
      <w:r w:rsidR="00DA3678">
        <w:t>.</w:t>
      </w:r>
      <w:r w:rsidR="00137E9E" w:rsidRPr="0066706A">
        <w:t xml:space="preserve"> </w:t>
      </w:r>
    </w:p>
    <w:p w14:paraId="2C1FB438" w14:textId="575183D6" w:rsidR="00C72782" w:rsidRDefault="00C72782" w:rsidP="0066706A">
      <w:pPr>
        <w:pStyle w:val="NoSpacing"/>
      </w:pPr>
    </w:p>
    <w:p w14:paraId="6D3B8B1F" w14:textId="4C5BAD2D" w:rsidR="00C72782" w:rsidRDefault="00C72782" w:rsidP="0066706A">
      <w:pPr>
        <w:pStyle w:val="NoSpacing"/>
      </w:pPr>
      <w:r>
        <w:t xml:space="preserve">It was noted that there is a requirement to be able to offer a </w:t>
      </w:r>
      <w:r w:rsidR="00932A55">
        <w:t>blended meeting functionality</w:t>
      </w:r>
      <w:r>
        <w:t xml:space="preserve"> until May 2021, where people can dial in as well as attend in person. As </w:t>
      </w:r>
      <w:r w:rsidR="00932A55">
        <w:t>none of</w:t>
      </w:r>
      <w:r>
        <w:t xml:space="preserve"> the venues that Broughton Parish Council meet in are digitally enabled it is likely that the virtual meetings will continue for the foreseeable future. </w:t>
      </w:r>
    </w:p>
    <w:p w14:paraId="740F778E" w14:textId="106A7C1F" w:rsidR="00A10340" w:rsidRDefault="00A10340" w:rsidP="0066706A">
      <w:pPr>
        <w:pStyle w:val="NoSpacing"/>
      </w:pPr>
    </w:p>
    <w:p w14:paraId="60287CB6" w14:textId="5EBA54F0" w:rsidR="00A10340" w:rsidRDefault="00A10340" w:rsidP="0066706A">
      <w:pPr>
        <w:pStyle w:val="NoSpacing"/>
      </w:pPr>
      <w:r>
        <w:t>Meeting closed 20:45</w:t>
      </w:r>
    </w:p>
    <w:p w14:paraId="17075BA1" w14:textId="77777777" w:rsidR="0066706A" w:rsidRPr="0066706A" w:rsidRDefault="0066706A" w:rsidP="0066706A">
      <w:pPr>
        <w:pStyle w:val="NoSpacing"/>
      </w:pPr>
    </w:p>
    <w:p w14:paraId="67AB7E3A" w14:textId="4887752C" w:rsidR="00C54696" w:rsidRPr="00932A55" w:rsidRDefault="00F97782" w:rsidP="006F3693">
      <w:pPr>
        <w:rPr>
          <w:rFonts w:ascii="Arial" w:hAnsi="Arial"/>
        </w:rPr>
      </w:pPr>
      <w:r w:rsidRPr="00932A55">
        <w:rPr>
          <w:rFonts w:ascii="Arial" w:hAnsi="Arial"/>
        </w:rPr>
        <w:t>Signed……………………………………………. (Chair) Dated……………………………………………</w:t>
      </w:r>
      <w:proofErr w:type="gramStart"/>
      <w:r w:rsidRPr="00932A55">
        <w:rPr>
          <w:rFonts w:ascii="Arial" w:hAnsi="Arial"/>
        </w:rPr>
        <w:t>…..</w:t>
      </w:r>
      <w:proofErr w:type="gramEnd"/>
    </w:p>
    <w:sectPr w:rsidR="00C54696" w:rsidRPr="00932A55" w:rsidSect="00F86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Roman"/>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997186"/>
    <w:multiLevelType w:val="hybridMultilevel"/>
    <w:tmpl w:val="FB6036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D565E2"/>
    <w:multiLevelType w:val="hybridMultilevel"/>
    <w:tmpl w:val="E85EDF64"/>
    <w:lvl w:ilvl="0" w:tplc="7C320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A6F8C"/>
    <w:multiLevelType w:val="hybridMultilevel"/>
    <w:tmpl w:val="031E0B6E"/>
    <w:lvl w:ilvl="0" w:tplc="6430F63C">
      <w:start w:val="1"/>
      <w:numFmt w:val="decimal"/>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4" w15:restartNumberingAfterBreak="0">
    <w:nsid w:val="03BA1711"/>
    <w:multiLevelType w:val="hybridMultilevel"/>
    <w:tmpl w:val="549679F8"/>
    <w:lvl w:ilvl="0" w:tplc="FA52AF7A">
      <w:start w:val="1"/>
      <w:numFmt w:val="lowerLetter"/>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D536A"/>
    <w:multiLevelType w:val="hybridMultilevel"/>
    <w:tmpl w:val="D25A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FF6970"/>
    <w:multiLevelType w:val="hybridMultilevel"/>
    <w:tmpl w:val="9E6AF88C"/>
    <w:lvl w:ilvl="0" w:tplc="87EE18A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8357CF5"/>
    <w:multiLevelType w:val="hybridMultilevel"/>
    <w:tmpl w:val="0C58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95616B"/>
    <w:multiLevelType w:val="hybridMultilevel"/>
    <w:tmpl w:val="A290D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B836B9"/>
    <w:multiLevelType w:val="hybridMultilevel"/>
    <w:tmpl w:val="B00E9D28"/>
    <w:lvl w:ilvl="0" w:tplc="AEE2CA0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F5207F"/>
    <w:multiLevelType w:val="hybridMultilevel"/>
    <w:tmpl w:val="3160A096"/>
    <w:lvl w:ilvl="0" w:tplc="5DE6D7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242FDA"/>
    <w:multiLevelType w:val="hybridMultilevel"/>
    <w:tmpl w:val="1DB28B2E"/>
    <w:lvl w:ilvl="0" w:tplc="49FA6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4136BF"/>
    <w:multiLevelType w:val="hybridMultilevel"/>
    <w:tmpl w:val="E9C6D2BE"/>
    <w:lvl w:ilvl="0" w:tplc="5D8C55B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617CCC"/>
    <w:multiLevelType w:val="hybridMultilevel"/>
    <w:tmpl w:val="0AF4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8E660E"/>
    <w:multiLevelType w:val="hybridMultilevel"/>
    <w:tmpl w:val="597C58CA"/>
    <w:lvl w:ilvl="0" w:tplc="6C5EB0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38044F"/>
    <w:multiLevelType w:val="hybridMultilevel"/>
    <w:tmpl w:val="685E77CA"/>
    <w:lvl w:ilvl="0" w:tplc="C010B6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4DD0C68"/>
    <w:multiLevelType w:val="hybridMultilevel"/>
    <w:tmpl w:val="2348F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76C4767"/>
    <w:multiLevelType w:val="hybridMultilevel"/>
    <w:tmpl w:val="15246160"/>
    <w:lvl w:ilvl="0" w:tplc="FE00F55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19" w15:restartNumberingAfterBreak="0">
    <w:nsid w:val="1DC94FDF"/>
    <w:multiLevelType w:val="hybridMultilevel"/>
    <w:tmpl w:val="BD668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EB5D0A"/>
    <w:multiLevelType w:val="hybridMultilevel"/>
    <w:tmpl w:val="7F567892"/>
    <w:lvl w:ilvl="0" w:tplc="63A05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3E6D90"/>
    <w:multiLevelType w:val="hybridMultilevel"/>
    <w:tmpl w:val="468CDB14"/>
    <w:lvl w:ilvl="0" w:tplc="8A4C09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54494D"/>
    <w:multiLevelType w:val="hybridMultilevel"/>
    <w:tmpl w:val="95B238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2D803DBC"/>
    <w:multiLevelType w:val="hybridMultilevel"/>
    <w:tmpl w:val="C356302A"/>
    <w:lvl w:ilvl="0" w:tplc="6458E6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CE7AC0"/>
    <w:multiLevelType w:val="hybridMultilevel"/>
    <w:tmpl w:val="DF962BB6"/>
    <w:lvl w:ilvl="0" w:tplc="368021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A5602B"/>
    <w:multiLevelType w:val="hybridMultilevel"/>
    <w:tmpl w:val="E36C6BEA"/>
    <w:lvl w:ilvl="0" w:tplc="FF723DD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61063C"/>
    <w:multiLevelType w:val="hybridMultilevel"/>
    <w:tmpl w:val="2F925A16"/>
    <w:lvl w:ilvl="0" w:tplc="1C4E5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1B377E"/>
    <w:multiLevelType w:val="hybridMultilevel"/>
    <w:tmpl w:val="46B048DE"/>
    <w:lvl w:ilvl="0" w:tplc="08090001">
      <w:start w:val="1"/>
      <w:numFmt w:val="bullet"/>
      <w:lvlText w:val=""/>
      <w:lvlJc w:val="left"/>
      <w:pPr>
        <w:ind w:left="838" w:hanging="360"/>
      </w:pPr>
      <w:rPr>
        <w:rFonts w:ascii="Symbol" w:hAnsi="Symbol" w:cs="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cs="Wingdings" w:hint="default"/>
      </w:rPr>
    </w:lvl>
    <w:lvl w:ilvl="3" w:tplc="08090001" w:tentative="1">
      <w:start w:val="1"/>
      <w:numFmt w:val="bullet"/>
      <w:lvlText w:val=""/>
      <w:lvlJc w:val="left"/>
      <w:pPr>
        <w:ind w:left="2998" w:hanging="360"/>
      </w:pPr>
      <w:rPr>
        <w:rFonts w:ascii="Symbol" w:hAnsi="Symbol" w:cs="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cs="Wingdings" w:hint="default"/>
      </w:rPr>
    </w:lvl>
    <w:lvl w:ilvl="6" w:tplc="08090001" w:tentative="1">
      <w:start w:val="1"/>
      <w:numFmt w:val="bullet"/>
      <w:lvlText w:val=""/>
      <w:lvlJc w:val="left"/>
      <w:pPr>
        <w:ind w:left="5158" w:hanging="360"/>
      </w:pPr>
      <w:rPr>
        <w:rFonts w:ascii="Symbol" w:hAnsi="Symbol" w:cs="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cs="Wingdings" w:hint="default"/>
      </w:rPr>
    </w:lvl>
  </w:abstractNum>
  <w:abstractNum w:abstractNumId="28" w15:restartNumberingAfterBreak="0">
    <w:nsid w:val="354E22C1"/>
    <w:multiLevelType w:val="hybridMultilevel"/>
    <w:tmpl w:val="D33E69A2"/>
    <w:lvl w:ilvl="0" w:tplc="CDC486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265638"/>
    <w:multiLevelType w:val="hybridMultilevel"/>
    <w:tmpl w:val="03EAA0E4"/>
    <w:lvl w:ilvl="0" w:tplc="036E0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2C4E8F"/>
    <w:multiLevelType w:val="hybridMultilevel"/>
    <w:tmpl w:val="C282A352"/>
    <w:lvl w:ilvl="0" w:tplc="F5EE4DA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EA016C"/>
    <w:multiLevelType w:val="hybridMultilevel"/>
    <w:tmpl w:val="1286ECC8"/>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EA4BD6"/>
    <w:multiLevelType w:val="hybridMultilevel"/>
    <w:tmpl w:val="DF742956"/>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16612C"/>
    <w:multiLevelType w:val="hybridMultilevel"/>
    <w:tmpl w:val="B2A27912"/>
    <w:lvl w:ilvl="0" w:tplc="0194EBFC">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196AEF"/>
    <w:multiLevelType w:val="hybridMultilevel"/>
    <w:tmpl w:val="13CA88E4"/>
    <w:lvl w:ilvl="0" w:tplc="A1E66E3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4D005168"/>
    <w:multiLevelType w:val="hybridMultilevel"/>
    <w:tmpl w:val="9A0405DE"/>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AC043F"/>
    <w:multiLevelType w:val="hybridMultilevel"/>
    <w:tmpl w:val="72AA7D08"/>
    <w:lvl w:ilvl="0" w:tplc="8F229A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C41E57"/>
    <w:multiLevelType w:val="hybridMultilevel"/>
    <w:tmpl w:val="7596629E"/>
    <w:lvl w:ilvl="0" w:tplc="4D5A0D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22E73B0"/>
    <w:multiLevelType w:val="hybridMultilevel"/>
    <w:tmpl w:val="7AA0DFA8"/>
    <w:lvl w:ilvl="0" w:tplc="317A9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59298E"/>
    <w:multiLevelType w:val="hybridMultilevel"/>
    <w:tmpl w:val="8FEE3C9C"/>
    <w:lvl w:ilvl="0" w:tplc="AD02A3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6F32B0"/>
    <w:multiLevelType w:val="hybridMultilevel"/>
    <w:tmpl w:val="4C1680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8804BB1"/>
    <w:multiLevelType w:val="hybridMultilevel"/>
    <w:tmpl w:val="32E01592"/>
    <w:lvl w:ilvl="0" w:tplc="8B90B4F8">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C3D2824"/>
    <w:multiLevelType w:val="hybridMultilevel"/>
    <w:tmpl w:val="48F2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231AFB"/>
    <w:multiLevelType w:val="hybridMultilevel"/>
    <w:tmpl w:val="6838BA26"/>
    <w:lvl w:ilvl="0" w:tplc="BF7EC66A">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056866"/>
    <w:multiLevelType w:val="hybridMultilevel"/>
    <w:tmpl w:val="26BC56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2D3847"/>
    <w:multiLevelType w:val="hybridMultilevel"/>
    <w:tmpl w:val="078E2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2E6FAD"/>
    <w:multiLevelType w:val="hybridMultilevel"/>
    <w:tmpl w:val="50FE8FE6"/>
    <w:lvl w:ilvl="0" w:tplc="28DA9C7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6"/>
  </w:num>
  <w:num w:numId="4">
    <w:abstractNumId w:val="43"/>
  </w:num>
  <w:num w:numId="5">
    <w:abstractNumId w:val="9"/>
  </w:num>
  <w:num w:numId="6">
    <w:abstractNumId w:val="38"/>
  </w:num>
  <w:num w:numId="7">
    <w:abstractNumId w:val="19"/>
  </w:num>
  <w:num w:numId="8">
    <w:abstractNumId w:val="25"/>
  </w:num>
  <w:num w:numId="9">
    <w:abstractNumId w:val="33"/>
  </w:num>
  <w:num w:numId="10">
    <w:abstractNumId w:val="8"/>
  </w:num>
  <w:num w:numId="11">
    <w:abstractNumId w:val="44"/>
  </w:num>
  <w:num w:numId="12">
    <w:abstractNumId w:val="2"/>
  </w:num>
  <w:num w:numId="13">
    <w:abstractNumId w:val="4"/>
  </w:num>
  <w:num w:numId="14">
    <w:abstractNumId w:val="24"/>
  </w:num>
  <w:num w:numId="15">
    <w:abstractNumId w:val="37"/>
  </w:num>
  <w:num w:numId="16">
    <w:abstractNumId w:val="5"/>
  </w:num>
  <w:num w:numId="17">
    <w:abstractNumId w:val="7"/>
  </w:num>
  <w:num w:numId="18">
    <w:abstractNumId w:val="45"/>
  </w:num>
  <w:num w:numId="19">
    <w:abstractNumId w:val="42"/>
  </w:num>
  <w:num w:numId="20">
    <w:abstractNumId w:val="13"/>
  </w:num>
  <w:num w:numId="21">
    <w:abstractNumId w:val="46"/>
  </w:num>
  <w:num w:numId="22">
    <w:abstractNumId w:val="20"/>
  </w:num>
  <w:num w:numId="23">
    <w:abstractNumId w:val="30"/>
  </w:num>
  <w:num w:numId="24">
    <w:abstractNumId w:val="36"/>
  </w:num>
  <w:num w:numId="25">
    <w:abstractNumId w:val="31"/>
  </w:num>
  <w:num w:numId="26">
    <w:abstractNumId w:val="16"/>
  </w:num>
  <w:num w:numId="27">
    <w:abstractNumId w:val="1"/>
  </w:num>
  <w:num w:numId="28">
    <w:abstractNumId w:val="27"/>
  </w:num>
  <w:num w:numId="29">
    <w:abstractNumId w:val="22"/>
  </w:num>
  <w:num w:numId="30">
    <w:abstractNumId w:val="32"/>
  </w:num>
  <w:num w:numId="31">
    <w:abstractNumId w:val="35"/>
  </w:num>
  <w:num w:numId="32">
    <w:abstractNumId w:val="41"/>
  </w:num>
  <w:num w:numId="33">
    <w:abstractNumId w:val="15"/>
  </w:num>
  <w:num w:numId="34">
    <w:abstractNumId w:val="12"/>
  </w:num>
  <w:num w:numId="35">
    <w:abstractNumId w:val="21"/>
  </w:num>
  <w:num w:numId="36">
    <w:abstractNumId w:val="29"/>
  </w:num>
  <w:num w:numId="37">
    <w:abstractNumId w:val="39"/>
  </w:num>
  <w:num w:numId="38">
    <w:abstractNumId w:val="10"/>
  </w:num>
  <w:num w:numId="39">
    <w:abstractNumId w:val="11"/>
  </w:num>
  <w:num w:numId="40">
    <w:abstractNumId w:val="40"/>
  </w:num>
  <w:num w:numId="41">
    <w:abstractNumId w:val="23"/>
  </w:num>
  <w:num w:numId="42">
    <w:abstractNumId w:val="17"/>
  </w:num>
  <w:num w:numId="43">
    <w:abstractNumId w:val="28"/>
  </w:num>
  <w:num w:numId="44">
    <w:abstractNumId w:val="14"/>
  </w:num>
  <w:num w:numId="45">
    <w:abstractNumId w:val="6"/>
  </w:num>
  <w:num w:numId="46">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3B"/>
    <w:rsid w:val="00001EFA"/>
    <w:rsid w:val="00015B3D"/>
    <w:rsid w:val="0001778D"/>
    <w:rsid w:val="00021395"/>
    <w:rsid w:val="00026F17"/>
    <w:rsid w:val="00030C17"/>
    <w:rsid w:val="000334FE"/>
    <w:rsid w:val="0003534E"/>
    <w:rsid w:val="000353C0"/>
    <w:rsid w:val="00037B7E"/>
    <w:rsid w:val="00040D66"/>
    <w:rsid w:val="00041987"/>
    <w:rsid w:val="00041BC6"/>
    <w:rsid w:val="000449DC"/>
    <w:rsid w:val="00045AD8"/>
    <w:rsid w:val="00046633"/>
    <w:rsid w:val="00047386"/>
    <w:rsid w:val="000477DA"/>
    <w:rsid w:val="00053EA0"/>
    <w:rsid w:val="00055896"/>
    <w:rsid w:val="000601C4"/>
    <w:rsid w:val="000611DE"/>
    <w:rsid w:val="00061AAB"/>
    <w:rsid w:val="000668AC"/>
    <w:rsid w:val="000670C3"/>
    <w:rsid w:val="00067D2A"/>
    <w:rsid w:val="0007577B"/>
    <w:rsid w:val="0008093D"/>
    <w:rsid w:val="00080D33"/>
    <w:rsid w:val="00082833"/>
    <w:rsid w:val="00083E22"/>
    <w:rsid w:val="00084091"/>
    <w:rsid w:val="00084928"/>
    <w:rsid w:val="0008791F"/>
    <w:rsid w:val="00087B10"/>
    <w:rsid w:val="00096325"/>
    <w:rsid w:val="00097F6D"/>
    <w:rsid w:val="000A34C3"/>
    <w:rsid w:val="000C0928"/>
    <w:rsid w:val="000C53DD"/>
    <w:rsid w:val="000C65BA"/>
    <w:rsid w:val="000D0C0A"/>
    <w:rsid w:val="000D0D44"/>
    <w:rsid w:val="000D13E8"/>
    <w:rsid w:val="000D24FA"/>
    <w:rsid w:val="000D5A7D"/>
    <w:rsid w:val="000D7AB6"/>
    <w:rsid w:val="000D7EBF"/>
    <w:rsid w:val="000D7F8F"/>
    <w:rsid w:val="000E13D3"/>
    <w:rsid w:val="000E360D"/>
    <w:rsid w:val="000F1E63"/>
    <w:rsid w:val="000F2CA9"/>
    <w:rsid w:val="000F3656"/>
    <w:rsid w:val="000F5C0D"/>
    <w:rsid w:val="00103FF4"/>
    <w:rsid w:val="00110823"/>
    <w:rsid w:val="00116622"/>
    <w:rsid w:val="00116B2A"/>
    <w:rsid w:val="00117345"/>
    <w:rsid w:val="001239D5"/>
    <w:rsid w:val="00130B3F"/>
    <w:rsid w:val="00132490"/>
    <w:rsid w:val="0013472C"/>
    <w:rsid w:val="00135FAB"/>
    <w:rsid w:val="00137E9E"/>
    <w:rsid w:val="001405A9"/>
    <w:rsid w:val="001418BC"/>
    <w:rsid w:val="00144449"/>
    <w:rsid w:val="0014461F"/>
    <w:rsid w:val="00145F94"/>
    <w:rsid w:val="001477B9"/>
    <w:rsid w:val="00147A3E"/>
    <w:rsid w:val="001500A6"/>
    <w:rsid w:val="001540E1"/>
    <w:rsid w:val="001630C9"/>
    <w:rsid w:val="00163805"/>
    <w:rsid w:val="001701BA"/>
    <w:rsid w:val="001738EF"/>
    <w:rsid w:val="00180DF8"/>
    <w:rsid w:val="0018103B"/>
    <w:rsid w:val="00181378"/>
    <w:rsid w:val="0018268F"/>
    <w:rsid w:val="00186A83"/>
    <w:rsid w:val="00187509"/>
    <w:rsid w:val="0019120C"/>
    <w:rsid w:val="00191F7E"/>
    <w:rsid w:val="00192BB7"/>
    <w:rsid w:val="00192C7D"/>
    <w:rsid w:val="00193FC7"/>
    <w:rsid w:val="00194449"/>
    <w:rsid w:val="00196458"/>
    <w:rsid w:val="001A1F8F"/>
    <w:rsid w:val="001A657F"/>
    <w:rsid w:val="001A6E38"/>
    <w:rsid w:val="001B120F"/>
    <w:rsid w:val="001C017F"/>
    <w:rsid w:val="001C0ABD"/>
    <w:rsid w:val="001C0FC8"/>
    <w:rsid w:val="001C5432"/>
    <w:rsid w:val="001C625F"/>
    <w:rsid w:val="001C7EDB"/>
    <w:rsid w:val="001D5922"/>
    <w:rsid w:val="001D5EC2"/>
    <w:rsid w:val="001E08A6"/>
    <w:rsid w:val="001E2F18"/>
    <w:rsid w:val="001E5F3D"/>
    <w:rsid w:val="001E6585"/>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28C0"/>
    <w:rsid w:val="00232E71"/>
    <w:rsid w:val="002336FB"/>
    <w:rsid w:val="002348F7"/>
    <w:rsid w:val="0023515B"/>
    <w:rsid w:val="0023619A"/>
    <w:rsid w:val="0024158A"/>
    <w:rsid w:val="002432D6"/>
    <w:rsid w:val="00243AED"/>
    <w:rsid w:val="00250EB2"/>
    <w:rsid w:val="0025148F"/>
    <w:rsid w:val="0025410C"/>
    <w:rsid w:val="002558C0"/>
    <w:rsid w:val="00257E6F"/>
    <w:rsid w:val="002646B7"/>
    <w:rsid w:val="00265978"/>
    <w:rsid w:val="0027370B"/>
    <w:rsid w:val="002808FD"/>
    <w:rsid w:val="00284A07"/>
    <w:rsid w:val="002907C4"/>
    <w:rsid w:val="00290CDC"/>
    <w:rsid w:val="00295955"/>
    <w:rsid w:val="00297689"/>
    <w:rsid w:val="00297D8B"/>
    <w:rsid w:val="002A3069"/>
    <w:rsid w:val="002A3315"/>
    <w:rsid w:val="002A5435"/>
    <w:rsid w:val="002A760A"/>
    <w:rsid w:val="002A7A10"/>
    <w:rsid w:val="002B04F1"/>
    <w:rsid w:val="002B1AD3"/>
    <w:rsid w:val="002C15E3"/>
    <w:rsid w:val="002D1E32"/>
    <w:rsid w:val="002D7222"/>
    <w:rsid w:val="002E2289"/>
    <w:rsid w:val="002E7849"/>
    <w:rsid w:val="002F769F"/>
    <w:rsid w:val="0031026E"/>
    <w:rsid w:val="0031061E"/>
    <w:rsid w:val="003108D0"/>
    <w:rsid w:val="00315789"/>
    <w:rsid w:val="00321923"/>
    <w:rsid w:val="0032618C"/>
    <w:rsid w:val="00327662"/>
    <w:rsid w:val="0033283A"/>
    <w:rsid w:val="00332D7B"/>
    <w:rsid w:val="003341E3"/>
    <w:rsid w:val="0034116C"/>
    <w:rsid w:val="003432F2"/>
    <w:rsid w:val="00343B8B"/>
    <w:rsid w:val="00346AAF"/>
    <w:rsid w:val="0035170C"/>
    <w:rsid w:val="0035337F"/>
    <w:rsid w:val="00367593"/>
    <w:rsid w:val="003704AE"/>
    <w:rsid w:val="00371201"/>
    <w:rsid w:val="00371778"/>
    <w:rsid w:val="0037264A"/>
    <w:rsid w:val="00372FAD"/>
    <w:rsid w:val="0037356C"/>
    <w:rsid w:val="0037444B"/>
    <w:rsid w:val="00375B04"/>
    <w:rsid w:val="0038189E"/>
    <w:rsid w:val="003855A3"/>
    <w:rsid w:val="003902DB"/>
    <w:rsid w:val="0039050D"/>
    <w:rsid w:val="00391332"/>
    <w:rsid w:val="00392001"/>
    <w:rsid w:val="003929D5"/>
    <w:rsid w:val="003949E5"/>
    <w:rsid w:val="00395DFD"/>
    <w:rsid w:val="003A36AF"/>
    <w:rsid w:val="003A3F25"/>
    <w:rsid w:val="003A7802"/>
    <w:rsid w:val="003B2163"/>
    <w:rsid w:val="003B4341"/>
    <w:rsid w:val="003C1ACD"/>
    <w:rsid w:val="003C4A76"/>
    <w:rsid w:val="003C50D6"/>
    <w:rsid w:val="003C60C1"/>
    <w:rsid w:val="003C6B3A"/>
    <w:rsid w:val="003D05CE"/>
    <w:rsid w:val="003D113F"/>
    <w:rsid w:val="003D497E"/>
    <w:rsid w:val="003D4B71"/>
    <w:rsid w:val="003D5BFB"/>
    <w:rsid w:val="003D63BF"/>
    <w:rsid w:val="003E0565"/>
    <w:rsid w:val="003E0566"/>
    <w:rsid w:val="003E7E9F"/>
    <w:rsid w:val="003E7F40"/>
    <w:rsid w:val="003F4821"/>
    <w:rsid w:val="003F5E3B"/>
    <w:rsid w:val="00401473"/>
    <w:rsid w:val="004014C5"/>
    <w:rsid w:val="00404D4F"/>
    <w:rsid w:val="004054AC"/>
    <w:rsid w:val="004071AD"/>
    <w:rsid w:val="00414C7D"/>
    <w:rsid w:val="00415E43"/>
    <w:rsid w:val="004178A0"/>
    <w:rsid w:val="00423EF0"/>
    <w:rsid w:val="00430249"/>
    <w:rsid w:val="00430BD2"/>
    <w:rsid w:val="004324CE"/>
    <w:rsid w:val="00433A96"/>
    <w:rsid w:val="004352CF"/>
    <w:rsid w:val="00436FF2"/>
    <w:rsid w:val="00440474"/>
    <w:rsid w:val="00444B82"/>
    <w:rsid w:val="00445B7D"/>
    <w:rsid w:val="0044762C"/>
    <w:rsid w:val="00450C9A"/>
    <w:rsid w:val="00453F42"/>
    <w:rsid w:val="004606D9"/>
    <w:rsid w:val="00460E9C"/>
    <w:rsid w:val="0046292E"/>
    <w:rsid w:val="0046307C"/>
    <w:rsid w:val="00464A66"/>
    <w:rsid w:val="00465EE5"/>
    <w:rsid w:val="00466602"/>
    <w:rsid w:val="00470C13"/>
    <w:rsid w:val="00470F76"/>
    <w:rsid w:val="00481508"/>
    <w:rsid w:val="00482AB9"/>
    <w:rsid w:val="00483D46"/>
    <w:rsid w:val="00486185"/>
    <w:rsid w:val="00490582"/>
    <w:rsid w:val="00492DC2"/>
    <w:rsid w:val="00496D03"/>
    <w:rsid w:val="004A3FE4"/>
    <w:rsid w:val="004A578F"/>
    <w:rsid w:val="004B539E"/>
    <w:rsid w:val="004B6273"/>
    <w:rsid w:val="004B6E64"/>
    <w:rsid w:val="004C087F"/>
    <w:rsid w:val="004C253B"/>
    <w:rsid w:val="004C2F91"/>
    <w:rsid w:val="004C4C2E"/>
    <w:rsid w:val="004D2EF8"/>
    <w:rsid w:val="004E101C"/>
    <w:rsid w:val="004F24DB"/>
    <w:rsid w:val="004F7ACA"/>
    <w:rsid w:val="00501DED"/>
    <w:rsid w:val="00503F9D"/>
    <w:rsid w:val="005206A2"/>
    <w:rsid w:val="00521223"/>
    <w:rsid w:val="00524E39"/>
    <w:rsid w:val="00526826"/>
    <w:rsid w:val="00534BAB"/>
    <w:rsid w:val="00537811"/>
    <w:rsid w:val="005422DC"/>
    <w:rsid w:val="00543290"/>
    <w:rsid w:val="00550698"/>
    <w:rsid w:val="005559C0"/>
    <w:rsid w:val="00556D7E"/>
    <w:rsid w:val="00560E21"/>
    <w:rsid w:val="005627DE"/>
    <w:rsid w:val="0056321E"/>
    <w:rsid w:val="00564960"/>
    <w:rsid w:val="00564E17"/>
    <w:rsid w:val="00565C52"/>
    <w:rsid w:val="00572A71"/>
    <w:rsid w:val="00576666"/>
    <w:rsid w:val="00590FC6"/>
    <w:rsid w:val="00591751"/>
    <w:rsid w:val="00594BCF"/>
    <w:rsid w:val="005958A6"/>
    <w:rsid w:val="00595AA5"/>
    <w:rsid w:val="005A253D"/>
    <w:rsid w:val="005B0B62"/>
    <w:rsid w:val="005B0DA5"/>
    <w:rsid w:val="005B1624"/>
    <w:rsid w:val="005C4F68"/>
    <w:rsid w:val="005C5E1F"/>
    <w:rsid w:val="005D23E7"/>
    <w:rsid w:val="005E4E18"/>
    <w:rsid w:val="005F1A62"/>
    <w:rsid w:val="005F288F"/>
    <w:rsid w:val="005F6BA3"/>
    <w:rsid w:val="00601F17"/>
    <w:rsid w:val="006039FF"/>
    <w:rsid w:val="006068D0"/>
    <w:rsid w:val="00613BAB"/>
    <w:rsid w:val="00614231"/>
    <w:rsid w:val="0062013A"/>
    <w:rsid w:val="00622AFF"/>
    <w:rsid w:val="00622E10"/>
    <w:rsid w:val="006238F1"/>
    <w:rsid w:val="00626FA5"/>
    <w:rsid w:val="006318F2"/>
    <w:rsid w:val="006343E0"/>
    <w:rsid w:val="00634510"/>
    <w:rsid w:val="006522CC"/>
    <w:rsid w:val="0066555A"/>
    <w:rsid w:val="0066706A"/>
    <w:rsid w:val="00675021"/>
    <w:rsid w:val="006844CD"/>
    <w:rsid w:val="006846C4"/>
    <w:rsid w:val="00686E62"/>
    <w:rsid w:val="00687F4D"/>
    <w:rsid w:val="00695678"/>
    <w:rsid w:val="006A266C"/>
    <w:rsid w:val="006A7CB8"/>
    <w:rsid w:val="006B18E6"/>
    <w:rsid w:val="006C2E81"/>
    <w:rsid w:val="006C33AF"/>
    <w:rsid w:val="006C3886"/>
    <w:rsid w:val="006C442A"/>
    <w:rsid w:val="006C49CE"/>
    <w:rsid w:val="006D0B0B"/>
    <w:rsid w:val="006D201D"/>
    <w:rsid w:val="006D6205"/>
    <w:rsid w:val="006D7238"/>
    <w:rsid w:val="006E0609"/>
    <w:rsid w:val="006E3773"/>
    <w:rsid w:val="006E55E6"/>
    <w:rsid w:val="006E61C9"/>
    <w:rsid w:val="006E6929"/>
    <w:rsid w:val="006F2673"/>
    <w:rsid w:val="006F2A1F"/>
    <w:rsid w:val="006F3693"/>
    <w:rsid w:val="0071627F"/>
    <w:rsid w:val="007204DB"/>
    <w:rsid w:val="00723CA1"/>
    <w:rsid w:val="007249A6"/>
    <w:rsid w:val="00730D05"/>
    <w:rsid w:val="00732186"/>
    <w:rsid w:val="00733115"/>
    <w:rsid w:val="00740043"/>
    <w:rsid w:val="007466C0"/>
    <w:rsid w:val="0074722A"/>
    <w:rsid w:val="0074756E"/>
    <w:rsid w:val="00750694"/>
    <w:rsid w:val="0075533F"/>
    <w:rsid w:val="007558E1"/>
    <w:rsid w:val="00757528"/>
    <w:rsid w:val="00757985"/>
    <w:rsid w:val="00761EFD"/>
    <w:rsid w:val="007672FB"/>
    <w:rsid w:val="007701AB"/>
    <w:rsid w:val="00775514"/>
    <w:rsid w:val="00775551"/>
    <w:rsid w:val="00783264"/>
    <w:rsid w:val="0078463D"/>
    <w:rsid w:val="00785FF8"/>
    <w:rsid w:val="00790316"/>
    <w:rsid w:val="00790D02"/>
    <w:rsid w:val="00791068"/>
    <w:rsid w:val="00791EA6"/>
    <w:rsid w:val="007A16BB"/>
    <w:rsid w:val="007A17D1"/>
    <w:rsid w:val="007A1F0B"/>
    <w:rsid w:val="007A5A75"/>
    <w:rsid w:val="007B1F35"/>
    <w:rsid w:val="007B5DF1"/>
    <w:rsid w:val="007C4A1D"/>
    <w:rsid w:val="007C6FF3"/>
    <w:rsid w:val="007D11F8"/>
    <w:rsid w:val="007D3459"/>
    <w:rsid w:val="007D5B73"/>
    <w:rsid w:val="007D6A73"/>
    <w:rsid w:val="007E321C"/>
    <w:rsid w:val="007E6186"/>
    <w:rsid w:val="007E6CE5"/>
    <w:rsid w:val="008029DE"/>
    <w:rsid w:val="00810209"/>
    <w:rsid w:val="00810C04"/>
    <w:rsid w:val="00810E7A"/>
    <w:rsid w:val="00815576"/>
    <w:rsid w:val="00816987"/>
    <w:rsid w:val="00816E56"/>
    <w:rsid w:val="0081733F"/>
    <w:rsid w:val="0082005A"/>
    <w:rsid w:val="0082097E"/>
    <w:rsid w:val="008253CB"/>
    <w:rsid w:val="0083423B"/>
    <w:rsid w:val="0084096D"/>
    <w:rsid w:val="00845CCB"/>
    <w:rsid w:val="00851F02"/>
    <w:rsid w:val="00853A18"/>
    <w:rsid w:val="008600C7"/>
    <w:rsid w:val="00861642"/>
    <w:rsid w:val="00866C51"/>
    <w:rsid w:val="00866CAF"/>
    <w:rsid w:val="0087598C"/>
    <w:rsid w:val="00876D2B"/>
    <w:rsid w:val="0088288F"/>
    <w:rsid w:val="0088589B"/>
    <w:rsid w:val="008861C5"/>
    <w:rsid w:val="008869FB"/>
    <w:rsid w:val="008923BB"/>
    <w:rsid w:val="00897E1D"/>
    <w:rsid w:val="008A250B"/>
    <w:rsid w:val="008A3B36"/>
    <w:rsid w:val="008A4E64"/>
    <w:rsid w:val="008A7069"/>
    <w:rsid w:val="008A7993"/>
    <w:rsid w:val="008A7E69"/>
    <w:rsid w:val="008B1CD6"/>
    <w:rsid w:val="008B3499"/>
    <w:rsid w:val="008B4C42"/>
    <w:rsid w:val="008C5FE7"/>
    <w:rsid w:val="008C66DD"/>
    <w:rsid w:val="008D166B"/>
    <w:rsid w:val="008D499E"/>
    <w:rsid w:val="008D6694"/>
    <w:rsid w:val="008D70EC"/>
    <w:rsid w:val="008E2851"/>
    <w:rsid w:val="008E35CD"/>
    <w:rsid w:val="008E6A26"/>
    <w:rsid w:val="008F2743"/>
    <w:rsid w:val="008F5F2C"/>
    <w:rsid w:val="00902520"/>
    <w:rsid w:val="00902D7B"/>
    <w:rsid w:val="0090418F"/>
    <w:rsid w:val="00905277"/>
    <w:rsid w:val="009125EF"/>
    <w:rsid w:val="00932A55"/>
    <w:rsid w:val="009336C5"/>
    <w:rsid w:val="00936898"/>
    <w:rsid w:val="009416BB"/>
    <w:rsid w:val="009428D3"/>
    <w:rsid w:val="0094720A"/>
    <w:rsid w:val="0095347E"/>
    <w:rsid w:val="00953890"/>
    <w:rsid w:val="00962910"/>
    <w:rsid w:val="009665DA"/>
    <w:rsid w:val="00966ADE"/>
    <w:rsid w:val="00983E0A"/>
    <w:rsid w:val="009843C9"/>
    <w:rsid w:val="009872D3"/>
    <w:rsid w:val="0099425F"/>
    <w:rsid w:val="009960E0"/>
    <w:rsid w:val="009A504E"/>
    <w:rsid w:val="009A5416"/>
    <w:rsid w:val="009A5572"/>
    <w:rsid w:val="009A5A72"/>
    <w:rsid w:val="009A75AC"/>
    <w:rsid w:val="009A79C8"/>
    <w:rsid w:val="009B6861"/>
    <w:rsid w:val="009B6F81"/>
    <w:rsid w:val="009B7C15"/>
    <w:rsid w:val="009C23F4"/>
    <w:rsid w:val="009C4209"/>
    <w:rsid w:val="009C7A18"/>
    <w:rsid w:val="009C7B59"/>
    <w:rsid w:val="009D0084"/>
    <w:rsid w:val="009D2387"/>
    <w:rsid w:val="009E044B"/>
    <w:rsid w:val="009E1D24"/>
    <w:rsid w:val="009E2EBB"/>
    <w:rsid w:val="009E46A2"/>
    <w:rsid w:val="009E5E93"/>
    <w:rsid w:val="009F026D"/>
    <w:rsid w:val="009F3EEF"/>
    <w:rsid w:val="009F5515"/>
    <w:rsid w:val="00A002EF"/>
    <w:rsid w:val="00A04E40"/>
    <w:rsid w:val="00A053FD"/>
    <w:rsid w:val="00A10340"/>
    <w:rsid w:val="00A11444"/>
    <w:rsid w:val="00A118F1"/>
    <w:rsid w:val="00A13745"/>
    <w:rsid w:val="00A141D4"/>
    <w:rsid w:val="00A159E6"/>
    <w:rsid w:val="00A1696A"/>
    <w:rsid w:val="00A26346"/>
    <w:rsid w:val="00A31A0F"/>
    <w:rsid w:val="00A31D60"/>
    <w:rsid w:val="00A32999"/>
    <w:rsid w:val="00A40C0F"/>
    <w:rsid w:val="00A42D0A"/>
    <w:rsid w:val="00A43B67"/>
    <w:rsid w:val="00A440C7"/>
    <w:rsid w:val="00A44C31"/>
    <w:rsid w:val="00A44DA1"/>
    <w:rsid w:val="00A479AF"/>
    <w:rsid w:val="00A47AB0"/>
    <w:rsid w:val="00A5101D"/>
    <w:rsid w:val="00A51DD8"/>
    <w:rsid w:val="00A5693D"/>
    <w:rsid w:val="00A65549"/>
    <w:rsid w:val="00A71020"/>
    <w:rsid w:val="00A73FE6"/>
    <w:rsid w:val="00A74B5D"/>
    <w:rsid w:val="00A76C12"/>
    <w:rsid w:val="00A84BE9"/>
    <w:rsid w:val="00A86EFD"/>
    <w:rsid w:val="00A877CB"/>
    <w:rsid w:val="00A94FA9"/>
    <w:rsid w:val="00A958D8"/>
    <w:rsid w:val="00AA0CF1"/>
    <w:rsid w:val="00AA2985"/>
    <w:rsid w:val="00AA5E65"/>
    <w:rsid w:val="00AA6E53"/>
    <w:rsid w:val="00AB10FE"/>
    <w:rsid w:val="00AB4022"/>
    <w:rsid w:val="00AB7563"/>
    <w:rsid w:val="00AD260B"/>
    <w:rsid w:val="00AD45C5"/>
    <w:rsid w:val="00AE18BB"/>
    <w:rsid w:val="00AE1C5B"/>
    <w:rsid w:val="00AE2CDA"/>
    <w:rsid w:val="00AE5D4B"/>
    <w:rsid w:val="00AE5D87"/>
    <w:rsid w:val="00AE6CD4"/>
    <w:rsid w:val="00AF30E0"/>
    <w:rsid w:val="00AF6389"/>
    <w:rsid w:val="00B008C2"/>
    <w:rsid w:val="00B0264F"/>
    <w:rsid w:val="00B02D6F"/>
    <w:rsid w:val="00B051A5"/>
    <w:rsid w:val="00B111B3"/>
    <w:rsid w:val="00B134FC"/>
    <w:rsid w:val="00B1618A"/>
    <w:rsid w:val="00B17D44"/>
    <w:rsid w:val="00B205FB"/>
    <w:rsid w:val="00B2247F"/>
    <w:rsid w:val="00B2459A"/>
    <w:rsid w:val="00B24B33"/>
    <w:rsid w:val="00B24D28"/>
    <w:rsid w:val="00B254A7"/>
    <w:rsid w:val="00B31E74"/>
    <w:rsid w:val="00B32EC1"/>
    <w:rsid w:val="00B33093"/>
    <w:rsid w:val="00B33CD6"/>
    <w:rsid w:val="00B374EF"/>
    <w:rsid w:val="00B41FCC"/>
    <w:rsid w:val="00B4261E"/>
    <w:rsid w:val="00B44BEE"/>
    <w:rsid w:val="00B46547"/>
    <w:rsid w:val="00B474B7"/>
    <w:rsid w:val="00B51AEF"/>
    <w:rsid w:val="00B62D55"/>
    <w:rsid w:val="00B671E2"/>
    <w:rsid w:val="00B705B6"/>
    <w:rsid w:val="00B74D51"/>
    <w:rsid w:val="00B77E13"/>
    <w:rsid w:val="00B81997"/>
    <w:rsid w:val="00B83240"/>
    <w:rsid w:val="00B83516"/>
    <w:rsid w:val="00B84E29"/>
    <w:rsid w:val="00B90552"/>
    <w:rsid w:val="00B90D58"/>
    <w:rsid w:val="00B92F65"/>
    <w:rsid w:val="00B97139"/>
    <w:rsid w:val="00BA1A80"/>
    <w:rsid w:val="00BA6E3A"/>
    <w:rsid w:val="00BA7339"/>
    <w:rsid w:val="00BA75E0"/>
    <w:rsid w:val="00BA7C12"/>
    <w:rsid w:val="00BB3266"/>
    <w:rsid w:val="00BB4998"/>
    <w:rsid w:val="00BB5109"/>
    <w:rsid w:val="00BC0239"/>
    <w:rsid w:val="00BC07A1"/>
    <w:rsid w:val="00BD0019"/>
    <w:rsid w:val="00BD4ED0"/>
    <w:rsid w:val="00BD6CC5"/>
    <w:rsid w:val="00BE16AD"/>
    <w:rsid w:val="00BE7DBF"/>
    <w:rsid w:val="00BF2706"/>
    <w:rsid w:val="00C0003D"/>
    <w:rsid w:val="00C00432"/>
    <w:rsid w:val="00C0138A"/>
    <w:rsid w:val="00C01B0B"/>
    <w:rsid w:val="00C01B64"/>
    <w:rsid w:val="00C050FE"/>
    <w:rsid w:val="00C131F7"/>
    <w:rsid w:val="00C136ED"/>
    <w:rsid w:val="00C218DD"/>
    <w:rsid w:val="00C23093"/>
    <w:rsid w:val="00C31266"/>
    <w:rsid w:val="00C33CFF"/>
    <w:rsid w:val="00C34479"/>
    <w:rsid w:val="00C35CCE"/>
    <w:rsid w:val="00C37D32"/>
    <w:rsid w:val="00C37E45"/>
    <w:rsid w:val="00C42F87"/>
    <w:rsid w:val="00C45F31"/>
    <w:rsid w:val="00C476D0"/>
    <w:rsid w:val="00C52897"/>
    <w:rsid w:val="00C54696"/>
    <w:rsid w:val="00C65627"/>
    <w:rsid w:val="00C66298"/>
    <w:rsid w:val="00C663E3"/>
    <w:rsid w:val="00C7139E"/>
    <w:rsid w:val="00C72782"/>
    <w:rsid w:val="00C73456"/>
    <w:rsid w:val="00C73F53"/>
    <w:rsid w:val="00C7526B"/>
    <w:rsid w:val="00C75671"/>
    <w:rsid w:val="00C81895"/>
    <w:rsid w:val="00C827D7"/>
    <w:rsid w:val="00C86245"/>
    <w:rsid w:val="00C87CB7"/>
    <w:rsid w:val="00C9772F"/>
    <w:rsid w:val="00CA43EB"/>
    <w:rsid w:val="00CA51B0"/>
    <w:rsid w:val="00CA51ED"/>
    <w:rsid w:val="00CA7B42"/>
    <w:rsid w:val="00CB5479"/>
    <w:rsid w:val="00CB5EA1"/>
    <w:rsid w:val="00CB6D02"/>
    <w:rsid w:val="00CC1BBA"/>
    <w:rsid w:val="00CC1C2D"/>
    <w:rsid w:val="00CC5C3A"/>
    <w:rsid w:val="00CC78D3"/>
    <w:rsid w:val="00CC7E98"/>
    <w:rsid w:val="00CD04F4"/>
    <w:rsid w:val="00CD0A8F"/>
    <w:rsid w:val="00CD442B"/>
    <w:rsid w:val="00CD4D76"/>
    <w:rsid w:val="00CD7357"/>
    <w:rsid w:val="00CE0DA2"/>
    <w:rsid w:val="00CE240F"/>
    <w:rsid w:val="00CE7DD8"/>
    <w:rsid w:val="00CF22A6"/>
    <w:rsid w:val="00CF2D45"/>
    <w:rsid w:val="00CF769C"/>
    <w:rsid w:val="00D01436"/>
    <w:rsid w:val="00D01971"/>
    <w:rsid w:val="00D04A91"/>
    <w:rsid w:val="00D05B2D"/>
    <w:rsid w:val="00D07CD7"/>
    <w:rsid w:val="00D10286"/>
    <w:rsid w:val="00D23E36"/>
    <w:rsid w:val="00D27664"/>
    <w:rsid w:val="00D300B3"/>
    <w:rsid w:val="00D44150"/>
    <w:rsid w:val="00D528C1"/>
    <w:rsid w:val="00D54331"/>
    <w:rsid w:val="00D6076B"/>
    <w:rsid w:val="00D60A09"/>
    <w:rsid w:val="00D72846"/>
    <w:rsid w:val="00D7555A"/>
    <w:rsid w:val="00D77210"/>
    <w:rsid w:val="00D84D44"/>
    <w:rsid w:val="00D9616C"/>
    <w:rsid w:val="00DA1038"/>
    <w:rsid w:val="00DA3678"/>
    <w:rsid w:val="00DB3F7C"/>
    <w:rsid w:val="00DB4AF9"/>
    <w:rsid w:val="00DB52BC"/>
    <w:rsid w:val="00DB531B"/>
    <w:rsid w:val="00DB5672"/>
    <w:rsid w:val="00DC178D"/>
    <w:rsid w:val="00DC5215"/>
    <w:rsid w:val="00DD1535"/>
    <w:rsid w:val="00DD1F6A"/>
    <w:rsid w:val="00DD28E9"/>
    <w:rsid w:val="00DD3A83"/>
    <w:rsid w:val="00DD4162"/>
    <w:rsid w:val="00DD5A99"/>
    <w:rsid w:val="00DD73F8"/>
    <w:rsid w:val="00DF59C5"/>
    <w:rsid w:val="00DF6957"/>
    <w:rsid w:val="00E01DD3"/>
    <w:rsid w:val="00E02B6C"/>
    <w:rsid w:val="00E05858"/>
    <w:rsid w:val="00E17559"/>
    <w:rsid w:val="00E20601"/>
    <w:rsid w:val="00E20E86"/>
    <w:rsid w:val="00E21948"/>
    <w:rsid w:val="00E25B8B"/>
    <w:rsid w:val="00E27CCB"/>
    <w:rsid w:val="00E32E78"/>
    <w:rsid w:val="00E33582"/>
    <w:rsid w:val="00E34315"/>
    <w:rsid w:val="00E37C45"/>
    <w:rsid w:val="00E40322"/>
    <w:rsid w:val="00E45FCD"/>
    <w:rsid w:val="00E602DC"/>
    <w:rsid w:val="00E6249C"/>
    <w:rsid w:val="00E62A73"/>
    <w:rsid w:val="00E66498"/>
    <w:rsid w:val="00E70507"/>
    <w:rsid w:val="00E70E82"/>
    <w:rsid w:val="00E7212E"/>
    <w:rsid w:val="00E737D0"/>
    <w:rsid w:val="00E73E6E"/>
    <w:rsid w:val="00E742F1"/>
    <w:rsid w:val="00E74741"/>
    <w:rsid w:val="00E77147"/>
    <w:rsid w:val="00E8139D"/>
    <w:rsid w:val="00E824A5"/>
    <w:rsid w:val="00E853F2"/>
    <w:rsid w:val="00E8704B"/>
    <w:rsid w:val="00E903EC"/>
    <w:rsid w:val="00E90E9F"/>
    <w:rsid w:val="00E90ED5"/>
    <w:rsid w:val="00E91496"/>
    <w:rsid w:val="00EA5974"/>
    <w:rsid w:val="00EA69C9"/>
    <w:rsid w:val="00EB19AC"/>
    <w:rsid w:val="00EC1E79"/>
    <w:rsid w:val="00ED34EF"/>
    <w:rsid w:val="00EE1802"/>
    <w:rsid w:val="00EE327B"/>
    <w:rsid w:val="00EE40A0"/>
    <w:rsid w:val="00EE43A5"/>
    <w:rsid w:val="00EE4BBF"/>
    <w:rsid w:val="00EE61DA"/>
    <w:rsid w:val="00EF032F"/>
    <w:rsid w:val="00EF123F"/>
    <w:rsid w:val="00EF5329"/>
    <w:rsid w:val="00F06199"/>
    <w:rsid w:val="00F1182E"/>
    <w:rsid w:val="00F13D9A"/>
    <w:rsid w:val="00F145EF"/>
    <w:rsid w:val="00F16759"/>
    <w:rsid w:val="00F210B1"/>
    <w:rsid w:val="00F236D9"/>
    <w:rsid w:val="00F26BDB"/>
    <w:rsid w:val="00F27E5F"/>
    <w:rsid w:val="00F307DC"/>
    <w:rsid w:val="00F33240"/>
    <w:rsid w:val="00F3363A"/>
    <w:rsid w:val="00F34FF7"/>
    <w:rsid w:val="00F41198"/>
    <w:rsid w:val="00F420DE"/>
    <w:rsid w:val="00F43EEB"/>
    <w:rsid w:val="00F44339"/>
    <w:rsid w:val="00F45C13"/>
    <w:rsid w:val="00F5111E"/>
    <w:rsid w:val="00F51881"/>
    <w:rsid w:val="00F52341"/>
    <w:rsid w:val="00F54155"/>
    <w:rsid w:val="00F542C1"/>
    <w:rsid w:val="00F55492"/>
    <w:rsid w:val="00F756F9"/>
    <w:rsid w:val="00F7676D"/>
    <w:rsid w:val="00F77218"/>
    <w:rsid w:val="00F77E5D"/>
    <w:rsid w:val="00F8145C"/>
    <w:rsid w:val="00F81A14"/>
    <w:rsid w:val="00F83258"/>
    <w:rsid w:val="00F83451"/>
    <w:rsid w:val="00F863D9"/>
    <w:rsid w:val="00F86A78"/>
    <w:rsid w:val="00F93255"/>
    <w:rsid w:val="00F96273"/>
    <w:rsid w:val="00F96AB5"/>
    <w:rsid w:val="00F97598"/>
    <w:rsid w:val="00F97782"/>
    <w:rsid w:val="00FA15DF"/>
    <w:rsid w:val="00FA21E6"/>
    <w:rsid w:val="00FA23FD"/>
    <w:rsid w:val="00FA3D03"/>
    <w:rsid w:val="00FA4B9F"/>
    <w:rsid w:val="00FB1073"/>
    <w:rsid w:val="00FB1799"/>
    <w:rsid w:val="00FB316C"/>
    <w:rsid w:val="00FB5819"/>
    <w:rsid w:val="00FB77A1"/>
    <w:rsid w:val="00FC083C"/>
    <w:rsid w:val="00FC1B94"/>
    <w:rsid w:val="00FC3AE1"/>
    <w:rsid w:val="00FC3E9F"/>
    <w:rsid w:val="00FD260B"/>
    <w:rsid w:val="00FD3DF7"/>
    <w:rsid w:val="00FE19ED"/>
    <w:rsid w:val="00FE21D5"/>
    <w:rsid w:val="00FF2A65"/>
    <w:rsid w:val="00FF6797"/>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D639"/>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paragraph" w:styleId="Heading1">
    <w:name w:val="heading 1"/>
    <w:aliases w:val="Minute Heading"/>
    <w:basedOn w:val="Normal"/>
    <w:next w:val="Normal"/>
    <w:link w:val="Heading1Char"/>
    <w:uiPriority w:val="9"/>
    <w:qFormat/>
    <w:rsid w:val="00556D7E"/>
    <w:pPr>
      <w:keepNext/>
      <w:keepLines/>
      <w:spacing w:before="120" w:after="120"/>
      <w:outlineLvl w:val="0"/>
    </w:pPr>
    <w:rPr>
      <w:rFonts w:ascii="Arial" w:eastAsiaTheme="majorEastAsia" w:hAnsi="Arial" w:cstheme="majorBidi"/>
      <w:b/>
      <w:szCs w:val="32"/>
      <w:u w:val="single"/>
    </w:rPr>
  </w:style>
  <w:style w:type="paragraph" w:styleId="Heading2">
    <w:name w:val="heading 2"/>
    <w:aliases w:val="Sub Heading Minutes"/>
    <w:basedOn w:val="Normal"/>
    <w:next w:val="Normal"/>
    <w:link w:val="Heading2Char"/>
    <w:uiPriority w:val="9"/>
    <w:unhideWhenUsed/>
    <w:qFormat/>
    <w:rsid w:val="00556D7E"/>
    <w:pPr>
      <w:keepNext/>
      <w:keepLines/>
      <w:spacing w:before="120" w:after="120"/>
      <w:outlineLvl w:val="1"/>
    </w:pPr>
    <w:rPr>
      <w:rFonts w:ascii="Arial" w:eastAsiaTheme="majorEastAsia" w:hAnsi="Arial" w:cstheme="majorBidi"/>
      <w:i/>
      <w:color w:val="000000" w:themeColor="text1"/>
      <w:szCs w:val="26"/>
    </w:rPr>
  </w:style>
  <w:style w:type="paragraph" w:styleId="Heading4">
    <w:name w:val="heading 4"/>
    <w:basedOn w:val="Normal"/>
    <w:next w:val="Normal"/>
    <w:link w:val="Heading4Char"/>
    <w:uiPriority w:val="9"/>
    <w:semiHidden/>
    <w:unhideWhenUsed/>
    <w:qFormat/>
    <w:rsid w:val="006670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E7A"/>
    <w:pPr>
      <w:spacing w:after="0" w:line="240" w:lineRule="auto"/>
    </w:pPr>
    <w:rPr>
      <w:rFonts w:ascii="Arial" w:hAnsi="Arial" w:cs="Arial"/>
    </w:rPr>
  </w:style>
  <w:style w:type="paragraph" w:styleId="ListParagraph">
    <w:name w:val="List Paragraph"/>
    <w:basedOn w:val="Normal"/>
    <w:uiPriority w:val="1"/>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customStyle="1" w:styleId="UnresolvedMention1">
    <w:name w:val="Unresolved Mention1"/>
    <w:basedOn w:val="DefaultParagraphFont"/>
    <w:uiPriority w:val="99"/>
    <w:semiHidden/>
    <w:unhideWhenUsed/>
    <w:rsid w:val="00B0264F"/>
    <w:rPr>
      <w:color w:val="605E5C"/>
      <w:shd w:val="clear" w:color="auto" w:fill="E1DFDD"/>
    </w:rPr>
  </w:style>
  <w:style w:type="paragraph" w:styleId="Title">
    <w:name w:val="Title"/>
    <w:basedOn w:val="Normal"/>
    <w:next w:val="Normal"/>
    <w:link w:val="TitleChar"/>
    <w:uiPriority w:val="10"/>
    <w:qFormat/>
    <w:rsid w:val="0081733F"/>
    <w:pPr>
      <w:spacing w:after="0" w:line="240" w:lineRule="auto"/>
      <w:contextualSpacing/>
    </w:pPr>
    <w:rPr>
      <w:rFonts w:ascii="Arial" w:eastAsiaTheme="majorEastAsia" w:hAnsi="Arial" w:cstheme="majorBidi"/>
      <w:spacing w:val="-10"/>
      <w:kern w:val="28"/>
      <w:sz w:val="28"/>
      <w:szCs w:val="56"/>
    </w:rPr>
  </w:style>
  <w:style w:type="character" w:customStyle="1" w:styleId="TitleChar">
    <w:name w:val="Title Char"/>
    <w:basedOn w:val="DefaultParagraphFont"/>
    <w:link w:val="Title"/>
    <w:uiPriority w:val="10"/>
    <w:rsid w:val="0081733F"/>
    <w:rPr>
      <w:rFonts w:ascii="Arial" w:eastAsiaTheme="majorEastAsia" w:hAnsi="Arial" w:cstheme="majorBidi"/>
      <w:spacing w:val="-10"/>
      <w:kern w:val="28"/>
      <w:sz w:val="28"/>
      <w:szCs w:val="56"/>
    </w:rPr>
  </w:style>
  <w:style w:type="character" w:customStyle="1" w:styleId="Heading1Char">
    <w:name w:val="Heading 1 Char"/>
    <w:aliases w:val="Minute Heading Char"/>
    <w:basedOn w:val="DefaultParagraphFont"/>
    <w:link w:val="Heading1"/>
    <w:uiPriority w:val="9"/>
    <w:rsid w:val="00556D7E"/>
    <w:rPr>
      <w:rFonts w:ascii="Arial" w:eastAsiaTheme="majorEastAsia" w:hAnsi="Arial" w:cstheme="majorBidi"/>
      <w:b/>
      <w:szCs w:val="32"/>
      <w:u w:val="single"/>
    </w:rPr>
  </w:style>
  <w:style w:type="character" w:customStyle="1" w:styleId="Heading2Char">
    <w:name w:val="Heading 2 Char"/>
    <w:aliases w:val="Sub Heading Minutes Char"/>
    <w:basedOn w:val="DefaultParagraphFont"/>
    <w:link w:val="Heading2"/>
    <w:uiPriority w:val="9"/>
    <w:rsid w:val="00556D7E"/>
    <w:rPr>
      <w:rFonts w:ascii="Arial" w:eastAsiaTheme="majorEastAsia" w:hAnsi="Arial" w:cstheme="majorBidi"/>
      <w:i/>
      <w:color w:val="000000" w:themeColor="text1"/>
      <w:szCs w:val="26"/>
    </w:rPr>
  </w:style>
  <w:style w:type="character" w:styleId="UnresolvedMention">
    <w:name w:val="Unresolved Mention"/>
    <w:basedOn w:val="DefaultParagraphFont"/>
    <w:uiPriority w:val="99"/>
    <w:semiHidden/>
    <w:unhideWhenUsed/>
    <w:rsid w:val="008A7E69"/>
    <w:rPr>
      <w:color w:val="605E5C"/>
      <w:shd w:val="clear" w:color="auto" w:fill="E1DFDD"/>
    </w:rPr>
  </w:style>
  <w:style w:type="paragraph" w:styleId="BodyText">
    <w:name w:val="Body Text"/>
    <w:basedOn w:val="Normal"/>
    <w:link w:val="BodyTextChar"/>
    <w:rsid w:val="0013472C"/>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13472C"/>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13472C"/>
    <w:rPr>
      <w:i/>
      <w:iCs/>
    </w:rPr>
  </w:style>
  <w:style w:type="character" w:customStyle="1" w:styleId="Heading4Char">
    <w:name w:val="Heading 4 Char"/>
    <w:basedOn w:val="DefaultParagraphFont"/>
    <w:link w:val="Heading4"/>
    <w:uiPriority w:val="9"/>
    <w:semiHidden/>
    <w:rsid w:val="0066706A"/>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192BB7"/>
    <w:rPr>
      <w:b/>
      <w:bCs/>
    </w:rPr>
  </w:style>
  <w:style w:type="character" w:styleId="IntenseEmphasis">
    <w:name w:val="Intense Emphasis"/>
    <w:basedOn w:val="DefaultParagraphFont"/>
    <w:uiPriority w:val="21"/>
    <w:qFormat/>
    <w:rsid w:val="00C0003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 w:id="161941935">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240411093">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9068-DA5F-AF4F-9882-7A981141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3535</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25</cp:revision>
  <cp:lastPrinted>2017-07-14T14:15:00Z</cp:lastPrinted>
  <dcterms:created xsi:type="dcterms:W3CDTF">2020-09-06T15:34:00Z</dcterms:created>
  <dcterms:modified xsi:type="dcterms:W3CDTF">2020-09-20T08:45:00Z</dcterms:modified>
</cp:coreProperties>
</file>